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DD8" w:rsidRDefault="00926DD8">
      <w:pPr>
        <w:wordWrap w:val="0"/>
        <w:overflowPunct w:val="0"/>
        <w:autoSpaceDE w:val="0"/>
        <w:autoSpaceDN w:val="0"/>
        <w:rPr>
          <w:rFonts w:hint="eastAsia"/>
          <w:lang w:eastAsia="zh-CN"/>
        </w:rPr>
      </w:pPr>
      <w:r>
        <w:rPr>
          <w:rFonts w:hint="eastAsia"/>
          <w:lang w:eastAsia="zh-CN"/>
        </w:rPr>
        <w:t>別記様式第2号(第3条第2項関係)</w:t>
      </w:r>
    </w:p>
    <w:p w:rsidR="00926DD8" w:rsidRDefault="00926DD8">
      <w:pPr>
        <w:wordWrap w:val="0"/>
        <w:overflowPunct w:val="0"/>
        <w:autoSpaceDE w:val="0"/>
        <w:autoSpaceDN w:val="0"/>
        <w:spacing w:before="360" w:after="360"/>
        <w:jc w:val="center"/>
        <w:rPr>
          <w:rFonts w:hint="eastAsia"/>
        </w:rPr>
      </w:pPr>
      <w:r>
        <w:rPr>
          <w:rFonts w:hint="eastAsia"/>
        </w:rPr>
        <w:t>入居許可書</w:t>
      </w:r>
    </w:p>
    <w:p w:rsidR="00926DD8" w:rsidRDefault="00926DD8">
      <w:pPr>
        <w:wordWrap w:val="0"/>
        <w:overflowPunct w:val="0"/>
        <w:autoSpaceDE w:val="0"/>
        <w:autoSpaceDN w:val="0"/>
        <w:ind w:right="314"/>
        <w:jc w:val="right"/>
        <w:rPr>
          <w:rFonts w:hint="eastAsia"/>
        </w:rPr>
      </w:pPr>
      <w:r>
        <w:rPr>
          <w:rFonts w:hint="eastAsia"/>
        </w:rPr>
        <w:t xml:space="preserve">　　年　　月　　日</w:t>
      </w:r>
    </w:p>
    <w:p w:rsidR="00926DD8" w:rsidRDefault="00926DD8">
      <w:pPr>
        <w:pStyle w:val="a3"/>
        <w:tabs>
          <w:tab w:val="clear" w:pos="4252"/>
          <w:tab w:val="clear" w:pos="8504"/>
        </w:tabs>
        <w:wordWrap w:val="0"/>
        <w:overflowPunct w:val="0"/>
        <w:autoSpaceDE w:val="0"/>
        <w:autoSpaceDN w:val="0"/>
        <w:snapToGrid/>
        <w:spacing w:before="240" w:after="240"/>
        <w:rPr>
          <w:rFonts w:hint="eastAsia"/>
          <w:lang w:eastAsia="zh-CN"/>
        </w:rPr>
      </w:pPr>
      <w:r>
        <w:rPr>
          <w:rFonts w:hint="eastAsia"/>
        </w:rPr>
        <w:t xml:space="preserve">　　　　　　　　　</w:t>
      </w:r>
      <w:r>
        <w:rPr>
          <w:rFonts w:hint="eastAsia"/>
          <w:lang w:eastAsia="zh-CN"/>
        </w:rPr>
        <w:t>殿</w:t>
      </w:r>
    </w:p>
    <w:p w:rsidR="00926DD8" w:rsidRDefault="00926DD8">
      <w:pPr>
        <w:wordWrap w:val="0"/>
        <w:overflowPunct w:val="0"/>
        <w:autoSpaceDE w:val="0"/>
        <w:autoSpaceDN w:val="0"/>
        <w:jc w:val="right"/>
        <w:rPr>
          <w:rFonts w:hint="eastAsia"/>
          <w:lang w:eastAsia="zh-CN"/>
        </w:rPr>
      </w:pPr>
      <w:r>
        <w:rPr>
          <w:rFonts w:hint="eastAsia"/>
          <w:lang w:eastAsia="zh-CN"/>
        </w:rPr>
        <w:t xml:space="preserve">広島大学国際交流会館長　　　　　　　　</w:t>
      </w:r>
    </w:p>
    <w:p w:rsidR="00926DD8" w:rsidRDefault="00926DD8" w:rsidP="00633546">
      <w:pPr>
        <w:pStyle w:val="a7"/>
        <w:wordWrap w:val="0"/>
        <w:overflowPunct w:val="0"/>
        <w:autoSpaceDE w:val="0"/>
        <w:autoSpaceDN w:val="0"/>
        <w:spacing w:before="360" w:after="360"/>
        <w:ind w:leftChars="100" w:firstLineChars="100" w:firstLine="210"/>
        <w:rPr>
          <w:rFonts w:ascii="ＭＳ 明朝" w:hAnsi="Courier New" w:hint="eastAsia"/>
        </w:rPr>
      </w:pPr>
      <w:r>
        <w:rPr>
          <w:rFonts w:ascii="ＭＳ 明朝" w:hAnsi="Courier New" w:hint="eastAsia"/>
        </w:rPr>
        <w:t xml:space="preserve">　　　　年　　月　　日付けをもって申請のあった広島大学国際交流会館への入居については，下記のとおり許可します。</w:t>
      </w:r>
    </w:p>
    <w:p w:rsidR="00926DD8" w:rsidRDefault="00926DD8">
      <w:pPr>
        <w:pStyle w:val="a6"/>
        <w:wordWrap w:val="0"/>
        <w:overflowPunct w:val="0"/>
        <w:autoSpaceDE w:val="0"/>
        <w:autoSpaceDN w:val="0"/>
        <w:spacing w:after="360"/>
        <w:rPr>
          <w:rFonts w:ascii="ＭＳ 明朝" w:hAnsi="Courier New" w:hint="eastAsia"/>
        </w:rPr>
      </w:pPr>
      <w:r>
        <w:rPr>
          <w:rFonts w:ascii="ＭＳ 明朝" w:hAnsi="Courier New" w:hint="eastAsia"/>
        </w:rPr>
        <w:t>記</w:t>
      </w:r>
    </w:p>
    <w:p w:rsidR="00926DD8" w:rsidRDefault="00926DD8" w:rsidP="00633546">
      <w:pPr>
        <w:wordWrap w:val="0"/>
        <w:overflowPunct w:val="0"/>
        <w:autoSpaceDE w:val="0"/>
        <w:autoSpaceDN w:val="0"/>
        <w:ind w:firstLineChars="100" w:firstLine="210"/>
        <w:rPr>
          <w:rFonts w:hint="eastAsia"/>
        </w:rPr>
      </w:pPr>
      <w:r>
        <w:rPr>
          <w:rFonts w:hint="eastAsia"/>
        </w:rPr>
        <w:t>1　入居許可期間　　　　　　年　　月　　日～　　　　年　　月　　日</w:t>
      </w:r>
    </w:p>
    <w:p w:rsidR="00926DD8" w:rsidRDefault="00926DD8" w:rsidP="00633546">
      <w:pPr>
        <w:wordWrap w:val="0"/>
        <w:overflowPunct w:val="0"/>
        <w:autoSpaceDE w:val="0"/>
        <w:autoSpaceDN w:val="0"/>
        <w:spacing w:before="240" w:after="240"/>
        <w:ind w:firstLineChars="100" w:firstLine="210"/>
        <w:rPr>
          <w:rFonts w:hint="eastAsia"/>
          <w:lang w:eastAsia="zh-CN"/>
        </w:rPr>
      </w:pPr>
      <w:r>
        <w:rPr>
          <w:rFonts w:hint="eastAsia"/>
          <w:lang w:eastAsia="zh-CN"/>
        </w:rPr>
        <w:t>2　居室番号　　　　　　棟(　　　　　室)　　　　階　　　　号室</w:t>
      </w:r>
    </w:p>
    <w:p w:rsidR="00926DD8" w:rsidRDefault="00926DD8" w:rsidP="00633546">
      <w:pPr>
        <w:wordWrap w:val="0"/>
        <w:overflowPunct w:val="0"/>
        <w:autoSpaceDE w:val="0"/>
        <w:autoSpaceDN w:val="0"/>
        <w:ind w:firstLineChars="100" w:firstLine="210"/>
        <w:rPr>
          <w:rFonts w:hint="eastAsia"/>
        </w:rPr>
      </w:pPr>
      <w:r>
        <w:rPr>
          <w:rFonts w:hint="eastAsia"/>
        </w:rPr>
        <w:t>3　同居家族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520"/>
        <w:gridCol w:w="3786"/>
      </w:tblGrid>
      <w:tr w:rsidR="00926DD8">
        <w:tblPrEx>
          <w:tblCellMar>
            <w:top w:w="0" w:type="dxa"/>
            <w:bottom w:w="0" w:type="dxa"/>
          </w:tblCellMar>
        </w:tblPrEx>
        <w:trPr>
          <w:cantSplit/>
          <w:trHeight w:val="500"/>
        </w:trPr>
        <w:tc>
          <w:tcPr>
            <w:tcW w:w="2205" w:type="dxa"/>
            <w:vMerge w:val="restart"/>
            <w:tcBorders>
              <w:top w:val="nil"/>
              <w:left w:val="nil"/>
            </w:tcBorders>
          </w:tcPr>
          <w:p w:rsidR="00926DD8" w:rsidRDefault="00926DD8">
            <w:pPr>
              <w:wordWrap w:val="0"/>
              <w:overflowPunct w:val="0"/>
              <w:autoSpaceDE w:val="0"/>
              <w:autoSpaceDN w:val="0"/>
              <w:rPr>
                <w:rFonts w:hint="eastAsia"/>
              </w:rPr>
            </w:pPr>
            <w:r>
              <w:rPr>
                <w:rFonts w:hint="eastAsia"/>
              </w:rPr>
              <w:t xml:space="preserve">　</w:t>
            </w:r>
          </w:p>
        </w:tc>
        <w:tc>
          <w:tcPr>
            <w:tcW w:w="2520" w:type="dxa"/>
            <w:vAlign w:val="center"/>
          </w:tcPr>
          <w:p w:rsidR="00926DD8" w:rsidRDefault="00926DD8">
            <w:pPr>
              <w:wordWrap w:val="0"/>
              <w:overflowPunct w:val="0"/>
              <w:autoSpaceDE w:val="0"/>
              <w:autoSpaceDN w:val="0"/>
              <w:ind w:left="227" w:right="227"/>
              <w:jc w:val="distribute"/>
              <w:rPr>
                <w:rFonts w:hint="eastAsia"/>
              </w:rPr>
            </w:pPr>
            <w:r>
              <w:rPr>
                <w:rFonts w:hint="eastAsia"/>
              </w:rPr>
              <w:t>続柄</w:t>
            </w:r>
          </w:p>
        </w:tc>
        <w:tc>
          <w:tcPr>
            <w:tcW w:w="3786" w:type="dxa"/>
            <w:vAlign w:val="center"/>
          </w:tcPr>
          <w:p w:rsidR="00926DD8" w:rsidRDefault="00926DD8">
            <w:pPr>
              <w:wordWrap w:val="0"/>
              <w:overflowPunct w:val="0"/>
              <w:autoSpaceDE w:val="0"/>
              <w:autoSpaceDN w:val="0"/>
              <w:ind w:left="510" w:right="510"/>
              <w:jc w:val="distribute"/>
              <w:rPr>
                <w:rFonts w:hint="eastAsia"/>
              </w:rPr>
            </w:pPr>
            <w:r>
              <w:rPr>
                <w:rFonts w:hint="eastAsia"/>
              </w:rPr>
              <w:t>氏名</w:t>
            </w:r>
          </w:p>
        </w:tc>
      </w:tr>
      <w:tr w:rsidR="00926DD8">
        <w:tblPrEx>
          <w:tblCellMar>
            <w:top w:w="0" w:type="dxa"/>
            <w:bottom w:w="0" w:type="dxa"/>
          </w:tblCellMar>
        </w:tblPrEx>
        <w:trPr>
          <w:cantSplit/>
          <w:trHeight w:val="500"/>
        </w:trPr>
        <w:tc>
          <w:tcPr>
            <w:tcW w:w="2205" w:type="dxa"/>
            <w:vMerge/>
            <w:tcBorders>
              <w:left w:val="nil"/>
            </w:tcBorders>
          </w:tcPr>
          <w:p w:rsidR="00926DD8" w:rsidRDefault="00926DD8">
            <w:pPr>
              <w:pStyle w:val="a3"/>
              <w:tabs>
                <w:tab w:val="clear" w:pos="4252"/>
                <w:tab w:val="clear" w:pos="8504"/>
              </w:tabs>
              <w:wordWrap w:val="0"/>
              <w:overflowPunct w:val="0"/>
              <w:autoSpaceDE w:val="0"/>
              <w:autoSpaceDN w:val="0"/>
              <w:snapToGrid/>
              <w:rPr>
                <w:rFonts w:hint="eastAsia"/>
              </w:rPr>
            </w:pPr>
          </w:p>
        </w:tc>
        <w:tc>
          <w:tcPr>
            <w:tcW w:w="2520" w:type="dxa"/>
            <w:vAlign w:val="center"/>
          </w:tcPr>
          <w:p w:rsidR="00926DD8" w:rsidRDefault="00926DD8">
            <w:pPr>
              <w:wordWrap w:val="0"/>
              <w:overflowPunct w:val="0"/>
              <w:autoSpaceDE w:val="0"/>
              <w:autoSpaceDN w:val="0"/>
              <w:rPr>
                <w:rFonts w:hint="eastAsia"/>
              </w:rPr>
            </w:pPr>
            <w:r>
              <w:rPr>
                <w:rFonts w:hint="eastAsia"/>
              </w:rPr>
              <w:t xml:space="preserve">　</w:t>
            </w:r>
          </w:p>
        </w:tc>
        <w:tc>
          <w:tcPr>
            <w:tcW w:w="3786" w:type="dxa"/>
            <w:vAlign w:val="center"/>
          </w:tcPr>
          <w:p w:rsidR="00926DD8" w:rsidRDefault="00926DD8">
            <w:pPr>
              <w:wordWrap w:val="0"/>
              <w:overflowPunct w:val="0"/>
              <w:autoSpaceDE w:val="0"/>
              <w:autoSpaceDN w:val="0"/>
              <w:rPr>
                <w:rFonts w:hint="eastAsia"/>
              </w:rPr>
            </w:pPr>
            <w:r>
              <w:rPr>
                <w:rFonts w:hint="eastAsia"/>
              </w:rPr>
              <w:t xml:space="preserve">　</w:t>
            </w:r>
          </w:p>
        </w:tc>
      </w:tr>
      <w:tr w:rsidR="00926DD8">
        <w:tblPrEx>
          <w:tblCellMar>
            <w:top w:w="0" w:type="dxa"/>
            <w:bottom w:w="0" w:type="dxa"/>
          </w:tblCellMar>
        </w:tblPrEx>
        <w:trPr>
          <w:cantSplit/>
          <w:trHeight w:val="500"/>
        </w:trPr>
        <w:tc>
          <w:tcPr>
            <w:tcW w:w="2205" w:type="dxa"/>
            <w:vMerge/>
            <w:tcBorders>
              <w:left w:val="nil"/>
            </w:tcBorders>
          </w:tcPr>
          <w:p w:rsidR="00926DD8" w:rsidRDefault="00926DD8">
            <w:pPr>
              <w:wordWrap w:val="0"/>
              <w:overflowPunct w:val="0"/>
              <w:autoSpaceDE w:val="0"/>
              <w:autoSpaceDN w:val="0"/>
              <w:rPr>
                <w:rFonts w:hint="eastAsia"/>
              </w:rPr>
            </w:pPr>
          </w:p>
        </w:tc>
        <w:tc>
          <w:tcPr>
            <w:tcW w:w="2520" w:type="dxa"/>
            <w:vAlign w:val="center"/>
          </w:tcPr>
          <w:p w:rsidR="00926DD8" w:rsidRDefault="00926DD8">
            <w:pPr>
              <w:wordWrap w:val="0"/>
              <w:overflowPunct w:val="0"/>
              <w:autoSpaceDE w:val="0"/>
              <w:autoSpaceDN w:val="0"/>
              <w:rPr>
                <w:rFonts w:hint="eastAsia"/>
              </w:rPr>
            </w:pPr>
            <w:r>
              <w:rPr>
                <w:rFonts w:hint="eastAsia"/>
              </w:rPr>
              <w:t xml:space="preserve">　</w:t>
            </w:r>
          </w:p>
        </w:tc>
        <w:tc>
          <w:tcPr>
            <w:tcW w:w="3786" w:type="dxa"/>
            <w:vAlign w:val="center"/>
          </w:tcPr>
          <w:p w:rsidR="00926DD8" w:rsidRDefault="00926DD8">
            <w:pPr>
              <w:wordWrap w:val="0"/>
              <w:overflowPunct w:val="0"/>
              <w:autoSpaceDE w:val="0"/>
              <w:autoSpaceDN w:val="0"/>
              <w:rPr>
                <w:rFonts w:hint="eastAsia"/>
              </w:rPr>
            </w:pPr>
            <w:r>
              <w:rPr>
                <w:rFonts w:hint="eastAsia"/>
              </w:rPr>
              <w:t xml:space="preserve">　</w:t>
            </w:r>
          </w:p>
        </w:tc>
      </w:tr>
      <w:tr w:rsidR="00926DD8">
        <w:tblPrEx>
          <w:tblCellMar>
            <w:top w:w="0" w:type="dxa"/>
            <w:bottom w:w="0" w:type="dxa"/>
          </w:tblCellMar>
        </w:tblPrEx>
        <w:trPr>
          <w:cantSplit/>
          <w:trHeight w:val="500"/>
        </w:trPr>
        <w:tc>
          <w:tcPr>
            <w:tcW w:w="2205" w:type="dxa"/>
            <w:vMerge/>
            <w:tcBorders>
              <w:left w:val="nil"/>
            </w:tcBorders>
          </w:tcPr>
          <w:p w:rsidR="00926DD8" w:rsidRDefault="00926DD8">
            <w:pPr>
              <w:wordWrap w:val="0"/>
              <w:overflowPunct w:val="0"/>
              <w:autoSpaceDE w:val="0"/>
              <w:autoSpaceDN w:val="0"/>
              <w:rPr>
                <w:rFonts w:hint="eastAsia"/>
              </w:rPr>
            </w:pPr>
          </w:p>
        </w:tc>
        <w:tc>
          <w:tcPr>
            <w:tcW w:w="2520" w:type="dxa"/>
            <w:vAlign w:val="center"/>
          </w:tcPr>
          <w:p w:rsidR="00926DD8" w:rsidRDefault="00926DD8">
            <w:pPr>
              <w:wordWrap w:val="0"/>
              <w:overflowPunct w:val="0"/>
              <w:autoSpaceDE w:val="0"/>
              <w:autoSpaceDN w:val="0"/>
              <w:rPr>
                <w:rFonts w:hint="eastAsia"/>
              </w:rPr>
            </w:pPr>
            <w:r>
              <w:rPr>
                <w:rFonts w:hint="eastAsia"/>
              </w:rPr>
              <w:t xml:space="preserve">　</w:t>
            </w:r>
          </w:p>
        </w:tc>
        <w:tc>
          <w:tcPr>
            <w:tcW w:w="3786" w:type="dxa"/>
            <w:vAlign w:val="center"/>
          </w:tcPr>
          <w:p w:rsidR="00926DD8" w:rsidRDefault="00926DD8">
            <w:pPr>
              <w:wordWrap w:val="0"/>
              <w:overflowPunct w:val="0"/>
              <w:autoSpaceDE w:val="0"/>
              <w:autoSpaceDN w:val="0"/>
              <w:rPr>
                <w:rFonts w:hint="eastAsia"/>
              </w:rPr>
            </w:pPr>
            <w:r>
              <w:rPr>
                <w:rFonts w:hint="eastAsia"/>
              </w:rPr>
              <w:t xml:space="preserve">　</w:t>
            </w:r>
          </w:p>
        </w:tc>
      </w:tr>
      <w:tr w:rsidR="00926DD8">
        <w:tblPrEx>
          <w:tblCellMar>
            <w:top w:w="0" w:type="dxa"/>
            <w:bottom w:w="0" w:type="dxa"/>
          </w:tblCellMar>
        </w:tblPrEx>
        <w:trPr>
          <w:cantSplit/>
          <w:trHeight w:val="500"/>
        </w:trPr>
        <w:tc>
          <w:tcPr>
            <w:tcW w:w="2205" w:type="dxa"/>
            <w:vMerge/>
            <w:tcBorders>
              <w:left w:val="nil"/>
              <w:bottom w:val="nil"/>
            </w:tcBorders>
          </w:tcPr>
          <w:p w:rsidR="00926DD8" w:rsidRDefault="00926DD8">
            <w:pPr>
              <w:wordWrap w:val="0"/>
              <w:overflowPunct w:val="0"/>
              <w:autoSpaceDE w:val="0"/>
              <w:autoSpaceDN w:val="0"/>
              <w:rPr>
                <w:rFonts w:hint="eastAsia"/>
              </w:rPr>
            </w:pPr>
          </w:p>
        </w:tc>
        <w:tc>
          <w:tcPr>
            <w:tcW w:w="2520" w:type="dxa"/>
            <w:vAlign w:val="center"/>
          </w:tcPr>
          <w:p w:rsidR="00926DD8" w:rsidRDefault="00926DD8">
            <w:pPr>
              <w:wordWrap w:val="0"/>
              <w:overflowPunct w:val="0"/>
              <w:autoSpaceDE w:val="0"/>
              <w:autoSpaceDN w:val="0"/>
              <w:rPr>
                <w:rFonts w:hint="eastAsia"/>
              </w:rPr>
            </w:pPr>
            <w:r>
              <w:rPr>
                <w:rFonts w:hint="eastAsia"/>
              </w:rPr>
              <w:t xml:space="preserve">　</w:t>
            </w:r>
          </w:p>
        </w:tc>
        <w:tc>
          <w:tcPr>
            <w:tcW w:w="3786" w:type="dxa"/>
            <w:vAlign w:val="center"/>
          </w:tcPr>
          <w:p w:rsidR="00926DD8" w:rsidRDefault="00926DD8">
            <w:pPr>
              <w:wordWrap w:val="0"/>
              <w:overflowPunct w:val="0"/>
              <w:autoSpaceDE w:val="0"/>
              <w:autoSpaceDN w:val="0"/>
              <w:rPr>
                <w:rFonts w:hint="eastAsia"/>
              </w:rPr>
            </w:pPr>
            <w:r>
              <w:rPr>
                <w:rFonts w:hint="eastAsia"/>
              </w:rPr>
              <w:t xml:space="preserve">　</w:t>
            </w:r>
          </w:p>
        </w:tc>
      </w:tr>
    </w:tbl>
    <w:p w:rsidR="00926DD8" w:rsidRDefault="00926DD8" w:rsidP="00633546">
      <w:pPr>
        <w:wordWrap w:val="0"/>
        <w:overflowPunct w:val="0"/>
        <w:autoSpaceDE w:val="0"/>
        <w:autoSpaceDN w:val="0"/>
        <w:spacing w:before="120"/>
        <w:ind w:firstLineChars="100" w:firstLine="210"/>
        <w:rPr>
          <w:rFonts w:hint="eastAsia"/>
        </w:rPr>
      </w:pPr>
      <w:r>
        <w:rPr>
          <w:rFonts w:hint="eastAsia"/>
        </w:rPr>
        <w:t>4　貸与物品　　居室備付設備一覧表(裏面)のとおり</w:t>
      </w:r>
    </w:p>
    <w:p w:rsidR="00926DD8" w:rsidRDefault="00926DD8">
      <w:pPr>
        <w:wordWrap w:val="0"/>
        <w:overflowPunct w:val="0"/>
        <w:autoSpaceDE w:val="0"/>
        <w:autoSpaceDN w:val="0"/>
        <w:rPr>
          <w:rFonts w:hint="eastAsia"/>
        </w:rPr>
      </w:pPr>
    </w:p>
    <w:p w:rsidR="00926DD8" w:rsidRDefault="00926DD8" w:rsidP="00633546">
      <w:pPr>
        <w:wordWrap w:val="0"/>
        <w:overflowPunct w:val="0"/>
        <w:autoSpaceDE w:val="0"/>
        <w:autoSpaceDN w:val="0"/>
        <w:ind w:leftChars="100" w:left="945" w:hangingChars="350" w:hanging="735"/>
      </w:pPr>
      <w:r>
        <w:rPr>
          <w:rFonts w:hint="eastAsia"/>
        </w:rPr>
        <w:t>備考　1　入居の際は，この入居許可書を持参してください。</w:t>
      </w:r>
    </w:p>
    <w:p w:rsidR="00926DD8" w:rsidRDefault="00926DD8" w:rsidP="00633546">
      <w:pPr>
        <w:wordWrap w:val="0"/>
        <w:overflowPunct w:val="0"/>
        <w:autoSpaceDE w:val="0"/>
        <w:autoSpaceDN w:val="0"/>
        <w:ind w:leftChars="400" w:left="945" w:hangingChars="50" w:hanging="105"/>
      </w:pPr>
      <w:r>
        <w:rPr>
          <w:rFonts w:hint="eastAsia"/>
        </w:rPr>
        <w:t>2　入居を許可された者は，入居届(別記様式第3号)，誓約書(別記様式第</w:t>
      </w:r>
      <w:r w:rsidR="00C31851">
        <w:rPr>
          <w:rFonts w:hint="eastAsia"/>
        </w:rPr>
        <w:t>4</w:t>
      </w:r>
      <w:r>
        <w:rPr>
          <w:rFonts w:hint="eastAsia"/>
        </w:rPr>
        <w:t>号)及び旅券(写し)を入居の際提出してください。</w:t>
      </w:r>
    </w:p>
    <w:p w:rsidR="00926DD8" w:rsidRDefault="00926DD8" w:rsidP="00633546">
      <w:pPr>
        <w:wordWrap w:val="0"/>
        <w:overflowPunct w:val="0"/>
        <w:autoSpaceDE w:val="0"/>
        <w:autoSpaceDN w:val="0"/>
        <w:ind w:leftChars="400" w:left="945" w:hangingChars="50" w:hanging="105"/>
      </w:pPr>
      <w:r>
        <w:rPr>
          <w:rFonts w:hint="eastAsia"/>
        </w:rPr>
        <w:t>3　入居を許可された者は，入居許可期間の初日から</w:t>
      </w:r>
      <w:r>
        <w:t>10</w:t>
      </w:r>
      <w:r>
        <w:rPr>
          <w:rFonts w:hint="eastAsia"/>
        </w:rPr>
        <w:t>日以内に指定された居室に入居してください。</w:t>
      </w:r>
    </w:p>
    <w:p w:rsidR="00926DD8" w:rsidRDefault="00926DD8" w:rsidP="00633546">
      <w:pPr>
        <w:wordWrap w:val="0"/>
        <w:overflowPunct w:val="0"/>
        <w:autoSpaceDE w:val="0"/>
        <w:autoSpaceDN w:val="0"/>
        <w:ind w:leftChars="400" w:left="945" w:hangingChars="50" w:hanging="105"/>
      </w:pPr>
      <w:r>
        <w:rPr>
          <w:rFonts w:hint="eastAsia"/>
        </w:rPr>
        <w:t>4　入居者は，会館規則等を熟読し，これを厳守してください。</w:t>
      </w:r>
    </w:p>
    <w:p w:rsidR="00926DD8" w:rsidRDefault="00926DD8" w:rsidP="00633546">
      <w:pPr>
        <w:wordWrap w:val="0"/>
        <w:overflowPunct w:val="0"/>
        <w:autoSpaceDE w:val="0"/>
        <w:autoSpaceDN w:val="0"/>
        <w:ind w:leftChars="400" w:left="945" w:hangingChars="50" w:hanging="105"/>
      </w:pPr>
      <w:r>
        <w:rPr>
          <w:rFonts w:hint="eastAsia"/>
        </w:rPr>
        <w:t>5　入居者は，規則等に違反した場合には，退去しなければなりません。</w:t>
      </w:r>
    </w:p>
    <w:p w:rsidR="00926DD8" w:rsidRDefault="00926DD8" w:rsidP="00633546">
      <w:pPr>
        <w:wordWrap w:val="0"/>
        <w:overflowPunct w:val="0"/>
        <w:autoSpaceDE w:val="0"/>
        <w:autoSpaceDN w:val="0"/>
        <w:ind w:firstLineChars="100" w:firstLine="210"/>
        <w:rPr>
          <w:rFonts w:hint="eastAsia"/>
          <w:lang w:eastAsia="zh-CN"/>
        </w:rPr>
      </w:pPr>
      <w:r>
        <w:rPr>
          <w:lang w:eastAsia="zh-CN"/>
        </w:rPr>
        <w:br w:type="page"/>
      </w:r>
      <w:r>
        <w:rPr>
          <w:rFonts w:hint="eastAsia"/>
          <w:lang w:eastAsia="zh-CN"/>
        </w:rPr>
        <w:lastRenderedPageBreak/>
        <w:t>(裏面)</w:t>
      </w:r>
    </w:p>
    <w:p w:rsidR="00926DD8" w:rsidRDefault="00926DD8">
      <w:pPr>
        <w:wordWrap w:val="0"/>
        <w:overflowPunct w:val="0"/>
        <w:autoSpaceDE w:val="0"/>
        <w:autoSpaceDN w:val="0"/>
        <w:spacing w:before="240" w:after="120"/>
        <w:jc w:val="center"/>
        <w:rPr>
          <w:rFonts w:hint="eastAsia"/>
          <w:lang w:eastAsia="zh-CN"/>
        </w:rPr>
      </w:pPr>
      <w:r>
        <w:rPr>
          <w:rFonts w:hint="eastAsia"/>
          <w:lang w:eastAsia="zh-CN"/>
        </w:rPr>
        <w:t>居室備付設備一覧表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11"/>
        <w:gridCol w:w="1450"/>
        <w:gridCol w:w="1944"/>
        <w:gridCol w:w="956"/>
        <w:gridCol w:w="1354"/>
      </w:tblGrid>
      <w:tr w:rsidR="00926DD8">
        <w:tblPrEx>
          <w:tblCellMar>
            <w:top w:w="0" w:type="dxa"/>
            <w:bottom w:w="0" w:type="dxa"/>
          </w:tblCellMar>
        </w:tblPrEx>
        <w:trPr>
          <w:trHeight w:val="660"/>
        </w:trPr>
        <w:tc>
          <w:tcPr>
            <w:tcW w:w="1890" w:type="dxa"/>
            <w:vAlign w:val="center"/>
          </w:tcPr>
          <w:p w:rsidR="00926DD8" w:rsidRDefault="00926DD8">
            <w:pPr>
              <w:wordWrap w:val="0"/>
              <w:overflowPunct w:val="0"/>
              <w:autoSpaceDE w:val="0"/>
              <w:autoSpaceDN w:val="0"/>
              <w:jc w:val="distribute"/>
              <w:rPr>
                <w:rFonts w:hint="eastAsia"/>
                <w:lang w:eastAsia="zh-CN"/>
              </w:rPr>
            </w:pPr>
            <w:r>
              <w:rPr>
                <w:rFonts w:hint="eastAsia"/>
                <w:lang w:eastAsia="zh-CN"/>
              </w:rPr>
              <w:t>設備名</w:t>
            </w:r>
          </w:p>
        </w:tc>
        <w:tc>
          <w:tcPr>
            <w:tcW w:w="911" w:type="dxa"/>
            <w:vAlign w:val="center"/>
          </w:tcPr>
          <w:p w:rsidR="00926DD8" w:rsidRDefault="00926DD8">
            <w:pPr>
              <w:wordWrap w:val="0"/>
              <w:overflowPunct w:val="0"/>
              <w:autoSpaceDE w:val="0"/>
              <w:autoSpaceDN w:val="0"/>
              <w:jc w:val="distribute"/>
              <w:rPr>
                <w:rFonts w:hint="eastAsia"/>
                <w:lang w:eastAsia="zh-CN"/>
              </w:rPr>
            </w:pPr>
            <w:r>
              <w:rPr>
                <w:rFonts w:hint="eastAsia"/>
                <w:lang w:eastAsia="zh-CN"/>
              </w:rPr>
              <w:t>数量</w:t>
            </w:r>
          </w:p>
        </w:tc>
        <w:tc>
          <w:tcPr>
            <w:tcW w:w="1450" w:type="dxa"/>
            <w:vAlign w:val="center"/>
          </w:tcPr>
          <w:p w:rsidR="00926DD8" w:rsidRDefault="00926DD8">
            <w:pPr>
              <w:wordWrap w:val="0"/>
              <w:overflowPunct w:val="0"/>
              <w:autoSpaceDE w:val="0"/>
              <w:autoSpaceDN w:val="0"/>
              <w:jc w:val="distribute"/>
              <w:rPr>
                <w:rFonts w:hint="eastAsia"/>
                <w:lang w:eastAsia="zh-CN"/>
              </w:rPr>
            </w:pPr>
            <w:r>
              <w:rPr>
                <w:rFonts w:hint="eastAsia"/>
                <w:lang w:eastAsia="zh-CN"/>
              </w:rPr>
              <w:t>備考</w:t>
            </w:r>
          </w:p>
        </w:tc>
        <w:tc>
          <w:tcPr>
            <w:tcW w:w="1944" w:type="dxa"/>
            <w:vAlign w:val="center"/>
          </w:tcPr>
          <w:p w:rsidR="00926DD8" w:rsidRDefault="00926DD8">
            <w:pPr>
              <w:wordWrap w:val="0"/>
              <w:overflowPunct w:val="0"/>
              <w:autoSpaceDE w:val="0"/>
              <w:autoSpaceDN w:val="0"/>
              <w:jc w:val="distribute"/>
              <w:rPr>
                <w:rFonts w:hint="eastAsia"/>
                <w:lang w:eastAsia="zh-CN"/>
              </w:rPr>
            </w:pPr>
            <w:r>
              <w:rPr>
                <w:rFonts w:hint="eastAsia"/>
                <w:lang w:eastAsia="zh-CN"/>
              </w:rPr>
              <w:t>設備名</w:t>
            </w:r>
          </w:p>
        </w:tc>
        <w:tc>
          <w:tcPr>
            <w:tcW w:w="956" w:type="dxa"/>
            <w:vAlign w:val="center"/>
          </w:tcPr>
          <w:p w:rsidR="00926DD8" w:rsidRDefault="00926DD8">
            <w:pPr>
              <w:wordWrap w:val="0"/>
              <w:overflowPunct w:val="0"/>
              <w:autoSpaceDE w:val="0"/>
              <w:autoSpaceDN w:val="0"/>
              <w:jc w:val="distribute"/>
              <w:rPr>
                <w:rFonts w:hint="eastAsia"/>
                <w:lang w:eastAsia="zh-CN"/>
              </w:rPr>
            </w:pPr>
            <w:r>
              <w:rPr>
                <w:rFonts w:hint="eastAsia"/>
                <w:lang w:eastAsia="zh-CN"/>
              </w:rPr>
              <w:t>数量</w:t>
            </w:r>
          </w:p>
        </w:tc>
        <w:tc>
          <w:tcPr>
            <w:tcW w:w="1354" w:type="dxa"/>
            <w:vAlign w:val="center"/>
          </w:tcPr>
          <w:p w:rsidR="00926DD8" w:rsidRDefault="00926DD8">
            <w:pPr>
              <w:wordWrap w:val="0"/>
              <w:overflowPunct w:val="0"/>
              <w:autoSpaceDE w:val="0"/>
              <w:autoSpaceDN w:val="0"/>
              <w:jc w:val="distribute"/>
              <w:rPr>
                <w:rFonts w:hint="eastAsia"/>
                <w:lang w:eastAsia="zh-CN"/>
              </w:rPr>
            </w:pPr>
            <w:r>
              <w:rPr>
                <w:rFonts w:hint="eastAsia"/>
                <w:lang w:eastAsia="zh-CN"/>
              </w:rPr>
              <w:t>備考</w:t>
            </w:r>
          </w:p>
        </w:tc>
      </w:tr>
      <w:tr w:rsidR="00926DD8">
        <w:tblPrEx>
          <w:tblCellMar>
            <w:top w:w="0" w:type="dxa"/>
            <w:bottom w:w="0" w:type="dxa"/>
          </w:tblCellMar>
        </w:tblPrEx>
        <w:trPr>
          <w:trHeight w:val="660"/>
        </w:trPr>
        <w:tc>
          <w:tcPr>
            <w:tcW w:w="1890" w:type="dxa"/>
          </w:tcPr>
          <w:p w:rsidR="00926DD8" w:rsidRDefault="00926DD8">
            <w:pPr>
              <w:pStyle w:val="a3"/>
              <w:tabs>
                <w:tab w:val="clear" w:pos="4252"/>
                <w:tab w:val="clear" w:pos="8504"/>
              </w:tabs>
              <w:wordWrap w:val="0"/>
              <w:overflowPunct w:val="0"/>
              <w:autoSpaceDE w:val="0"/>
              <w:autoSpaceDN w:val="0"/>
              <w:snapToGrid/>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pStyle w:val="a3"/>
              <w:tabs>
                <w:tab w:val="clear" w:pos="4252"/>
                <w:tab w:val="clear" w:pos="8504"/>
              </w:tabs>
              <w:wordWrap w:val="0"/>
              <w:overflowPunct w:val="0"/>
              <w:autoSpaceDE w:val="0"/>
              <w:autoSpaceDN w:val="0"/>
              <w:snapToGrid/>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r w:rsidR="00926DD8">
        <w:tblPrEx>
          <w:tblCellMar>
            <w:top w:w="0" w:type="dxa"/>
            <w:bottom w:w="0" w:type="dxa"/>
          </w:tblCellMar>
        </w:tblPrEx>
        <w:trPr>
          <w:trHeight w:val="660"/>
        </w:trPr>
        <w:tc>
          <w:tcPr>
            <w:tcW w:w="189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11"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450"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94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956"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c>
          <w:tcPr>
            <w:tcW w:w="1354" w:type="dxa"/>
          </w:tcPr>
          <w:p w:rsidR="00926DD8" w:rsidRDefault="00926DD8">
            <w:pPr>
              <w:wordWrap w:val="0"/>
              <w:overflowPunct w:val="0"/>
              <w:autoSpaceDE w:val="0"/>
              <w:autoSpaceDN w:val="0"/>
              <w:rPr>
                <w:rFonts w:hint="eastAsia"/>
                <w:lang w:eastAsia="zh-CN"/>
              </w:rPr>
            </w:pPr>
            <w:r>
              <w:rPr>
                <w:rFonts w:hint="eastAsia"/>
                <w:lang w:eastAsia="zh-CN"/>
              </w:rPr>
              <w:t xml:space="preserve">　</w:t>
            </w:r>
          </w:p>
        </w:tc>
      </w:tr>
    </w:tbl>
    <w:p w:rsidR="00926DD8" w:rsidRDefault="00926DD8">
      <w:pPr>
        <w:wordWrap w:val="0"/>
        <w:overflowPunct w:val="0"/>
        <w:autoSpaceDE w:val="0"/>
        <w:autoSpaceDN w:val="0"/>
        <w:rPr>
          <w:rFonts w:hint="eastAsia"/>
          <w:lang w:eastAsia="zh-CN"/>
        </w:rPr>
      </w:pPr>
    </w:p>
    <w:sectPr w:rsidR="00926D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C04" w:rsidRDefault="00EA6C04">
      <w:r>
        <w:separator/>
      </w:r>
    </w:p>
  </w:endnote>
  <w:endnote w:type="continuationSeparator" w:id="0">
    <w:p w:rsidR="00EA6C04" w:rsidRDefault="00EA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C04" w:rsidRDefault="00EA6C04">
      <w:r>
        <w:separator/>
      </w:r>
    </w:p>
  </w:footnote>
  <w:footnote w:type="continuationSeparator" w:id="0">
    <w:p w:rsidR="00EA6C04" w:rsidRDefault="00EA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546"/>
    <w:rsid w:val="00633546"/>
    <w:rsid w:val="008F5293"/>
    <w:rsid w:val="00926DD8"/>
    <w:rsid w:val="00C31851"/>
    <w:rsid w:val="00EA6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7E66A17-464B-4348-998D-5EC95B89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Body Text Indent"/>
    <w:basedOn w:val="a"/>
    <w:pPr>
      <w:ind w:left="210" w:hanging="210"/>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