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B3E" w:rsidRPr="00157569" w:rsidRDefault="00C81B3E" w:rsidP="00C113FD">
      <w:pPr>
        <w:wordWrap w:val="0"/>
        <w:autoSpaceDE w:val="0"/>
        <w:autoSpaceDN w:val="0"/>
        <w:adjustRightInd w:val="0"/>
        <w:spacing w:line="320" w:lineRule="atLeast"/>
        <w:ind w:left="199" w:hanging="199"/>
        <w:jc w:val="left"/>
        <w:rPr>
          <w:rFonts w:ascii="ＭＳ 明朝" w:hAnsi="ＭＳ 明朝"/>
          <w:kern w:val="0"/>
          <w:sz w:val="24"/>
        </w:rPr>
      </w:pPr>
      <w:r w:rsidRPr="00157569">
        <w:rPr>
          <w:rFonts w:ascii="ＭＳ 明朝" w:hAnsi="ＭＳ 明朝" w:hint="eastAsia"/>
          <w:kern w:val="0"/>
          <w:sz w:val="20"/>
        </w:rPr>
        <w:t>別紙第</w:t>
      </w:r>
      <w:r w:rsidRPr="00157569">
        <w:rPr>
          <w:rFonts w:ascii="ＭＳ 明朝" w:hAnsi="ＭＳ 明朝"/>
          <w:kern w:val="0"/>
          <w:sz w:val="20"/>
        </w:rPr>
        <w:t>2</w:t>
      </w:r>
      <w:r w:rsidRPr="00157569">
        <w:rPr>
          <w:rFonts w:ascii="ＭＳ 明朝" w:hAnsi="ＭＳ 明朝" w:hint="eastAsia"/>
          <w:kern w:val="0"/>
          <w:sz w:val="20"/>
        </w:rPr>
        <w:t xml:space="preserve">　ゲートの運用等</w:t>
      </w:r>
      <w:r w:rsidRPr="00157569">
        <w:rPr>
          <w:rFonts w:ascii="ＭＳ 明朝" w:hAnsi="ＭＳ 明朝"/>
          <w:kern w:val="0"/>
          <w:sz w:val="20"/>
        </w:rPr>
        <w:t>(</w:t>
      </w:r>
      <w:r w:rsidRPr="00157569">
        <w:rPr>
          <w:rFonts w:ascii="ＭＳ 明朝" w:hAnsi="ＭＳ 明朝" w:hint="eastAsia"/>
          <w:kern w:val="0"/>
          <w:sz w:val="20"/>
        </w:rPr>
        <w:t>第</w:t>
      </w:r>
      <w:r w:rsidRPr="00157569">
        <w:rPr>
          <w:rFonts w:ascii="ＭＳ 明朝" w:hAnsi="ＭＳ 明朝"/>
          <w:kern w:val="0"/>
          <w:sz w:val="20"/>
        </w:rPr>
        <w:t>9</w:t>
      </w:r>
      <w:r w:rsidRPr="00157569">
        <w:rPr>
          <w:rFonts w:ascii="ＭＳ 明朝" w:hAnsi="ＭＳ 明朝" w:hint="eastAsia"/>
          <w:kern w:val="0"/>
          <w:sz w:val="20"/>
        </w:rPr>
        <w:t>条関係</w:t>
      </w:r>
      <w:r w:rsidRPr="00157569">
        <w:rPr>
          <w:rFonts w:ascii="ＭＳ 明朝" w:hAnsi="ＭＳ 明朝"/>
          <w:kern w:val="0"/>
          <w:sz w:val="20"/>
        </w:rPr>
        <w:t>)</w:t>
      </w:r>
    </w:p>
    <w:p w:rsidR="00C81B3E" w:rsidRPr="00157569" w:rsidRDefault="00C81B3E">
      <w:pPr>
        <w:wordWrap w:val="0"/>
        <w:autoSpaceDE w:val="0"/>
        <w:autoSpaceDN w:val="0"/>
        <w:adjustRightInd w:val="0"/>
        <w:spacing w:line="320" w:lineRule="atLeast"/>
        <w:ind w:left="400" w:hanging="200"/>
        <w:jc w:val="left"/>
        <w:rPr>
          <w:rFonts w:ascii="ＭＳ 明朝" w:hAnsi="ＭＳ 明朝"/>
          <w:kern w:val="0"/>
          <w:sz w:val="24"/>
        </w:rPr>
      </w:pPr>
      <w:r w:rsidRPr="00157569">
        <w:rPr>
          <w:rFonts w:ascii="ＭＳ 明朝" w:hAnsi="ＭＳ 明朝"/>
          <w:kern w:val="0"/>
          <w:sz w:val="20"/>
        </w:rPr>
        <w:t>1</w:t>
      </w:r>
      <w:r w:rsidRPr="00157569">
        <w:rPr>
          <w:rFonts w:ascii="ＭＳ 明朝" w:hAnsi="ＭＳ 明朝" w:hint="eastAsia"/>
          <w:kern w:val="0"/>
          <w:sz w:val="20"/>
        </w:rPr>
        <w:t xml:space="preserve">　ゲートの配置</w:t>
      </w:r>
    </w:p>
    <w:p w:rsidR="00C81B3E" w:rsidRPr="00157569" w:rsidRDefault="00C81B3E">
      <w:pPr>
        <w:wordWrap w:val="0"/>
        <w:autoSpaceDE w:val="0"/>
        <w:autoSpaceDN w:val="0"/>
        <w:adjustRightInd w:val="0"/>
        <w:spacing w:before="200" w:after="200"/>
        <w:jc w:val="center"/>
        <w:rPr>
          <w:rFonts w:ascii="ＭＳ 明朝" w:hAnsi="ＭＳ 明朝"/>
          <w:kern w:val="0"/>
          <w:sz w:val="24"/>
        </w:rPr>
      </w:pPr>
      <w:r w:rsidRPr="00157569">
        <w:rPr>
          <w:rFonts w:ascii="ＭＳ 明朝" w:hAnsi="ＭＳ 明朝" w:hint="eastAsia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291.75pt">
            <v:imagedata r:id="rId6" o:title=""/>
          </v:shape>
        </w:pict>
      </w:r>
    </w:p>
    <w:p w:rsidR="00C81B3E" w:rsidRPr="00157569" w:rsidRDefault="00C81B3E">
      <w:pPr>
        <w:wordWrap w:val="0"/>
        <w:autoSpaceDE w:val="0"/>
        <w:autoSpaceDN w:val="0"/>
        <w:adjustRightInd w:val="0"/>
        <w:spacing w:line="320" w:lineRule="atLeast"/>
        <w:ind w:left="400" w:hanging="200"/>
        <w:jc w:val="left"/>
        <w:rPr>
          <w:rFonts w:ascii="ＭＳ 明朝" w:hAnsi="ＭＳ 明朝"/>
          <w:kern w:val="0"/>
          <w:sz w:val="24"/>
        </w:rPr>
      </w:pPr>
      <w:r w:rsidRPr="00157569">
        <w:rPr>
          <w:rFonts w:ascii="ＭＳ 明朝" w:hAnsi="ＭＳ 明朝"/>
          <w:kern w:val="0"/>
          <w:sz w:val="20"/>
        </w:rPr>
        <w:t>2</w:t>
      </w:r>
      <w:r w:rsidRPr="00157569">
        <w:rPr>
          <w:rFonts w:ascii="ＭＳ 明朝" w:hAnsi="ＭＳ 明朝" w:hint="eastAsia"/>
          <w:kern w:val="0"/>
          <w:sz w:val="20"/>
        </w:rPr>
        <w:t xml:space="preserve">　ゲートの運用</w:t>
      </w:r>
    </w:p>
    <w:p w:rsidR="00C81B3E" w:rsidRPr="00157569" w:rsidRDefault="00C81B3E">
      <w:pPr>
        <w:wordWrap w:val="0"/>
        <w:autoSpaceDE w:val="0"/>
        <w:autoSpaceDN w:val="0"/>
        <w:adjustRightInd w:val="0"/>
        <w:spacing w:line="320" w:lineRule="atLeast"/>
        <w:ind w:left="600" w:hanging="200"/>
        <w:jc w:val="left"/>
        <w:rPr>
          <w:rFonts w:ascii="ＭＳ 明朝" w:hAnsi="ＭＳ 明朝"/>
          <w:kern w:val="0"/>
          <w:sz w:val="24"/>
        </w:rPr>
      </w:pPr>
      <w:r w:rsidRPr="00157569">
        <w:rPr>
          <w:rFonts w:ascii="ＭＳ 明朝" w:hAnsi="ＭＳ 明朝"/>
          <w:kern w:val="0"/>
          <w:sz w:val="20"/>
        </w:rPr>
        <w:t>(1)</w:t>
      </w:r>
      <w:r w:rsidRPr="00157569">
        <w:rPr>
          <w:rFonts w:ascii="ＭＳ 明朝" w:hAnsi="ＭＳ 明朝" w:hint="eastAsia"/>
          <w:kern w:val="0"/>
          <w:sz w:val="20"/>
        </w:rPr>
        <w:t xml:space="preserve">　平日</w:t>
      </w:r>
    </w:p>
    <w:p w:rsidR="00C81B3E" w:rsidRPr="00157569" w:rsidRDefault="00C81B3E">
      <w:pPr>
        <w:wordWrap w:val="0"/>
        <w:autoSpaceDE w:val="0"/>
        <w:autoSpaceDN w:val="0"/>
        <w:adjustRightInd w:val="0"/>
        <w:spacing w:line="320" w:lineRule="atLeast"/>
        <w:ind w:left="1400" w:hanging="200"/>
        <w:jc w:val="left"/>
        <w:rPr>
          <w:rFonts w:ascii="ＭＳ 明朝" w:hAnsi="ＭＳ 明朝"/>
          <w:kern w:val="0"/>
          <w:sz w:val="24"/>
        </w:rPr>
      </w:pPr>
      <w:r w:rsidRPr="00157569">
        <w:rPr>
          <w:rFonts w:ascii="ＭＳ 明朝" w:hAnsi="ＭＳ 明朝" w:hint="eastAsia"/>
          <w:kern w:val="0"/>
          <w:sz w:val="20"/>
        </w:rPr>
        <w:t>・　終日規制を行う。</w:t>
      </w:r>
    </w:p>
    <w:p w:rsidR="00C81B3E" w:rsidRPr="00157569" w:rsidRDefault="00C81B3E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C81B3E" w:rsidRPr="00157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B3E" w:rsidRPr="00157569" w:rsidRDefault="00C81B3E" w:rsidP="00F67512">
            <w:pPr>
              <w:wordWrap w:val="0"/>
              <w:autoSpaceDE w:val="0"/>
              <w:autoSpaceDN w:val="0"/>
              <w:adjustRightInd w:val="0"/>
              <w:spacing w:before="32" w:after="32" w:line="240" w:lineRule="atLeast"/>
              <w:ind w:left="40"/>
              <w:jc w:val="left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ただし，</w:t>
            </w:r>
            <w:r w:rsidR="00F67512"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許可を受けていない</w:t>
            </w:r>
            <w:r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職員，学生で特別な事情により自動車で入構する必要がある場合は，身分証明書等を提示のうえ，</w:t>
            </w:r>
            <w:r w:rsidRPr="00157569">
              <w:rPr>
                <w:rFonts w:ascii="ＭＳ 明朝" w:hAnsi="ＭＳ 明朝"/>
                <w:kern w:val="0"/>
                <w:sz w:val="20"/>
                <w:u w:val="single"/>
              </w:rPr>
              <w:t>18</w:t>
            </w:r>
            <w:r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：</w:t>
            </w:r>
            <w:r w:rsidRPr="00157569">
              <w:rPr>
                <w:rFonts w:ascii="ＭＳ 明朝" w:hAnsi="ＭＳ 明朝"/>
                <w:kern w:val="0"/>
                <w:sz w:val="20"/>
                <w:u w:val="single"/>
              </w:rPr>
              <w:t>00</w:t>
            </w:r>
            <w:r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以降ゲート</w:t>
            </w:r>
            <w:r w:rsidR="00F67512"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①</w:t>
            </w:r>
            <w:r w:rsidRPr="00157569">
              <w:rPr>
                <w:rFonts w:ascii="ＭＳ 明朝" w:hAnsi="ＭＳ 明朝"/>
                <w:kern w:val="0"/>
                <w:sz w:val="20"/>
                <w:u w:val="single"/>
              </w:rPr>
              <w:t>(18</w:t>
            </w:r>
            <w:r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：</w:t>
            </w:r>
            <w:r w:rsidRPr="00157569">
              <w:rPr>
                <w:rFonts w:ascii="ＭＳ 明朝" w:hAnsi="ＭＳ 明朝"/>
                <w:kern w:val="0"/>
                <w:sz w:val="20"/>
                <w:u w:val="single"/>
              </w:rPr>
              <w:t>00</w:t>
            </w:r>
            <w:r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～</w:t>
            </w:r>
            <w:r w:rsidRPr="00157569">
              <w:rPr>
                <w:rFonts w:ascii="ＭＳ 明朝" w:hAnsi="ＭＳ 明朝"/>
                <w:kern w:val="0"/>
                <w:sz w:val="20"/>
                <w:u w:val="single"/>
              </w:rPr>
              <w:t>6</w:t>
            </w:r>
            <w:r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：</w:t>
            </w:r>
            <w:r w:rsidRPr="00157569">
              <w:rPr>
                <w:rFonts w:ascii="ＭＳ 明朝" w:hAnsi="ＭＳ 明朝"/>
                <w:kern w:val="0"/>
                <w:sz w:val="20"/>
                <w:u w:val="single"/>
              </w:rPr>
              <w:t>00)</w:t>
            </w:r>
            <w:r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を利用することができる。</w:t>
            </w:r>
            <w:r w:rsidR="00F67512" w:rsidRPr="00157569">
              <w:rPr>
                <w:rFonts w:ascii="ＭＳ 明朝" w:hAnsi="ＭＳ 明朝" w:hint="eastAsia"/>
                <w:kern w:val="0"/>
                <w:sz w:val="20"/>
                <w:u w:val="single"/>
              </w:rPr>
              <w:t>また、16:30以降ゲート④（16:30～21:00）を開放する。</w:t>
            </w:r>
          </w:p>
        </w:tc>
      </w:tr>
    </w:tbl>
    <w:p w:rsidR="00C81B3E" w:rsidRPr="00157569" w:rsidRDefault="00C81B3E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C81B3E" w:rsidRPr="00157569" w:rsidRDefault="00D21A0C" w:rsidP="00D21A0C">
      <w:pPr>
        <w:wordWrap w:val="0"/>
        <w:autoSpaceDE w:val="0"/>
        <w:autoSpaceDN w:val="0"/>
        <w:adjustRightInd w:val="0"/>
        <w:spacing w:line="320" w:lineRule="atLeast"/>
        <w:ind w:firstLineChars="150" w:firstLine="300"/>
        <w:jc w:val="left"/>
        <w:rPr>
          <w:rFonts w:ascii="ＭＳ 明朝" w:hAnsi="ＭＳ 明朝"/>
          <w:kern w:val="0"/>
          <w:sz w:val="24"/>
        </w:rPr>
      </w:pPr>
      <w:r w:rsidRPr="00157569">
        <w:rPr>
          <w:rFonts w:ascii="ＭＳ 明朝" w:hAnsi="ＭＳ 明朝"/>
          <w:kern w:val="0"/>
          <w:sz w:val="20"/>
        </w:rPr>
        <w:t xml:space="preserve"> </w:t>
      </w:r>
      <w:r w:rsidR="00C81B3E" w:rsidRPr="00157569">
        <w:rPr>
          <w:rFonts w:ascii="ＭＳ 明朝" w:hAnsi="ＭＳ 明朝"/>
          <w:kern w:val="0"/>
          <w:sz w:val="20"/>
        </w:rPr>
        <w:t>(2)</w:t>
      </w:r>
      <w:r w:rsidR="00C81B3E" w:rsidRPr="00157569">
        <w:rPr>
          <w:rFonts w:ascii="ＭＳ 明朝" w:hAnsi="ＭＳ 明朝" w:hint="eastAsia"/>
          <w:kern w:val="0"/>
          <w:sz w:val="20"/>
        </w:rPr>
        <w:t xml:space="preserve">　土・日・祝日</w:t>
      </w:r>
      <w:r w:rsidR="00C81B3E" w:rsidRPr="00157569">
        <w:rPr>
          <w:rFonts w:ascii="ＭＳ 明朝" w:hAnsi="ＭＳ 明朝"/>
          <w:kern w:val="0"/>
          <w:sz w:val="20"/>
        </w:rPr>
        <w:t>(</w:t>
      </w:r>
      <w:r w:rsidR="00C81B3E" w:rsidRPr="00157569">
        <w:rPr>
          <w:rFonts w:ascii="ＭＳ 明朝" w:hAnsi="ＭＳ 明朝" w:hint="eastAsia"/>
          <w:kern w:val="0"/>
          <w:sz w:val="20"/>
        </w:rPr>
        <w:t>年末・年始含む</w:t>
      </w:r>
      <w:r w:rsidR="00C81B3E" w:rsidRPr="00157569">
        <w:rPr>
          <w:rFonts w:ascii="ＭＳ 明朝" w:hAnsi="ＭＳ 明朝"/>
          <w:kern w:val="0"/>
          <w:sz w:val="20"/>
        </w:rPr>
        <w:t>)</w:t>
      </w:r>
      <w:r w:rsidR="00C81B3E" w:rsidRPr="00157569">
        <w:rPr>
          <w:rFonts w:ascii="ＭＳ 明朝" w:hAnsi="ＭＳ 明朝" w:hint="eastAsia"/>
          <w:kern w:val="0"/>
          <w:sz w:val="20"/>
        </w:rPr>
        <w:t>及び休業期間</w:t>
      </w:r>
    </w:p>
    <w:p w:rsidR="00C81B3E" w:rsidRPr="00157569" w:rsidRDefault="00C81B3E">
      <w:pPr>
        <w:wordWrap w:val="0"/>
        <w:autoSpaceDE w:val="0"/>
        <w:autoSpaceDN w:val="0"/>
        <w:adjustRightInd w:val="0"/>
        <w:spacing w:line="320" w:lineRule="atLeast"/>
        <w:ind w:left="1400" w:hanging="200"/>
        <w:jc w:val="left"/>
        <w:rPr>
          <w:rFonts w:ascii="ＭＳ 明朝" w:hAnsi="ＭＳ 明朝"/>
          <w:kern w:val="0"/>
          <w:sz w:val="24"/>
        </w:rPr>
      </w:pPr>
      <w:r w:rsidRPr="00157569">
        <w:rPr>
          <w:rFonts w:ascii="ＭＳ 明朝" w:hAnsi="ＭＳ 明朝" w:hint="eastAsia"/>
          <w:kern w:val="0"/>
          <w:sz w:val="20"/>
        </w:rPr>
        <w:t>・　昼間</w:t>
      </w:r>
      <w:r w:rsidRPr="00157569">
        <w:rPr>
          <w:rFonts w:ascii="ＭＳ 明朝" w:hAnsi="ＭＳ 明朝"/>
          <w:kern w:val="0"/>
          <w:sz w:val="20"/>
        </w:rPr>
        <w:t>(6</w:t>
      </w:r>
      <w:r w:rsidRPr="00157569">
        <w:rPr>
          <w:rFonts w:ascii="ＭＳ 明朝" w:hAnsi="ＭＳ 明朝" w:hint="eastAsia"/>
          <w:kern w:val="0"/>
          <w:sz w:val="20"/>
        </w:rPr>
        <w:t>：</w:t>
      </w:r>
      <w:r w:rsidRPr="00157569">
        <w:rPr>
          <w:rFonts w:ascii="ＭＳ 明朝" w:hAnsi="ＭＳ 明朝"/>
          <w:kern w:val="0"/>
          <w:sz w:val="20"/>
        </w:rPr>
        <w:t>00</w:t>
      </w:r>
      <w:r w:rsidRPr="00157569">
        <w:rPr>
          <w:rFonts w:ascii="ＭＳ 明朝" w:hAnsi="ＭＳ 明朝" w:hint="eastAsia"/>
          <w:kern w:val="0"/>
          <w:sz w:val="20"/>
        </w:rPr>
        <w:t>～</w:t>
      </w:r>
      <w:r w:rsidRPr="00157569">
        <w:rPr>
          <w:rFonts w:ascii="ＭＳ 明朝" w:hAnsi="ＭＳ 明朝"/>
          <w:kern w:val="0"/>
          <w:sz w:val="20"/>
        </w:rPr>
        <w:t>21</w:t>
      </w:r>
      <w:r w:rsidRPr="00157569">
        <w:rPr>
          <w:rFonts w:ascii="ＭＳ 明朝" w:hAnsi="ＭＳ 明朝" w:hint="eastAsia"/>
          <w:kern w:val="0"/>
          <w:sz w:val="20"/>
        </w:rPr>
        <w:t>：</w:t>
      </w:r>
      <w:r w:rsidRPr="00157569">
        <w:rPr>
          <w:rFonts w:ascii="ＭＳ 明朝" w:hAnsi="ＭＳ 明朝"/>
          <w:kern w:val="0"/>
          <w:sz w:val="20"/>
        </w:rPr>
        <w:t>00)</w:t>
      </w:r>
      <w:r w:rsidRPr="00157569">
        <w:rPr>
          <w:rFonts w:ascii="ＭＳ 明朝" w:hAnsi="ＭＳ 明朝" w:hint="eastAsia"/>
          <w:kern w:val="0"/>
          <w:sz w:val="20"/>
        </w:rPr>
        <w:t>の規制は行わない。</w:t>
      </w:r>
    </w:p>
    <w:p w:rsidR="00C81B3E" w:rsidRPr="00157569" w:rsidRDefault="00C81B3E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C81B3E" w:rsidRPr="00157569" w:rsidRDefault="00C81B3E">
      <w:pPr>
        <w:wordWrap w:val="0"/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  <w:lang w:eastAsia="zh-CN"/>
        </w:rPr>
      </w:pPr>
    </w:p>
    <w:sectPr w:rsidR="00C81B3E" w:rsidRPr="00157569">
      <w:pgSz w:w="11906" w:h="16838"/>
      <w:pgMar w:top="1134" w:right="1134" w:bottom="1134" w:left="1134" w:header="850" w:footer="10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341" w:rsidRDefault="00892341" w:rsidP="008259AB">
      <w:r>
        <w:separator/>
      </w:r>
    </w:p>
  </w:endnote>
  <w:endnote w:type="continuationSeparator" w:id="0">
    <w:p w:rsidR="00892341" w:rsidRDefault="00892341" w:rsidP="0082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341" w:rsidRDefault="00892341" w:rsidP="008259AB">
      <w:r>
        <w:separator/>
      </w:r>
    </w:p>
  </w:footnote>
  <w:footnote w:type="continuationSeparator" w:id="0">
    <w:p w:rsidR="00892341" w:rsidRDefault="00892341" w:rsidP="00825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3FD"/>
    <w:rsid w:val="000107E6"/>
    <w:rsid w:val="0003133E"/>
    <w:rsid w:val="00157569"/>
    <w:rsid w:val="00185C4F"/>
    <w:rsid w:val="00276306"/>
    <w:rsid w:val="002C0E0C"/>
    <w:rsid w:val="0036763A"/>
    <w:rsid w:val="004145EE"/>
    <w:rsid w:val="00580950"/>
    <w:rsid w:val="007644C0"/>
    <w:rsid w:val="008259AB"/>
    <w:rsid w:val="00892341"/>
    <w:rsid w:val="00AC1EFE"/>
    <w:rsid w:val="00C113FD"/>
    <w:rsid w:val="00C125EB"/>
    <w:rsid w:val="00C81B3E"/>
    <w:rsid w:val="00CE2645"/>
    <w:rsid w:val="00D21A0C"/>
    <w:rsid w:val="00F6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43465-6753-4038-9596-D33DC911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A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D21A0C"/>
  </w:style>
  <w:style w:type="table" w:default="1" w:styleId="a1">
    <w:name w:val="Normal Table"/>
    <w:semiHidden/>
    <w:rsid w:val="00D21A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D21A0C"/>
  </w:style>
  <w:style w:type="paragraph" w:styleId="a3">
    <w:name w:val="footer"/>
    <w:basedOn w:val="a"/>
    <w:rsid w:val="00C113F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113FD"/>
  </w:style>
  <w:style w:type="paragraph" w:styleId="a5">
    <w:name w:val="header"/>
    <w:basedOn w:val="a"/>
    <w:rsid w:val="00C113F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113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別紙第2　ゲートの運用等(第9条関係)</vt:lpstr>
      <vt:lpstr>別紙第2　ゲートの運用等(第9条関係)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別紙第2　ゲートの運用等(第9条関係)</dc:title>
  <dc:subject/>
  <dc:creator>事務</dc:creator>
  <cp:keywords/>
  <cp:lastModifiedBy>Hidenori Suzuki</cp:lastModifiedBy>
  <cp:revision>2</cp:revision>
  <cp:lastPrinted>2014-03-24T10:58:00Z</cp:lastPrinted>
  <dcterms:created xsi:type="dcterms:W3CDTF">2025-09-06T16:01:00Z</dcterms:created>
  <dcterms:modified xsi:type="dcterms:W3CDTF">2025-09-06T16:01:00Z</dcterms:modified>
</cp:coreProperties>
</file>