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1627" w:rsidRDefault="00EA1627" w:rsidP="00EA1627">
      <w:pPr>
        <w:wordWrap w:val="0"/>
        <w:overflowPunct w:val="0"/>
        <w:autoSpaceDE w:val="0"/>
        <w:autoSpaceDN w:val="0"/>
        <w:rPr>
          <w:rFonts w:hint="eastAsia"/>
        </w:rPr>
      </w:pPr>
      <w:r>
        <w:rPr>
          <w:rFonts w:hint="eastAsia"/>
        </w:rPr>
        <w:t>別紙第2　指導及び取締り等(第</w:t>
      </w:r>
      <w:r w:rsidR="000D1A51">
        <w:rPr>
          <w:rFonts w:hint="eastAsia"/>
        </w:rPr>
        <w:t>11</w:t>
      </w:r>
      <w:r>
        <w:rPr>
          <w:rFonts w:hint="eastAsia"/>
        </w:rPr>
        <w:t>条関係)</w:t>
      </w:r>
    </w:p>
    <w:p w:rsidR="00EA1627" w:rsidRDefault="00EA1627" w:rsidP="00EA1627">
      <w:pPr>
        <w:wordWrap w:val="0"/>
        <w:overflowPunct w:val="0"/>
        <w:autoSpaceDE w:val="0"/>
        <w:autoSpaceDN w:val="0"/>
        <w:jc w:val="center"/>
        <w:rPr>
          <w:rFonts w:hint="eastAsia"/>
        </w:rPr>
      </w:pPr>
      <w:r>
        <w:rPr>
          <w:rFonts w:hint="eastAsia"/>
          <w:spacing w:val="210"/>
        </w:rPr>
        <w:t>告知</w:t>
      </w:r>
      <w:r>
        <w:rPr>
          <w:rFonts w:hint="eastAsia"/>
        </w:rPr>
        <w:t>書</w:t>
      </w:r>
    </w:p>
    <w:p w:rsidR="00EA1627" w:rsidRDefault="00EA1627" w:rsidP="00EA1627">
      <w:pPr>
        <w:wordWrap w:val="0"/>
        <w:overflowPunct w:val="0"/>
        <w:autoSpaceDE w:val="0"/>
        <w:autoSpaceDN w:val="0"/>
        <w:spacing w:line="240" w:lineRule="exact"/>
        <w:rPr>
          <w:rFonts w:hint="eastAsia"/>
        </w:rPr>
      </w:pPr>
    </w:p>
    <w:p w:rsidR="00EA1627" w:rsidRDefault="00EA1627" w:rsidP="00075F8D">
      <w:pPr>
        <w:wordWrap w:val="0"/>
        <w:overflowPunct w:val="0"/>
        <w:autoSpaceDE w:val="0"/>
        <w:autoSpaceDN w:val="0"/>
        <w:ind w:firstLineChars="100" w:firstLine="210"/>
        <w:rPr>
          <w:rFonts w:hint="eastAsia"/>
        </w:rPr>
      </w:pPr>
      <w:r>
        <w:rPr>
          <w:rFonts w:hint="eastAsia"/>
        </w:rPr>
        <w:t>この車両は，広島大学東千田キャンパスの構内交通に関する細則に下記のとおり違反していますので，同細則第</w:t>
      </w:r>
      <w:r w:rsidR="000D1A51">
        <w:rPr>
          <w:rFonts w:hint="eastAsia"/>
        </w:rPr>
        <w:t>11</w:t>
      </w:r>
      <w:r>
        <w:rPr>
          <w:rFonts w:hint="eastAsia"/>
        </w:rPr>
        <w:t>条の規定により下記のとおり措置します。</w:t>
      </w:r>
    </w:p>
    <w:p w:rsidR="00EA1627" w:rsidRDefault="00EA1627" w:rsidP="00EA1627">
      <w:pPr>
        <w:wordWrap w:val="0"/>
        <w:overflowPunct w:val="0"/>
        <w:autoSpaceDE w:val="0"/>
        <w:autoSpaceDN w:val="0"/>
        <w:spacing w:line="240" w:lineRule="exact"/>
        <w:rPr>
          <w:rFonts w:hint="eastAsia"/>
        </w:rPr>
      </w:pPr>
    </w:p>
    <w:p w:rsidR="00EA1627" w:rsidRDefault="00EA1627" w:rsidP="00EA1627">
      <w:pPr>
        <w:wordWrap w:val="0"/>
        <w:overflowPunct w:val="0"/>
        <w:autoSpaceDE w:val="0"/>
        <w:autoSpaceDN w:val="0"/>
        <w:jc w:val="right"/>
        <w:rPr>
          <w:rFonts w:hint="eastAsia"/>
        </w:rPr>
      </w:pPr>
      <w:r>
        <w:rPr>
          <w:rFonts w:hint="eastAsia"/>
        </w:rPr>
        <w:t xml:space="preserve">　　年　　月　　日　時間　　　：　　　　　　</w:t>
      </w:r>
    </w:p>
    <w:p w:rsidR="00EA1627" w:rsidRDefault="00EA1627" w:rsidP="00EA1627">
      <w:pPr>
        <w:wordWrap w:val="0"/>
        <w:overflowPunct w:val="0"/>
        <w:autoSpaceDE w:val="0"/>
        <w:autoSpaceDN w:val="0"/>
        <w:jc w:val="right"/>
        <w:rPr>
          <w:rFonts w:hint="eastAsia"/>
          <w:lang w:eastAsia="zh-CN"/>
        </w:rPr>
      </w:pPr>
      <w:r>
        <w:rPr>
          <w:rFonts w:hint="eastAsia"/>
          <w:spacing w:val="210"/>
          <w:lang w:eastAsia="zh-CN"/>
        </w:rPr>
        <w:t>広島大</w:t>
      </w:r>
      <w:r>
        <w:rPr>
          <w:rFonts w:hint="eastAsia"/>
          <w:lang w:eastAsia="zh-CN"/>
        </w:rPr>
        <w:t xml:space="preserve">学　　　　　　　　　　</w:t>
      </w:r>
    </w:p>
    <w:p w:rsidR="00EA1627" w:rsidRDefault="00EA1627" w:rsidP="00EA1627">
      <w:pPr>
        <w:wordWrap w:val="0"/>
        <w:overflowPunct w:val="0"/>
        <w:autoSpaceDE w:val="0"/>
        <w:autoSpaceDN w:val="0"/>
        <w:spacing w:line="240" w:lineRule="exact"/>
        <w:rPr>
          <w:rFonts w:hint="eastAsia"/>
          <w:lang w:eastAsia="zh-CN"/>
        </w:rPr>
      </w:pPr>
    </w:p>
    <w:p w:rsidR="00EA1627" w:rsidRDefault="00EA1627" w:rsidP="00EA1627">
      <w:pPr>
        <w:wordWrap w:val="0"/>
        <w:overflowPunct w:val="0"/>
        <w:autoSpaceDE w:val="0"/>
        <w:autoSpaceDN w:val="0"/>
        <w:spacing w:line="240" w:lineRule="exact"/>
        <w:jc w:val="center"/>
        <w:rPr>
          <w:rFonts w:hint="eastAsia"/>
        </w:rPr>
      </w:pPr>
      <w:r>
        <w:rPr>
          <w:rFonts w:hint="eastAsia"/>
        </w:rPr>
        <w:t>記</w:t>
      </w:r>
    </w:p>
    <w:p w:rsidR="00EA1627" w:rsidRDefault="00EA1627" w:rsidP="00EA1627">
      <w:pPr>
        <w:wordWrap w:val="0"/>
        <w:overflowPunct w:val="0"/>
        <w:autoSpaceDE w:val="0"/>
        <w:autoSpaceDN w:val="0"/>
        <w:rPr>
          <w:rFonts w:hint="eastAsia"/>
        </w:rPr>
      </w:pPr>
    </w:p>
    <w:p w:rsidR="00EA1627" w:rsidRDefault="00EA1627" w:rsidP="00EA1627">
      <w:pPr>
        <w:wordWrap w:val="0"/>
        <w:overflowPunct w:val="0"/>
        <w:autoSpaceDE w:val="0"/>
        <w:autoSpaceDN w:val="0"/>
        <w:rPr>
          <w:rFonts w:hint="eastAsia"/>
        </w:rPr>
      </w:pPr>
      <w:r>
        <w:rPr>
          <w:rFonts w:hint="eastAsia"/>
        </w:rPr>
        <w:t>違反事項(○印が違反事項)</w:t>
      </w:r>
    </w:p>
    <w:p w:rsidR="00EA1627" w:rsidRDefault="000D1A51" w:rsidP="00075F8D">
      <w:pPr>
        <w:wordWrap w:val="0"/>
        <w:overflowPunct w:val="0"/>
        <w:autoSpaceDE w:val="0"/>
        <w:autoSpaceDN w:val="0"/>
        <w:spacing w:line="240" w:lineRule="exact"/>
        <w:ind w:firstLineChars="100" w:firstLine="210"/>
        <w:rPr>
          <w:rFonts w:hint="eastAsia"/>
        </w:rPr>
      </w:pPr>
      <w:r>
        <w:rPr>
          <w:rFonts w:hint="eastAsia"/>
        </w:rPr>
        <w:t>1</w:t>
      </w:r>
      <w:r w:rsidR="00EA1627">
        <w:rPr>
          <w:rFonts w:hint="eastAsia"/>
        </w:rPr>
        <w:t>．この場所は，駐車禁止です。</w:t>
      </w:r>
    </w:p>
    <w:p w:rsidR="00EA1627" w:rsidRDefault="000D1A51" w:rsidP="00075F8D">
      <w:pPr>
        <w:wordWrap w:val="0"/>
        <w:overflowPunct w:val="0"/>
        <w:autoSpaceDE w:val="0"/>
        <w:autoSpaceDN w:val="0"/>
        <w:spacing w:line="240" w:lineRule="exact"/>
        <w:ind w:firstLineChars="100" w:firstLine="210"/>
        <w:rPr>
          <w:rFonts w:hint="eastAsia"/>
        </w:rPr>
      </w:pPr>
      <w:r>
        <w:rPr>
          <w:rFonts w:hint="eastAsia"/>
        </w:rPr>
        <w:t>2</w:t>
      </w:r>
      <w:r w:rsidR="00EA1627">
        <w:rPr>
          <w:rFonts w:hint="eastAsia"/>
        </w:rPr>
        <w:t>．この場所は，身障者用の駐車場です。</w:t>
      </w:r>
    </w:p>
    <w:p w:rsidR="00EA1627" w:rsidRDefault="000D1A51" w:rsidP="00075F8D">
      <w:pPr>
        <w:wordWrap w:val="0"/>
        <w:overflowPunct w:val="0"/>
        <w:autoSpaceDE w:val="0"/>
        <w:autoSpaceDN w:val="0"/>
        <w:spacing w:line="240" w:lineRule="exact"/>
        <w:ind w:firstLineChars="100" w:firstLine="210"/>
        <w:rPr>
          <w:rFonts w:hint="eastAsia"/>
        </w:rPr>
      </w:pPr>
      <w:r>
        <w:rPr>
          <w:rFonts w:hint="eastAsia"/>
        </w:rPr>
        <w:t>3</w:t>
      </w:r>
      <w:r w:rsidR="00EA1627">
        <w:rPr>
          <w:rFonts w:hint="eastAsia"/>
        </w:rPr>
        <w:t>．この車両は，長期間放置された車両です。</w:t>
      </w:r>
    </w:p>
    <w:p w:rsidR="00EA1627" w:rsidRDefault="00EA1627" w:rsidP="00EA1627">
      <w:pPr>
        <w:wordWrap w:val="0"/>
        <w:overflowPunct w:val="0"/>
        <w:autoSpaceDE w:val="0"/>
        <w:autoSpaceDN w:val="0"/>
        <w:rPr>
          <w:rFonts w:hint="eastAsia"/>
        </w:rPr>
      </w:pPr>
    </w:p>
    <w:p w:rsidR="00EA1627" w:rsidRDefault="00EA1627" w:rsidP="00EA1627">
      <w:pPr>
        <w:wordWrap w:val="0"/>
        <w:overflowPunct w:val="0"/>
        <w:autoSpaceDE w:val="0"/>
        <w:autoSpaceDN w:val="0"/>
        <w:rPr>
          <w:rFonts w:hint="eastAsia"/>
        </w:rPr>
      </w:pPr>
      <w:r>
        <w:rPr>
          <w:rFonts w:hint="eastAsia"/>
        </w:rPr>
        <w:t>措置</w:t>
      </w:r>
    </w:p>
    <w:p w:rsidR="00EA1627" w:rsidRDefault="00EA1627" w:rsidP="00075F8D">
      <w:pPr>
        <w:wordWrap w:val="0"/>
        <w:overflowPunct w:val="0"/>
        <w:autoSpaceDE w:val="0"/>
        <w:autoSpaceDN w:val="0"/>
        <w:spacing w:line="240" w:lineRule="exact"/>
        <w:ind w:leftChars="100" w:left="420" w:hangingChars="100" w:hanging="210"/>
        <w:rPr>
          <w:rFonts w:hint="eastAsia"/>
        </w:rPr>
      </w:pPr>
      <w:r>
        <w:rPr>
          <w:rFonts w:hint="eastAsia"/>
        </w:rPr>
        <w:t>・　車両を動かせないように固定しております。</w:t>
      </w:r>
    </w:p>
    <w:p w:rsidR="00EA1627" w:rsidRDefault="00EA1627" w:rsidP="00075F8D">
      <w:pPr>
        <w:wordWrap w:val="0"/>
        <w:overflowPunct w:val="0"/>
        <w:autoSpaceDE w:val="0"/>
        <w:autoSpaceDN w:val="0"/>
        <w:spacing w:line="240" w:lineRule="exact"/>
        <w:ind w:leftChars="100" w:left="420" w:hangingChars="100" w:hanging="210"/>
        <w:rPr>
          <w:rFonts w:hint="eastAsia"/>
        </w:rPr>
      </w:pPr>
      <w:r>
        <w:rPr>
          <w:rFonts w:hint="eastAsia"/>
        </w:rPr>
        <w:t>・　固定解除を受けようとする者は，下記固定解除承諾願に記入の上，固定解除承諾書に，学生にあっては指導教員又はチューター，職員にあっては部局等の長，学外者にあっては用務先の部局等の長の署名，押印を受けて，日曜日及び休日を除き，午前9時から午後5時までに警備員室へ出頭してください。</w:t>
      </w:r>
    </w:p>
    <w:p w:rsidR="00EA1627" w:rsidRDefault="00EA1627" w:rsidP="00075F8D">
      <w:pPr>
        <w:wordWrap w:val="0"/>
        <w:overflowPunct w:val="0"/>
        <w:autoSpaceDE w:val="0"/>
        <w:autoSpaceDN w:val="0"/>
        <w:spacing w:line="240" w:lineRule="exact"/>
        <w:ind w:leftChars="100" w:left="420" w:hangingChars="100" w:hanging="210"/>
        <w:rPr>
          <w:rFonts w:hint="eastAsia"/>
        </w:rPr>
      </w:pPr>
      <w:r>
        <w:rPr>
          <w:rFonts w:hint="eastAsia"/>
        </w:rPr>
        <w:t>・　出頭しないで車両を動かしたために生じた移送費，保管費，損害については，広島大学は一切責任を負いません。</w:t>
      </w:r>
    </w:p>
    <w:p w:rsidR="00EA1627" w:rsidRDefault="00EA1627" w:rsidP="00EA1627">
      <w:pPr>
        <w:wordWrap w:val="0"/>
        <w:overflowPunct w:val="0"/>
        <w:autoSpaceDE w:val="0"/>
        <w:autoSpaceDN w:val="0"/>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EA1627">
        <w:tblPrEx>
          <w:tblCellMar>
            <w:top w:w="0" w:type="dxa"/>
            <w:bottom w:w="0" w:type="dxa"/>
          </w:tblCellMar>
        </w:tblPrEx>
        <w:trPr>
          <w:trHeight w:val="70"/>
        </w:trPr>
        <w:tc>
          <w:tcPr>
            <w:tcW w:w="8505" w:type="dxa"/>
            <w:tcBorders>
              <w:left w:val="nil"/>
              <w:bottom w:val="nil"/>
              <w:right w:val="nil"/>
            </w:tcBorders>
          </w:tcPr>
          <w:p w:rsidR="00EA1627" w:rsidRDefault="00EA1627" w:rsidP="00EA1627">
            <w:pPr>
              <w:wordWrap w:val="0"/>
              <w:overflowPunct w:val="0"/>
              <w:autoSpaceDE w:val="0"/>
              <w:autoSpaceDN w:val="0"/>
              <w:spacing w:line="20" w:lineRule="exact"/>
              <w:rPr>
                <w:rFonts w:hint="eastAsia"/>
              </w:rPr>
            </w:pPr>
          </w:p>
        </w:tc>
      </w:tr>
    </w:tbl>
    <w:p w:rsidR="00EA1627" w:rsidRDefault="00EA1627" w:rsidP="00EA1627">
      <w:pPr>
        <w:wordWrap w:val="0"/>
        <w:overflowPunct w:val="0"/>
        <w:autoSpaceDE w:val="0"/>
        <w:autoSpaceDN w:val="0"/>
        <w:spacing w:line="240" w:lineRule="exact"/>
        <w:rPr>
          <w:rFonts w:hint="eastAsia"/>
        </w:rPr>
      </w:pPr>
    </w:p>
    <w:p w:rsidR="00EA1627" w:rsidRDefault="00EA1627" w:rsidP="00EA1627">
      <w:pPr>
        <w:wordWrap w:val="0"/>
        <w:overflowPunct w:val="0"/>
        <w:autoSpaceDE w:val="0"/>
        <w:autoSpaceDN w:val="0"/>
        <w:jc w:val="center"/>
        <w:rPr>
          <w:rFonts w:hint="eastAsia"/>
        </w:rPr>
      </w:pPr>
      <w:r>
        <w:rPr>
          <w:rFonts w:hint="eastAsia"/>
          <w:spacing w:val="52"/>
        </w:rPr>
        <w:t>固定解除承諾</w:t>
      </w:r>
      <w:r>
        <w:rPr>
          <w:rFonts w:hint="eastAsia"/>
        </w:rPr>
        <w:t>願</w:t>
      </w:r>
    </w:p>
    <w:p w:rsidR="00EA1627" w:rsidRDefault="00EA1627" w:rsidP="00EA1627">
      <w:pPr>
        <w:wordWrap w:val="0"/>
        <w:overflowPunct w:val="0"/>
        <w:autoSpaceDE w:val="0"/>
        <w:autoSpaceDN w:val="0"/>
        <w:jc w:val="right"/>
        <w:rPr>
          <w:rFonts w:hint="eastAsia"/>
        </w:rPr>
      </w:pPr>
      <w:r>
        <w:rPr>
          <w:rFonts w:hint="eastAsia"/>
        </w:rPr>
        <w:t xml:space="preserve">　　年　　月　　日　　　　</w:t>
      </w:r>
    </w:p>
    <w:p w:rsidR="00EA1627" w:rsidRDefault="00EA1627" w:rsidP="00EA1627">
      <w:pPr>
        <w:wordWrap w:val="0"/>
        <w:overflowPunct w:val="0"/>
        <w:autoSpaceDE w:val="0"/>
        <w:autoSpaceDN w:val="0"/>
        <w:spacing w:line="240" w:lineRule="exact"/>
        <w:rPr>
          <w:rFonts w:hint="eastAsia"/>
        </w:rPr>
      </w:pPr>
    </w:p>
    <w:p w:rsidR="00EA1627" w:rsidRDefault="00EA1627" w:rsidP="00EA1627">
      <w:pPr>
        <w:wordWrap w:val="0"/>
        <w:overflowPunct w:val="0"/>
        <w:autoSpaceDE w:val="0"/>
        <w:autoSpaceDN w:val="0"/>
        <w:spacing w:line="240" w:lineRule="exact"/>
        <w:rPr>
          <w:rFonts w:hint="eastAsia"/>
          <w:u w:val="single"/>
        </w:rPr>
      </w:pPr>
      <w:r>
        <w:rPr>
          <w:rFonts w:hint="eastAsia"/>
          <w:u w:val="single"/>
        </w:rPr>
        <w:t xml:space="preserve">運転者氏名　　　　　　　　　　　　　　　　　　　　　</w:t>
      </w:r>
    </w:p>
    <w:p w:rsidR="00EA1627" w:rsidRDefault="00EA1627" w:rsidP="00EA1627">
      <w:pPr>
        <w:wordWrap w:val="0"/>
        <w:overflowPunct w:val="0"/>
        <w:autoSpaceDE w:val="0"/>
        <w:autoSpaceDN w:val="0"/>
        <w:spacing w:line="240" w:lineRule="exact"/>
        <w:rPr>
          <w:rFonts w:hint="eastAsia"/>
        </w:rPr>
      </w:pPr>
    </w:p>
    <w:p w:rsidR="00EA1627" w:rsidRDefault="00EA1627" w:rsidP="00EA1627">
      <w:pPr>
        <w:wordWrap w:val="0"/>
        <w:overflowPunct w:val="0"/>
        <w:autoSpaceDE w:val="0"/>
        <w:autoSpaceDN w:val="0"/>
        <w:spacing w:line="240" w:lineRule="exact"/>
        <w:rPr>
          <w:rFonts w:hint="eastAsia"/>
          <w:u w:val="single"/>
        </w:rPr>
      </w:pPr>
      <w:r>
        <w:rPr>
          <w:rFonts w:hint="eastAsia"/>
          <w:u w:val="single"/>
        </w:rPr>
        <w:t xml:space="preserve">住所・連絡先　　　　　　　　　　　　　　　　　　　　</w:t>
      </w:r>
    </w:p>
    <w:p w:rsidR="00EA1627" w:rsidRDefault="00EA1627" w:rsidP="00EA1627">
      <w:pPr>
        <w:wordWrap w:val="0"/>
        <w:overflowPunct w:val="0"/>
        <w:autoSpaceDE w:val="0"/>
        <w:autoSpaceDN w:val="0"/>
        <w:spacing w:line="240" w:lineRule="exact"/>
        <w:rPr>
          <w:rFonts w:hint="eastAsia"/>
        </w:rPr>
      </w:pPr>
    </w:p>
    <w:p w:rsidR="00EA1627" w:rsidRDefault="00EA1627" w:rsidP="00EA1627">
      <w:pPr>
        <w:wordWrap w:val="0"/>
        <w:overflowPunct w:val="0"/>
        <w:autoSpaceDE w:val="0"/>
        <w:autoSpaceDN w:val="0"/>
        <w:spacing w:line="240" w:lineRule="exact"/>
        <w:rPr>
          <w:rFonts w:hint="eastAsia"/>
          <w:u w:val="single"/>
          <w:lang w:eastAsia="zh-CN"/>
        </w:rPr>
      </w:pPr>
      <w:r>
        <w:rPr>
          <w:rFonts w:hint="eastAsia"/>
          <w:u w:val="single"/>
          <w:lang w:eastAsia="zh-CN"/>
        </w:rPr>
        <w:t xml:space="preserve">車両番号　　　　　　　　　　　　　　　　　　　　　　</w:t>
      </w:r>
    </w:p>
    <w:p w:rsidR="00EA1627" w:rsidRDefault="00EA1627" w:rsidP="00EA1627">
      <w:pPr>
        <w:wordWrap w:val="0"/>
        <w:overflowPunct w:val="0"/>
        <w:autoSpaceDE w:val="0"/>
        <w:autoSpaceDN w:val="0"/>
        <w:spacing w:line="240" w:lineRule="exact"/>
        <w:rPr>
          <w:rFonts w:hint="eastAsia"/>
          <w:lang w:eastAsia="zh-CN"/>
        </w:rPr>
      </w:pPr>
    </w:p>
    <w:p w:rsidR="00EA1627" w:rsidRDefault="00EA1627" w:rsidP="00075F8D">
      <w:pPr>
        <w:wordWrap w:val="0"/>
        <w:overflowPunct w:val="0"/>
        <w:autoSpaceDE w:val="0"/>
        <w:autoSpaceDN w:val="0"/>
        <w:ind w:firstLineChars="100" w:firstLine="210"/>
        <w:rPr>
          <w:rFonts w:hint="eastAsia"/>
        </w:rPr>
      </w:pPr>
      <w:r>
        <w:rPr>
          <w:rFonts w:hint="eastAsia"/>
        </w:rPr>
        <w:t>以後，「広島大学東千田キャンパスの構内交通に関する細則」を遵守いたしますので，固定解除の承諾をしてくださるようお願いします。</w:t>
      </w:r>
    </w:p>
    <w:p w:rsidR="00EA1627" w:rsidRDefault="00EA1627" w:rsidP="00EA1627">
      <w:pPr>
        <w:wordWrap w:val="0"/>
        <w:overflowPunct w:val="0"/>
        <w:autoSpaceDE w:val="0"/>
        <w:autoSpaceDN w:val="0"/>
        <w:spacing w:line="240" w:lineRule="exact"/>
        <w:rPr>
          <w:rFonts w:hint="eastAsia"/>
        </w:rPr>
      </w:pPr>
    </w:p>
    <w:tbl>
      <w:tblPr>
        <w:tblW w:w="0" w:type="auto"/>
        <w:tblInd w:w="99" w:type="dxa"/>
        <w:tblBorders>
          <w:top w:val="single" w:sz="4" w:space="0" w:color="auto"/>
        </w:tblBorders>
        <w:tblLayout w:type="fixed"/>
        <w:tblCellMar>
          <w:left w:w="99" w:type="dxa"/>
          <w:right w:w="99" w:type="dxa"/>
        </w:tblCellMar>
        <w:tblLook w:val="0000" w:firstRow="0" w:lastRow="0" w:firstColumn="0" w:lastColumn="0" w:noHBand="0" w:noVBand="0"/>
      </w:tblPr>
      <w:tblGrid>
        <w:gridCol w:w="8505"/>
      </w:tblGrid>
      <w:tr w:rsidR="00EA1627">
        <w:tblPrEx>
          <w:tblCellMar>
            <w:top w:w="0" w:type="dxa"/>
            <w:bottom w:w="0" w:type="dxa"/>
          </w:tblCellMar>
        </w:tblPrEx>
        <w:trPr>
          <w:trHeight w:val="70"/>
        </w:trPr>
        <w:tc>
          <w:tcPr>
            <w:tcW w:w="8505" w:type="dxa"/>
          </w:tcPr>
          <w:p w:rsidR="00EA1627" w:rsidRDefault="00EA1627" w:rsidP="00EA1627">
            <w:pPr>
              <w:wordWrap w:val="0"/>
              <w:overflowPunct w:val="0"/>
              <w:autoSpaceDE w:val="0"/>
              <w:autoSpaceDN w:val="0"/>
              <w:spacing w:line="20" w:lineRule="exact"/>
              <w:rPr>
                <w:rFonts w:hint="eastAsia"/>
              </w:rPr>
            </w:pPr>
          </w:p>
        </w:tc>
      </w:tr>
    </w:tbl>
    <w:p w:rsidR="00EA1627" w:rsidRDefault="00EA1627" w:rsidP="00EA1627">
      <w:pPr>
        <w:wordWrap w:val="0"/>
        <w:overflowPunct w:val="0"/>
        <w:autoSpaceDE w:val="0"/>
        <w:autoSpaceDN w:val="0"/>
        <w:spacing w:line="240" w:lineRule="exact"/>
        <w:rPr>
          <w:rFonts w:hint="eastAsia"/>
        </w:rPr>
      </w:pPr>
    </w:p>
    <w:p w:rsidR="00EA1627" w:rsidRDefault="00EA1627" w:rsidP="00EA1627">
      <w:pPr>
        <w:wordWrap w:val="0"/>
        <w:overflowPunct w:val="0"/>
        <w:autoSpaceDE w:val="0"/>
        <w:autoSpaceDN w:val="0"/>
        <w:jc w:val="center"/>
        <w:rPr>
          <w:rFonts w:hint="eastAsia"/>
        </w:rPr>
      </w:pPr>
      <w:r>
        <w:rPr>
          <w:rFonts w:hint="eastAsia"/>
          <w:spacing w:val="52"/>
        </w:rPr>
        <w:t>固定解除承諾</w:t>
      </w:r>
      <w:r>
        <w:rPr>
          <w:rFonts w:hint="eastAsia"/>
        </w:rPr>
        <w:t>書</w:t>
      </w:r>
    </w:p>
    <w:p w:rsidR="00EA1627" w:rsidRDefault="00EA1627" w:rsidP="00EA1627">
      <w:pPr>
        <w:wordWrap w:val="0"/>
        <w:overflowPunct w:val="0"/>
        <w:autoSpaceDE w:val="0"/>
        <w:autoSpaceDN w:val="0"/>
        <w:spacing w:line="240" w:lineRule="exact"/>
        <w:rPr>
          <w:rFonts w:hint="eastAsia"/>
        </w:rPr>
      </w:pPr>
    </w:p>
    <w:p w:rsidR="00EA1627" w:rsidRDefault="00EA1627" w:rsidP="00075F8D">
      <w:pPr>
        <w:wordWrap w:val="0"/>
        <w:overflowPunct w:val="0"/>
        <w:autoSpaceDE w:val="0"/>
        <w:autoSpaceDN w:val="0"/>
        <w:ind w:firstLineChars="100" w:firstLine="210"/>
        <w:rPr>
          <w:rFonts w:hint="eastAsia"/>
        </w:rPr>
      </w:pPr>
      <w:r>
        <w:rPr>
          <w:rFonts w:hint="eastAsia"/>
        </w:rPr>
        <w:t>上記運転者の車両の固定解除を承諾する。</w:t>
      </w:r>
    </w:p>
    <w:p w:rsidR="00EA1627" w:rsidRDefault="00EA1627" w:rsidP="00EA1627">
      <w:pPr>
        <w:wordWrap w:val="0"/>
        <w:overflowPunct w:val="0"/>
        <w:autoSpaceDE w:val="0"/>
        <w:autoSpaceDN w:val="0"/>
        <w:spacing w:line="240" w:lineRule="exact"/>
        <w:jc w:val="right"/>
        <w:rPr>
          <w:rFonts w:hint="eastAsia"/>
        </w:rPr>
      </w:pPr>
      <w:r>
        <w:rPr>
          <w:rFonts w:hint="eastAsia"/>
        </w:rPr>
        <w:t xml:space="preserve">　　年　　月　　日　　　　　　　　　</w:t>
      </w:r>
    </w:p>
    <w:p w:rsidR="00EA1627" w:rsidRDefault="00EA1627" w:rsidP="00EA1627">
      <w:pPr>
        <w:wordWrap w:val="0"/>
        <w:overflowPunct w:val="0"/>
        <w:autoSpaceDE w:val="0"/>
        <w:autoSpaceDN w:val="0"/>
        <w:spacing w:line="240" w:lineRule="exact"/>
        <w:rPr>
          <w:rFonts w:hint="eastAsia"/>
        </w:rPr>
      </w:pPr>
    </w:p>
    <w:p w:rsidR="00EA1627" w:rsidRDefault="00EA1627" w:rsidP="00EA1627">
      <w:pPr>
        <w:wordWrap w:val="0"/>
        <w:overflowPunct w:val="0"/>
        <w:autoSpaceDE w:val="0"/>
        <w:autoSpaceDN w:val="0"/>
        <w:spacing w:line="240" w:lineRule="exact"/>
        <w:jc w:val="right"/>
        <w:rPr>
          <w:rFonts w:hint="eastAsia"/>
        </w:rPr>
      </w:pPr>
      <w:r>
        <w:rPr>
          <w:rFonts w:hint="eastAsia"/>
          <w:spacing w:val="105"/>
          <w:u w:val="single"/>
        </w:rPr>
        <w:t>署</w:t>
      </w:r>
      <w:r>
        <w:rPr>
          <w:rFonts w:hint="eastAsia"/>
          <w:u w:val="single"/>
        </w:rPr>
        <w:t xml:space="preserve">名　　　　　　　　　　　　　</w:t>
      </w:r>
      <w:r>
        <w:rPr>
          <w:rFonts w:hint="eastAsia"/>
        </w:rPr>
        <w:t xml:space="preserve">　　　　</w:t>
      </w:r>
    </w:p>
    <w:p w:rsidR="000C06D1" w:rsidRPr="00EA1627" w:rsidRDefault="000C06D1">
      <w:pPr>
        <w:rPr>
          <w:rFonts w:hint="eastAsia"/>
        </w:rPr>
      </w:pPr>
    </w:p>
    <w:sectPr w:rsidR="000C06D1" w:rsidRPr="00EA162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0FE1" w:rsidRDefault="003B0FE1">
      <w:r>
        <w:separator/>
      </w:r>
    </w:p>
  </w:endnote>
  <w:endnote w:type="continuationSeparator" w:id="0">
    <w:p w:rsidR="003B0FE1" w:rsidRDefault="003B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0FE1" w:rsidRDefault="003B0FE1">
      <w:r>
        <w:separator/>
      </w:r>
    </w:p>
  </w:footnote>
  <w:footnote w:type="continuationSeparator" w:id="0">
    <w:p w:rsidR="003B0FE1" w:rsidRDefault="003B0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06D1"/>
    <w:rsid w:val="000728F6"/>
    <w:rsid w:val="00075F8D"/>
    <w:rsid w:val="000855A6"/>
    <w:rsid w:val="000A7305"/>
    <w:rsid w:val="000C06D1"/>
    <w:rsid w:val="000D1A51"/>
    <w:rsid w:val="000E643C"/>
    <w:rsid w:val="00162BDA"/>
    <w:rsid w:val="001E7AD3"/>
    <w:rsid w:val="0024737D"/>
    <w:rsid w:val="00317797"/>
    <w:rsid w:val="003829BC"/>
    <w:rsid w:val="003B0FE1"/>
    <w:rsid w:val="004F0471"/>
    <w:rsid w:val="005336FB"/>
    <w:rsid w:val="0056506C"/>
    <w:rsid w:val="005D4175"/>
    <w:rsid w:val="005E0A3F"/>
    <w:rsid w:val="006A206A"/>
    <w:rsid w:val="006C28D6"/>
    <w:rsid w:val="006E4423"/>
    <w:rsid w:val="0077682B"/>
    <w:rsid w:val="007855B5"/>
    <w:rsid w:val="00894066"/>
    <w:rsid w:val="00926F8E"/>
    <w:rsid w:val="00954EAB"/>
    <w:rsid w:val="00A15F81"/>
    <w:rsid w:val="00A477CD"/>
    <w:rsid w:val="00B77003"/>
    <w:rsid w:val="00BA517D"/>
    <w:rsid w:val="00C92421"/>
    <w:rsid w:val="00CA7F0A"/>
    <w:rsid w:val="00CF72FA"/>
    <w:rsid w:val="00E1534E"/>
    <w:rsid w:val="00E553ED"/>
    <w:rsid w:val="00EA1627"/>
    <w:rsid w:val="00EB74F5"/>
    <w:rsid w:val="00F83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AFCA66A-1A12-4E72-94E0-A870FEEA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627"/>
    <w:pPr>
      <w:widowControl w:val="0"/>
      <w:jc w:val="both"/>
    </w:pPr>
    <w:rPr>
      <w:rFonts w:ascii="ＭＳ 明朝" w:hAnsi="Courier New"/>
      <w:kern w:val="2"/>
      <w:sz w:val="21"/>
    </w:rPr>
  </w:style>
  <w:style w:type="character" w:default="1" w:styleId="a0">
    <w:name w:val="Default Paragraph Font"/>
    <w:semiHidden/>
    <w:rsid w:val="005E0A3F"/>
  </w:style>
  <w:style w:type="table" w:default="1" w:styleId="a1">
    <w:name w:val="Normal Table"/>
    <w:semiHidden/>
    <w:rsid w:val="005E0A3F"/>
    <w:tblPr>
      <w:tblInd w:w="0" w:type="dxa"/>
      <w:tblCellMar>
        <w:top w:w="0" w:type="dxa"/>
        <w:left w:w="108" w:type="dxa"/>
        <w:bottom w:w="0" w:type="dxa"/>
        <w:right w:w="108" w:type="dxa"/>
      </w:tblCellMar>
    </w:tblPr>
  </w:style>
  <w:style w:type="numbering" w:default="1" w:styleId="a2">
    <w:name w:val="No List"/>
    <w:semiHidden/>
    <w:rsid w:val="005E0A3F"/>
  </w:style>
  <w:style w:type="paragraph" w:styleId="a3">
    <w:name w:val="footer"/>
    <w:basedOn w:val="a"/>
    <w:rsid w:val="005E0A3F"/>
    <w:pPr>
      <w:tabs>
        <w:tab w:val="center" w:pos="4252"/>
        <w:tab w:val="right" w:pos="8504"/>
      </w:tabs>
      <w:snapToGrid w:val="0"/>
    </w:pPr>
  </w:style>
  <w:style w:type="character" w:styleId="a4">
    <w:name w:val="page number"/>
    <w:basedOn w:val="a0"/>
    <w:rsid w:val="005E0A3F"/>
  </w:style>
  <w:style w:type="paragraph" w:styleId="a5">
    <w:name w:val="header"/>
    <w:basedOn w:val="a"/>
    <w:rsid w:val="005E0A3F"/>
    <w:pPr>
      <w:tabs>
        <w:tab w:val="center" w:pos="4252"/>
        <w:tab w:val="right" w:pos="8504"/>
      </w:tabs>
      <w:snapToGrid w:val="0"/>
    </w:pPr>
  </w:style>
  <w:style w:type="table" w:styleId="a6">
    <w:name w:val="Table Grid"/>
    <w:basedOn w:val="a1"/>
    <w:rsid w:val="005E0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別紙第2　指導及び取締り等(第12条関係)</vt:lpstr>
    </vt:vector>
  </TitlesOfParts>
  <Manager/>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2025-09-06T16:01:00Z</dcterms:created>
  <dcterms:modified xsi:type="dcterms:W3CDTF">2025-09-06T16:01:00Z</dcterms:modified>
</cp:coreProperties>
</file>