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18F4D" w14:textId="77777777" w:rsidR="00CB7379" w:rsidRPr="00657C1A" w:rsidRDefault="00CB7379">
      <w:pPr>
        <w:rPr>
          <w:rFonts w:hAnsi="Times New Roman" w:hint="eastAsia"/>
        </w:rPr>
      </w:pPr>
      <w:r w:rsidRPr="00657C1A">
        <w:rPr>
          <w:rFonts w:hAnsi="Times New Roman" w:hint="eastAsia"/>
        </w:rPr>
        <w:t>様式第</w:t>
      </w:r>
      <w:r w:rsidRPr="00657C1A">
        <w:rPr>
          <w:rFonts w:hAnsi="Times New Roman"/>
        </w:rPr>
        <w:t>4</w:t>
      </w:r>
      <w:r w:rsidRPr="00657C1A">
        <w:rPr>
          <w:rFonts w:hAnsi="Times New Roman" w:hint="eastAsia"/>
        </w:rPr>
        <w:t>号</w:t>
      </w:r>
      <w:r w:rsidRPr="00657C1A">
        <w:rPr>
          <w:rFonts w:hAnsi="Times New Roman"/>
        </w:rPr>
        <w:t>(</w:t>
      </w:r>
      <w:r w:rsidRPr="00657C1A">
        <w:rPr>
          <w:rFonts w:hAnsi="Times New Roman" w:hint="eastAsia"/>
        </w:rPr>
        <w:t>第</w:t>
      </w:r>
      <w:r w:rsidRPr="00657C1A">
        <w:rPr>
          <w:rFonts w:hAnsi="Times New Roman"/>
        </w:rPr>
        <w:t>15</w:t>
      </w:r>
      <w:r w:rsidRPr="00657C1A">
        <w:rPr>
          <w:rFonts w:hAnsi="Times New Roman" w:hint="eastAsia"/>
        </w:rPr>
        <w:t>条第</w:t>
      </w:r>
      <w:r w:rsidRPr="00657C1A">
        <w:rPr>
          <w:rFonts w:hAnsi="Times New Roman"/>
        </w:rPr>
        <w:t>1</w:t>
      </w:r>
      <w:r w:rsidRPr="00657C1A">
        <w:rPr>
          <w:rFonts w:hAnsi="Times New Roman" w:hint="eastAsia"/>
        </w:rPr>
        <w:t>項関係</w:t>
      </w:r>
      <w:r w:rsidRPr="00657C1A">
        <w:rPr>
          <w:rFonts w:hAnsi="Times New Roman"/>
        </w:rPr>
        <w:t>)</w:t>
      </w:r>
    </w:p>
    <w:p w14:paraId="61233372" w14:textId="77777777" w:rsidR="00CB7379" w:rsidRPr="00657C1A" w:rsidRDefault="00CB7379">
      <w:pPr>
        <w:spacing w:after="100"/>
        <w:jc w:val="right"/>
        <w:rPr>
          <w:rFonts w:hAnsi="Times New Roman"/>
        </w:rPr>
      </w:pPr>
      <w:r w:rsidRPr="00657C1A">
        <w:rPr>
          <w:rFonts w:hAnsi="Times New Roman" w:hint="eastAsia"/>
        </w:rPr>
        <w:t xml:space="preserve">年　　月　　日　　</w:t>
      </w:r>
    </w:p>
    <w:p w14:paraId="1E797847" w14:textId="77777777" w:rsidR="00CB7379" w:rsidRPr="00657C1A" w:rsidRDefault="00CB7379">
      <w:pPr>
        <w:jc w:val="center"/>
        <w:rPr>
          <w:rFonts w:hAnsi="Times New Roman"/>
        </w:rPr>
      </w:pPr>
      <w:r w:rsidRPr="00657C1A">
        <w:rPr>
          <w:rFonts w:hAnsi="Times New Roman" w:hint="eastAsia"/>
          <w:spacing w:val="105"/>
        </w:rPr>
        <w:t>税等の納付状況報告</w:t>
      </w:r>
      <w:r w:rsidRPr="00657C1A">
        <w:rPr>
          <w:rFonts w:hAnsi="Times New Roman" w:hint="eastAsia"/>
        </w:rPr>
        <w:t>書</w:t>
      </w:r>
    </w:p>
    <w:p w14:paraId="350809CB" w14:textId="77777777" w:rsidR="00CB7379" w:rsidRPr="00657C1A" w:rsidRDefault="00CB7379">
      <w:pPr>
        <w:rPr>
          <w:rFonts w:hAnsi="Times New Roman" w:hint="eastAsia"/>
        </w:rPr>
      </w:pPr>
    </w:p>
    <w:p w14:paraId="106C8DF6" w14:textId="77777777" w:rsidR="00CB7379" w:rsidRPr="00657C1A" w:rsidRDefault="00CB7379">
      <w:pPr>
        <w:rPr>
          <w:rFonts w:hAnsi="Times New Roman"/>
        </w:rPr>
      </w:pPr>
      <w:r w:rsidRPr="00657C1A">
        <w:rPr>
          <w:rFonts w:hAnsi="Times New Roman" w:hint="eastAsia"/>
        </w:rPr>
        <w:t xml:space="preserve">　　　　　　　　　　　　　　　様</w:t>
      </w:r>
    </w:p>
    <w:p w14:paraId="2F8EC858" w14:textId="77777777" w:rsidR="00CB7379" w:rsidRPr="00657C1A" w:rsidRDefault="00CB7379">
      <w:pPr>
        <w:jc w:val="right"/>
        <w:rPr>
          <w:rFonts w:hAnsi="Times New Roman" w:hint="eastAsia"/>
        </w:rPr>
      </w:pPr>
      <w:r w:rsidRPr="00657C1A">
        <w:rPr>
          <w:rFonts w:hAnsi="Times New Roman"/>
        </w:rPr>
        <w:t>(</w:t>
      </w:r>
      <w:r w:rsidRPr="00657C1A">
        <w:rPr>
          <w:rFonts w:hAnsi="Times New Roman" w:hint="eastAsia"/>
        </w:rPr>
        <w:t>氏名</w:t>
      </w:r>
      <w:r w:rsidRPr="00657C1A">
        <w:rPr>
          <w:rFonts w:hAnsi="Times New Roman"/>
        </w:rPr>
        <w:t>)</w:t>
      </w:r>
      <w:r w:rsidRPr="00657C1A">
        <w:rPr>
          <w:rFonts w:hAnsi="Times New Roman" w:hint="eastAsia"/>
        </w:rPr>
        <w:t xml:space="preserve">　　　　　　　　　　　　</w:t>
      </w:r>
      <w:r w:rsidR="00284753">
        <w:rPr>
          <w:rFonts w:hAnsi="Times New Roman" w:hint="eastAsia"/>
        </w:rPr>
        <w:t xml:space="preserve">　</w:t>
      </w:r>
      <w:r w:rsidRPr="00657C1A">
        <w:rPr>
          <w:rFonts w:hAnsi="Times New Roman" w:hint="eastAsia"/>
        </w:rPr>
        <w:t xml:space="preserve">　　</w:t>
      </w:r>
    </w:p>
    <w:p w14:paraId="13A8B7BB" w14:textId="77777777" w:rsidR="00CB7379" w:rsidRPr="00657C1A" w:rsidRDefault="00CB7379">
      <w:pPr>
        <w:rPr>
          <w:rFonts w:hAnsi="Times New Roman"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6"/>
        <w:gridCol w:w="2217"/>
        <w:gridCol w:w="2217"/>
        <w:gridCol w:w="1995"/>
      </w:tblGrid>
      <w:tr w:rsidR="00CB7379" w:rsidRPr="00657C1A" w14:paraId="345D3B40" w14:textId="77777777">
        <w:tblPrEx>
          <w:tblCellMar>
            <w:top w:w="0" w:type="dxa"/>
            <w:bottom w:w="0" w:type="dxa"/>
          </w:tblCellMar>
        </w:tblPrEx>
        <w:trPr>
          <w:trHeight w:val="441"/>
        </w:trPr>
        <w:tc>
          <w:tcPr>
            <w:tcW w:w="2076" w:type="dxa"/>
            <w:vAlign w:val="center"/>
          </w:tcPr>
          <w:p w14:paraId="4A9D39A7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420"/>
              </w:rPr>
              <w:t>税</w:t>
            </w:r>
            <w:r w:rsidRPr="00657C1A">
              <w:rPr>
                <w:rFonts w:hAnsi="Times New Roman" w:hint="eastAsia"/>
              </w:rPr>
              <w:t>等</w:t>
            </w:r>
          </w:p>
        </w:tc>
        <w:tc>
          <w:tcPr>
            <w:tcW w:w="2217" w:type="dxa"/>
            <w:vAlign w:val="center"/>
          </w:tcPr>
          <w:p w14:paraId="0CB9A8C4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>納付</w:t>
            </w:r>
            <w:r w:rsidRPr="00657C1A">
              <w:rPr>
                <w:rFonts w:hAnsi="Times New Roman"/>
              </w:rPr>
              <w:t>(</w:t>
            </w:r>
            <w:r w:rsidRPr="00657C1A">
              <w:rPr>
                <w:rFonts w:hAnsi="Times New Roman" w:hint="eastAsia"/>
              </w:rPr>
              <w:t>納入</w:t>
            </w:r>
            <w:r w:rsidRPr="00657C1A">
              <w:rPr>
                <w:rFonts w:hAnsi="Times New Roman"/>
              </w:rPr>
              <w:t>)</w:t>
            </w:r>
            <w:r w:rsidRPr="00657C1A">
              <w:rPr>
                <w:rFonts w:hAnsi="Times New Roman" w:hint="eastAsia"/>
              </w:rPr>
              <w:t>した額</w:t>
            </w:r>
          </w:p>
        </w:tc>
        <w:tc>
          <w:tcPr>
            <w:tcW w:w="2217" w:type="dxa"/>
            <w:vAlign w:val="center"/>
          </w:tcPr>
          <w:p w14:paraId="498C2CA9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105"/>
              </w:rPr>
              <w:t>未納</w:t>
            </w:r>
            <w:r w:rsidRPr="00657C1A">
              <w:rPr>
                <w:rFonts w:hAnsi="Times New Roman" w:hint="eastAsia"/>
              </w:rPr>
              <w:t>額</w:t>
            </w:r>
          </w:p>
        </w:tc>
        <w:tc>
          <w:tcPr>
            <w:tcW w:w="1995" w:type="dxa"/>
            <w:vAlign w:val="center"/>
          </w:tcPr>
          <w:p w14:paraId="219A37D9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420"/>
              </w:rPr>
              <w:t>摘</w:t>
            </w:r>
            <w:r w:rsidRPr="00657C1A">
              <w:rPr>
                <w:rFonts w:hAnsi="Times New Roman" w:hint="eastAsia"/>
              </w:rPr>
              <w:t>要</w:t>
            </w:r>
          </w:p>
        </w:tc>
      </w:tr>
      <w:tr w:rsidR="00CB7379" w:rsidRPr="00657C1A" w14:paraId="20A2971E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77B6E1A9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210"/>
              </w:rPr>
              <w:t>所得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3DFC0150" w14:textId="77777777" w:rsidR="00CB7379" w:rsidRPr="00657C1A" w:rsidRDefault="00CB7379">
            <w:pPr>
              <w:spacing w:before="100"/>
              <w:jc w:val="right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>円</w:t>
            </w:r>
          </w:p>
        </w:tc>
        <w:tc>
          <w:tcPr>
            <w:tcW w:w="2217" w:type="dxa"/>
          </w:tcPr>
          <w:p w14:paraId="07CB29B7" w14:textId="77777777" w:rsidR="00CB7379" w:rsidRPr="00657C1A" w:rsidRDefault="00CB7379">
            <w:pPr>
              <w:spacing w:before="100"/>
              <w:jc w:val="right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>円</w:t>
            </w:r>
          </w:p>
        </w:tc>
        <w:tc>
          <w:tcPr>
            <w:tcW w:w="1995" w:type="dxa"/>
          </w:tcPr>
          <w:p w14:paraId="180C082E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44CBDAD0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188C1B8A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210"/>
              </w:rPr>
              <w:t>事業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5209351A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46471A96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30D3B4CD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46D7D267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5B963C32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210"/>
              </w:rPr>
              <w:t>住民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2D9033D0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102090C0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4C5DD597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6BFCA865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60AF9D5F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52"/>
              </w:rPr>
              <w:t>固定資産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4C352B30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2EC6BCEF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194AF744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06D3904A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56D5097A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>国民健康保険税</w:t>
            </w:r>
          </w:p>
        </w:tc>
        <w:tc>
          <w:tcPr>
            <w:tcW w:w="2217" w:type="dxa"/>
          </w:tcPr>
          <w:p w14:paraId="45D95E9E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3F0FB04F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57EBA987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45B4C821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7D531E1A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>国民年金保険料</w:t>
            </w:r>
          </w:p>
        </w:tc>
        <w:tc>
          <w:tcPr>
            <w:tcW w:w="2217" w:type="dxa"/>
          </w:tcPr>
          <w:p w14:paraId="78B6C6A0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16EED9A5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6420499C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16526365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436E6764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52"/>
              </w:rPr>
              <w:t>介護保険</w:t>
            </w:r>
            <w:r w:rsidRPr="00657C1A">
              <w:rPr>
                <w:rFonts w:hAnsi="Times New Roman" w:hint="eastAsia"/>
              </w:rPr>
              <w:t>料</w:t>
            </w:r>
          </w:p>
        </w:tc>
        <w:tc>
          <w:tcPr>
            <w:tcW w:w="2217" w:type="dxa"/>
          </w:tcPr>
          <w:p w14:paraId="7D813327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6094587A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36131D28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777CEC6D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71BBE7B0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105"/>
              </w:rPr>
              <w:t>自動車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50B44E83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3034CFEE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7519BD37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1C99F28B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0E86FEC6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52"/>
              </w:rPr>
              <w:t>軽自動車</w:t>
            </w:r>
            <w:r w:rsidRPr="00657C1A">
              <w:rPr>
                <w:rFonts w:hAnsi="Times New Roman" w:hint="eastAsia"/>
              </w:rPr>
              <w:t>税</w:t>
            </w:r>
          </w:p>
        </w:tc>
        <w:tc>
          <w:tcPr>
            <w:tcW w:w="2217" w:type="dxa"/>
          </w:tcPr>
          <w:p w14:paraId="6BE89811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551EAF79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153E92FF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3F7AC2F8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58FA70EC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210"/>
              </w:rPr>
              <w:t>使用</w:t>
            </w:r>
            <w:r w:rsidRPr="00657C1A">
              <w:rPr>
                <w:rFonts w:hAnsi="Times New Roman" w:hint="eastAsia"/>
              </w:rPr>
              <w:t>料</w:t>
            </w:r>
          </w:p>
        </w:tc>
        <w:tc>
          <w:tcPr>
            <w:tcW w:w="2217" w:type="dxa"/>
          </w:tcPr>
          <w:p w14:paraId="1ACAF0F1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768A13E8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2A2A9AA0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  <w:tr w:rsidR="00CB7379" w:rsidRPr="00657C1A" w14:paraId="404E2A6A" w14:textId="77777777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2076" w:type="dxa"/>
            <w:vAlign w:val="center"/>
          </w:tcPr>
          <w:p w14:paraId="63966B93" w14:textId="77777777" w:rsidR="00CB7379" w:rsidRPr="00657C1A" w:rsidRDefault="00CB7379">
            <w:pPr>
              <w:jc w:val="center"/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  <w:spacing w:val="210"/>
              </w:rPr>
              <w:t>その</w:t>
            </w:r>
            <w:r w:rsidRPr="00657C1A">
              <w:rPr>
                <w:rFonts w:hAnsi="Times New Roman" w:hint="eastAsia"/>
              </w:rPr>
              <w:t>他</w:t>
            </w:r>
          </w:p>
        </w:tc>
        <w:tc>
          <w:tcPr>
            <w:tcW w:w="2217" w:type="dxa"/>
          </w:tcPr>
          <w:p w14:paraId="1CA9CB2F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2217" w:type="dxa"/>
          </w:tcPr>
          <w:p w14:paraId="38E48951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995" w:type="dxa"/>
          </w:tcPr>
          <w:p w14:paraId="3274A797" w14:textId="77777777" w:rsidR="00CB7379" w:rsidRPr="00657C1A" w:rsidRDefault="00CB7379">
            <w:pPr>
              <w:rPr>
                <w:rFonts w:hAnsi="Times New Roman" w:hint="eastAsia"/>
              </w:rPr>
            </w:pPr>
            <w:r w:rsidRPr="00657C1A">
              <w:rPr>
                <w:rFonts w:hAnsi="Times New Roman" w:hint="eastAsia"/>
              </w:rPr>
              <w:t xml:space="preserve">　</w:t>
            </w:r>
          </w:p>
        </w:tc>
      </w:tr>
    </w:tbl>
    <w:p w14:paraId="11BE0731" w14:textId="77777777" w:rsidR="00CB7379" w:rsidRPr="00657C1A" w:rsidRDefault="00CB7379">
      <w:pPr>
        <w:spacing w:before="100"/>
        <w:ind w:left="756" w:hanging="756"/>
        <w:rPr>
          <w:rFonts w:hAnsi="Times New Roman"/>
        </w:rPr>
      </w:pPr>
      <w:r w:rsidRPr="00657C1A">
        <w:rPr>
          <w:rFonts w:hAnsi="Times New Roman"/>
        </w:rPr>
        <w:t>(</w:t>
      </w:r>
      <w:r w:rsidRPr="00657C1A">
        <w:rPr>
          <w:rFonts w:hAnsi="Times New Roman" w:hint="eastAsia"/>
        </w:rPr>
        <w:t>注</w:t>
      </w:r>
      <w:r w:rsidRPr="00657C1A">
        <w:rPr>
          <w:rFonts w:hAnsi="Times New Roman"/>
        </w:rPr>
        <w:t>)</w:t>
      </w:r>
      <w:r w:rsidRPr="00657C1A">
        <w:rPr>
          <w:rFonts w:hAnsi="Times New Roman" w:hint="eastAsia"/>
        </w:rPr>
        <w:t xml:space="preserve">　</w:t>
      </w:r>
      <w:r w:rsidRPr="00657C1A">
        <w:rPr>
          <w:rFonts w:hAnsi="Times New Roman"/>
        </w:rPr>
        <w:t>1</w:t>
      </w:r>
      <w:r w:rsidRPr="00657C1A">
        <w:rPr>
          <w:rFonts w:hAnsi="Times New Roman" w:hint="eastAsia"/>
        </w:rPr>
        <w:t xml:space="preserve">　前年度中における税等</w:t>
      </w:r>
      <w:r w:rsidRPr="00657C1A">
        <w:rPr>
          <w:rFonts w:hAnsi="Times New Roman"/>
        </w:rPr>
        <w:t>(</w:t>
      </w:r>
      <w:r w:rsidRPr="00657C1A">
        <w:rPr>
          <w:rFonts w:hAnsi="Times New Roman" w:hint="eastAsia"/>
        </w:rPr>
        <w:t>所得税、事業税については前年分</w:t>
      </w:r>
      <w:r w:rsidRPr="00657C1A">
        <w:rPr>
          <w:rFonts w:hAnsi="Times New Roman"/>
        </w:rPr>
        <w:t>)</w:t>
      </w:r>
      <w:r w:rsidRPr="00657C1A">
        <w:rPr>
          <w:rFonts w:hAnsi="Times New Roman" w:hint="eastAsia"/>
        </w:rPr>
        <w:t>の納付</w:t>
      </w:r>
      <w:r w:rsidRPr="00657C1A">
        <w:rPr>
          <w:rFonts w:hAnsi="Times New Roman"/>
        </w:rPr>
        <w:t>(</w:t>
      </w:r>
      <w:r w:rsidRPr="00657C1A">
        <w:rPr>
          <w:rFonts w:hAnsi="Times New Roman" w:hint="eastAsia"/>
        </w:rPr>
        <w:t>納入</w:t>
      </w:r>
      <w:r w:rsidRPr="00657C1A">
        <w:rPr>
          <w:rFonts w:hAnsi="Times New Roman"/>
        </w:rPr>
        <w:t>)</w:t>
      </w:r>
      <w:r w:rsidRPr="00657C1A">
        <w:rPr>
          <w:rFonts w:hAnsi="Times New Roman" w:hint="eastAsia"/>
        </w:rPr>
        <w:t>した額及び未納額を記入する。</w:t>
      </w:r>
    </w:p>
    <w:p w14:paraId="42269EBE" w14:textId="77777777" w:rsidR="00CB7379" w:rsidRPr="00657C1A" w:rsidRDefault="00CB7379" w:rsidP="007B0308">
      <w:pPr>
        <w:ind w:leftChars="300" w:left="756" w:hangingChars="60" w:hanging="126"/>
        <w:rPr>
          <w:rFonts w:hAnsi="Times New Roman"/>
        </w:rPr>
      </w:pPr>
      <w:r w:rsidRPr="00657C1A">
        <w:rPr>
          <w:rFonts w:hAnsi="Times New Roman"/>
        </w:rPr>
        <w:t>2</w:t>
      </w:r>
      <w:r w:rsidRPr="00657C1A">
        <w:rPr>
          <w:rFonts w:hAnsi="Times New Roman" w:hint="eastAsia"/>
        </w:rPr>
        <w:t xml:space="preserve">　未納額は、納期限が到来していない分を除く。</w:t>
      </w:r>
    </w:p>
    <w:p w14:paraId="5EA4C4D9" w14:textId="77777777" w:rsidR="00CB7379" w:rsidRPr="00657C1A" w:rsidRDefault="00CB7379" w:rsidP="007B0308">
      <w:pPr>
        <w:ind w:leftChars="300" w:left="756" w:hangingChars="60" w:hanging="126"/>
        <w:rPr>
          <w:rFonts w:hAnsi="Times New Roman"/>
        </w:rPr>
      </w:pPr>
      <w:r w:rsidRPr="00657C1A">
        <w:rPr>
          <w:rFonts w:hAnsi="Times New Roman"/>
        </w:rPr>
        <w:t>3</w:t>
      </w:r>
      <w:r w:rsidRPr="00657C1A">
        <w:rPr>
          <w:rFonts w:hAnsi="Times New Roman" w:hint="eastAsia"/>
        </w:rPr>
        <w:t xml:space="preserve">　使用料については、摘要欄に使用料の内容を記入する。</w:t>
      </w:r>
    </w:p>
    <w:p w14:paraId="7220B343" w14:textId="77777777" w:rsidR="00CB7379" w:rsidRPr="00657C1A" w:rsidRDefault="00CB7379" w:rsidP="007B0308">
      <w:pPr>
        <w:ind w:leftChars="300" w:left="756" w:hangingChars="60" w:hanging="126"/>
        <w:rPr>
          <w:rFonts w:hAnsi="Times New Roman"/>
        </w:rPr>
      </w:pPr>
      <w:r w:rsidRPr="00657C1A">
        <w:rPr>
          <w:rFonts w:hAnsi="Times New Roman"/>
        </w:rPr>
        <w:t>4</w:t>
      </w:r>
      <w:r w:rsidRPr="00657C1A">
        <w:rPr>
          <w:rFonts w:hAnsi="Times New Roman" w:hint="eastAsia"/>
        </w:rPr>
        <w:t xml:space="preserve">　この報告書は、納税証明書等に代えて提出することができる。</w:t>
      </w:r>
    </w:p>
    <w:sectPr w:rsidR="00CB7379" w:rsidRPr="00657C1A" w:rsidSect="00E9261F">
      <w:type w:val="nextColumn"/>
      <w:pgSz w:w="11904" w:h="16836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308"/>
    <w:rsid w:val="00284753"/>
    <w:rsid w:val="00657C1A"/>
    <w:rsid w:val="007B0308"/>
    <w:rsid w:val="008060FB"/>
    <w:rsid w:val="00CB7379"/>
    <w:rsid w:val="00E9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9AAA070"/>
  <w15:chartTrackingRefBased/>
  <w15:docId w15:val="{D167E651-B7D7-4781-9CCB-C1EEACAA6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4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2005-03-16T00:10:00Z</cp:lastPrinted>
  <dcterms:created xsi:type="dcterms:W3CDTF">2025-07-13T05:27:00Z</dcterms:created>
  <dcterms:modified xsi:type="dcterms:W3CDTF">2025-07-13T05:27:00Z</dcterms:modified>
</cp:coreProperties>
</file>