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00F" w:rsidRPr="008021E6" w:rsidRDefault="00CC100F">
      <w:pPr>
        <w:rPr>
          <w:rFonts w:hint="eastAsia"/>
          <w:szCs w:val="21"/>
        </w:rPr>
      </w:pPr>
      <w:bookmarkStart w:id="0" w:name="_GoBack"/>
      <w:bookmarkEnd w:id="0"/>
      <w:r w:rsidRPr="008021E6">
        <w:rPr>
          <w:rFonts w:hint="eastAsia"/>
          <w:szCs w:val="21"/>
        </w:rPr>
        <w:t>様式第４号（第８条関係）</w:t>
      </w:r>
    </w:p>
    <w:p w:rsidR="00CC100F" w:rsidRPr="008021E6" w:rsidRDefault="00CC100F">
      <w:pPr>
        <w:rPr>
          <w:rFonts w:hint="eastAsia"/>
          <w:szCs w:val="21"/>
        </w:rPr>
      </w:pPr>
    </w:p>
    <w:p w:rsidR="00CC100F" w:rsidRPr="008021E6" w:rsidRDefault="00CC100F">
      <w:pPr>
        <w:jc w:val="center"/>
        <w:rPr>
          <w:rFonts w:hint="eastAsia"/>
          <w:sz w:val="24"/>
        </w:rPr>
      </w:pPr>
      <w:r w:rsidRPr="008021E6">
        <w:rPr>
          <w:rFonts w:hint="eastAsia"/>
          <w:sz w:val="24"/>
        </w:rPr>
        <w:t>粕屋町障がい者福祉ホーム利用廃止（停止）決定通知書</w:t>
      </w:r>
    </w:p>
    <w:p w:rsidR="00CC100F" w:rsidRPr="008021E6" w:rsidRDefault="00CC100F">
      <w:pPr>
        <w:rPr>
          <w:rFonts w:hint="eastAsia"/>
          <w:szCs w:val="21"/>
        </w:rPr>
      </w:pPr>
    </w:p>
    <w:p w:rsidR="00CC100F" w:rsidRPr="008021E6" w:rsidRDefault="00CC100F" w:rsidP="00DB6F91">
      <w:pPr>
        <w:ind w:rightChars="100" w:right="210"/>
        <w:jc w:val="right"/>
        <w:rPr>
          <w:rFonts w:hint="eastAsia"/>
          <w:szCs w:val="21"/>
        </w:rPr>
      </w:pPr>
      <w:r w:rsidRPr="008021E6">
        <w:rPr>
          <w:rFonts w:hint="eastAsia"/>
          <w:szCs w:val="21"/>
        </w:rPr>
        <w:t>第　　号</w:t>
      </w:r>
    </w:p>
    <w:p w:rsidR="00CC100F" w:rsidRPr="008021E6" w:rsidRDefault="00CC100F" w:rsidP="00DB6F91">
      <w:pPr>
        <w:ind w:rightChars="100" w:right="210"/>
        <w:jc w:val="right"/>
        <w:rPr>
          <w:rFonts w:hint="eastAsia"/>
          <w:szCs w:val="21"/>
        </w:rPr>
      </w:pPr>
      <w:r w:rsidRPr="008021E6">
        <w:rPr>
          <w:rFonts w:hint="eastAsia"/>
          <w:szCs w:val="21"/>
        </w:rPr>
        <w:t>年　　　月　　　日</w:t>
      </w:r>
    </w:p>
    <w:p w:rsidR="00CC100F" w:rsidRPr="008021E6" w:rsidRDefault="00CC100F">
      <w:pPr>
        <w:rPr>
          <w:rFonts w:hint="eastAsia"/>
          <w:szCs w:val="21"/>
        </w:rPr>
      </w:pPr>
    </w:p>
    <w:p w:rsidR="00CC100F" w:rsidRPr="008021E6" w:rsidRDefault="00CC100F">
      <w:pPr>
        <w:rPr>
          <w:rFonts w:hint="eastAsia"/>
          <w:szCs w:val="21"/>
        </w:rPr>
      </w:pPr>
      <w:r w:rsidRPr="008021E6">
        <w:rPr>
          <w:rFonts w:hint="eastAsia"/>
          <w:szCs w:val="21"/>
        </w:rPr>
        <w:t xml:space="preserve">　　　　　　　　　　様</w:t>
      </w:r>
    </w:p>
    <w:p w:rsidR="00CC100F" w:rsidRPr="008021E6" w:rsidRDefault="00CC100F">
      <w:pPr>
        <w:rPr>
          <w:rFonts w:hint="eastAsia"/>
          <w:szCs w:val="21"/>
        </w:rPr>
      </w:pPr>
    </w:p>
    <w:p w:rsidR="00CC100F" w:rsidRPr="008021E6" w:rsidRDefault="00CC100F" w:rsidP="00DB6F91">
      <w:pPr>
        <w:ind w:rightChars="100" w:right="210"/>
        <w:jc w:val="right"/>
        <w:rPr>
          <w:rFonts w:hint="eastAsia"/>
          <w:szCs w:val="21"/>
          <w:lang w:eastAsia="zh-TW"/>
        </w:rPr>
      </w:pPr>
      <w:r w:rsidRPr="008021E6">
        <w:rPr>
          <w:rFonts w:hint="eastAsia"/>
          <w:szCs w:val="21"/>
          <w:lang w:eastAsia="zh-TW"/>
        </w:rPr>
        <w:t xml:space="preserve">粕屋町長　　　　　　　　　　　　　</w:t>
      </w:r>
      <w:r w:rsidR="008021E6">
        <w:rPr>
          <w:szCs w:val="21"/>
        </w:rPr>
        <w:fldChar w:fldCharType="begin"/>
      </w:r>
      <w:r w:rsidR="008021E6">
        <w:rPr>
          <w:szCs w:val="21"/>
          <w:lang w:eastAsia="zh-TW"/>
        </w:rPr>
        <w:instrText xml:space="preserve"> </w:instrText>
      </w:r>
      <w:r w:rsidR="008021E6">
        <w:rPr>
          <w:rFonts w:hint="eastAsia"/>
          <w:szCs w:val="21"/>
          <w:lang w:eastAsia="zh-TW"/>
        </w:rPr>
        <w:instrText>eq \o\ac(</w:instrText>
      </w:r>
      <w:r w:rsidR="008021E6">
        <w:rPr>
          <w:rFonts w:hint="eastAsia"/>
          <w:szCs w:val="21"/>
          <w:lang w:eastAsia="zh-TW"/>
        </w:rPr>
        <w:instrText>□</w:instrText>
      </w:r>
      <w:r w:rsidR="008021E6">
        <w:rPr>
          <w:rFonts w:hint="eastAsia"/>
          <w:szCs w:val="21"/>
          <w:lang w:eastAsia="zh-TW"/>
        </w:rPr>
        <w:instrText>,</w:instrText>
      </w:r>
      <w:r w:rsidR="008021E6" w:rsidRPr="008021E6">
        <w:rPr>
          <w:rFonts w:ascii="ＭＳ 明朝" w:hint="eastAsia"/>
          <w:position w:val="2"/>
          <w:sz w:val="14"/>
          <w:szCs w:val="21"/>
          <w:lang w:eastAsia="zh-TW"/>
        </w:rPr>
        <w:instrText>印</w:instrText>
      </w:r>
      <w:r w:rsidR="008021E6">
        <w:rPr>
          <w:rFonts w:hint="eastAsia"/>
          <w:szCs w:val="21"/>
          <w:lang w:eastAsia="zh-TW"/>
        </w:rPr>
        <w:instrText>)</w:instrText>
      </w:r>
      <w:r w:rsidR="008021E6">
        <w:rPr>
          <w:szCs w:val="21"/>
        </w:rPr>
        <w:fldChar w:fldCharType="end"/>
      </w:r>
    </w:p>
    <w:p w:rsidR="00CC100F" w:rsidRPr="008021E6" w:rsidRDefault="00CC100F">
      <w:pPr>
        <w:rPr>
          <w:rFonts w:hint="eastAsia"/>
          <w:szCs w:val="21"/>
          <w:lang w:eastAsia="zh-TW"/>
        </w:rPr>
      </w:pPr>
    </w:p>
    <w:p w:rsidR="00CC100F" w:rsidRPr="008021E6" w:rsidRDefault="00CC100F">
      <w:pPr>
        <w:rPr>
          <w:rFonts w:hint="eastAsia"/>
          <w:szCs w:val="21"/>
          <w:lang w:eastAsia="zh-TW"/>
        </w:rPr>
      </w:pPr>
    </w:p>
    <w:p w:rsidR="00CC100F" w:rsidRPr="008021E6" w:rsidRDefault="00CC100F">
      <w:pPr>
        <w:rPr>
          <w:rFonts w:hint="eastAsia"/>
          <w:szCs w:val="21"/>
        </w:rPr>
      </w:pPr>
      <w:r w:rsidRPr="008021E6">
        <w:rPr>
          <w:rFonts w:hint="eastAsia"/>
          <w:szCs w:val="21"/>
          <w:lang w:eastAsia="zh-TW"/>
        </w:rPr>
        <w:t xml:space="preserve">　　　　</w:t>
      </w:r>
      <w:r w:rsidRPr="008021E6">
        <w:rPr>
          <w:rFonts w:hint="eastAsia"/>
          <w:szCs w:val="21"/>
        </w:rPr>
        <w:t>年　　月　　日付で申請のあった福祉ホームの利用については、下記の理由により、利用を廃止（停止）しますので通知します。</w:t>
      </w:r>
    </w:p>
    <w:p w:rsidR="00CC100F" w:rsidRPr="008021E6" w:rsidRDefault="00CC100F">
      <w:pPr>
        <w:rPr>
          <w:rFonts w:hint="eastAsia"/>
          <w:szCs w:val="21"/>
        </w:rPr>
      </w:pPr>
    </w:p>
    <w:p w:rsidR="00CC100F" w:rsidRPr="008021E6" w:rsidRDefault="00CC100F">
      <w:pPr>
        <w:rPr>
          <w:rFonts w:hint="eastAsia"/>
          <w:szCs w:val="21"/>
        </w:rPr>
      </w:pPr>
    </w:p>
    <w:p w:rsidR="00CC100F" w:rsidRPr="008021E6" w:rsidRDefault="00CC100F">
      <w:pPr>
        <w:jc w:val="center"/>
        <w:rPr>
          <w:rFonts w:hint="eastAsia"/>
          <w:szCs w:val="21"/>
        </w:rPr>
      </w:pPr>
      <w:r w:rsidRPr="008021E6">
        <w:rPr>
          <w:rFonts w:hint="eastAsia"/>
          <w:szCs w:val="21"/>
        </w:rPr>
        <w:t>記</w:t>
      </w:r>
    </w:p>
    <w:p w:rsidR="00CC100F" w:rsidRPr="008021E6" w:rsidRDefault="00CC100F">
      <w:pPr>
        <w:rPr>
          <w:rFonts w:hint="eastAsia"/>
          <w:szCs w:val="21"/>
        </w:rPr>
      </w:pPr>
    </w:p>
    <w:p w:rsidR="00CC100F" w:rsidRPr="008021E6" w:rsidRDefault="00CC100F" w:rsidP="008021E6">
      <w:pPr>
        <w:ind w:leftChars="400" w:left="840"/>
        <w:rPr>
          <w:rFonts w:hint="eastAsia"/>
          <w:szCs w:val="21"/>
        </w:rPr>
      </w:pPr>
      <w:r w:rsidRPr="008021E6">
        <w:rPr>
          <w:rFonts w:hint="eastAsia"/>
          <w:szCs w:val="21"/>
        </w:rPr>
        <w:t>利用者氏名</w:t>
      </w:r>
    </w:p>
    <w:p w:rsidR="00CC100F" w:rsidRPr="008021E6" w:rsidRDefault="00CC100F">
      <w:pPr>
        <w:rPr>
          <w:rFonts w:hint="eastAsia"/>
          <w:szCs w:val="21"/>
        </w:rPr>
      </w:pPr>
    </w:p>
    <w:p w:rsidR="00CC100F" w:rsidRPr="008021E6" w:rsidRDefault="00CC100F" w:rsidP="008021E6">
      <w:pPr>
        <w:ind w:leftChars="400" w:left="840"/>
        <w:rPr>
          <w:rFonts w:hint="eastAsia"/>
          <w:szCs w:val="21"/>
        </w:rPr>
      </w:pPr>
      <w:r w:rsidRPr="008021E6">
        <w:rPr>
          <w:rFonts w:hint="eastAsia"/>
          <w:szCs w:val="21"/>
        </w:rPr>
        <w:t>廃止（停止）の期日　　　　年　　　月　　　日</w:t>
      </w:r>
    </w:p>
    <w:p w:rsidR="00CC100F" w:rsidRPr="008021E6" w:rsidRDefault="00CC100F">
      <w:pPr>
        <w:ind w:left="210"/>
        <w:rPr>
          <w:rFonts w:hint="eastAsia"/>
          <w:szCs w:val="21"/>
        </w:rPr>
      </w:pPr>
    </w:p>
    <w:p w:rsidR="00CC100F" w:rsidRPr="008021E6" w:rsidRDefault="00CC100F" w:rsidP="008021E6">
      <w:pPr>
        <w:ind w:leftChars="400" w:left="840"/>
        <w:rPr>
          <w:rFonts w:hint="eastAsia"/>
          <w:szCs w:val="21"/>
        </w:rPr>
      </w:pPr>
      <w:r w:rsidRPr="008021E6">
        <w:rPr>
          <w:rFonts w:hint="eastAsia"/>
          <w:szCs w:val="21"/>
        </w:rPr>
        <w:t>廃止（停止）理由</w:t>
      </w:r>
    </w:p>
    <w:p w:rsidR="00CC100F" w:rsidRPr="008021E6" w:rsidRDefault="00CC100F">
      <w:pPr>
        <w:ind w:leftChars="100" w:left="210" w:firstLineChars="300" w:firstLine="630"/>
        <w:rPr>
          <w:rFonts w:hint="eastAsia"/>
          <w:szCs w:val="21"/>
        </w:rPr>
      </w:pPr>
    </w:p>
    <w:p w:rsidR="00CC100F" w:rsidRPr="008021E6" w:rsidRDefault="008021E6">
      <w:pPr>
        <w:ind w:left="109"/>
        <w:jc w:val="left"/>
        <w:rPr>
          <w:rFonts w:ascii="ＭＳ 明朝" w:hint="eastAsia"/>
          <w:spacing w:val="14"/>
          <w:szCs w:val="21"/>
        </w:rPr>
      </w:pPr>
      <w:r>
        <w:rPr>
          <w:rFonts w:ascii="ＭＳ 明朝" w:hint="eastAsia"/>
          <w:spacing w:val="14"/>
          <w:szCs w:val="21"/>
        </w:rPr>
        <w:t>（</w:t>
      </w:r>
      <w:r w:rsidRPr="008021E6">
        <w:rPr>
          <w:rFonts w:ascii="ＭＳ 明朝" w:hint="eastAsia"/>
          <w:spacing w:val="105"/>
          <w:kern w:val="0"/>
          <w:szCs w:val="21"/>
          <w:fitText w:val="630" w:id="-1315721472"/>
        </w:rPr>
        <w:t>教</w:t>
      </w:r>
      <w:r w:rsidR="00CC100F" w:rsidRPr="008021E6">
        <w:rPr>
          <w:rFonts w:ascii="ＭＳ 明朝" w:hint="eastAsia"/>
          <w:kern w:val="0"/>
          <w:szCs w:val="21"/>
          <w:fitText w:val="630" w:id="-1315721472"/>
        </w:rPr>
        <w:t>示</w:t>
      </w:r>
      <w:r w:rsidR="00CC100F" w:rsidRPr="008021E6">
        <w:rPr>
          <w:rFonts w:ascii="ＭＳ 明朝" w:hint="eastAsia"/>
          <w:spacing w:val="14"/>
          <w:szCs w:val="21"/>
        </w:rPr>
        <w:t>）</w:t>
      </w:r>
    </w:p>
    <w:p w:rsidR="00CC100F" w:rsidRPr="008021E6" w:rsidRDefault="00CC100F" w:rsidP="008021E6">
      <w:pPr>
        <w:ind w:leftChars="50" w:left="343" w:hangingChars="100" w:hanging="238"/>
        <w:jc w:val="left"/>
        <w:rPr>
          <w:rFonts w:ascii="ＭＳ 明朝" w:hint="eastAsia"/>
          <w:spacing w:val="14"/>
          <w:szCs w:val="21"/>
        </w:rPr>
      </w:pPr>
      <w:r w:rsidRPr="008021E6">
        <w:rPr>
          <w:rFonts w:ascii="ＭＳ 明朝" w:hint="eastAsia"/>
          <w:spacing w:val="14"/>
          <w:szCs w:val="21"/>
        </w:rPr>
        <w:t>１　この決定に不服がある場合は、この決定があったことを知った日の翌日から起算して</w:t>
      </w:r>
      <w:r w:rsidR="0065230C">
        <w:rPr>
          <w:rFonts w:ascii="ＭＳ 明朝" w:hint="eastAsia"/>
          <w:spacing w:val="14"/>
          <w:szCs w:val="21"/>
        </w:rPr>
        <w:t>３月</w:t>
      </w:r>
      <w:r w:rsidRPr="008021E6">
        <w:rPr>
          <w:rFonts w:ascii="ＭＳ 明朝" w:hint="eastAsia"/>
          <w:spacing w:val="14"/>
          <w:szCs w:val="21"/>
        </w:rPr>
        <w:t>以内に、粕屋町長に対して</w:t>
      </w:r>
      <w:r w:rsidR="0065230C">
        <w:rPr>
          <w:rFonts w:ascii="ＭＳ 明朝" w:hint="eastAsia"/>
          <w:spacing w:val="14"/>
          <w:szCs w:val="21"/>
        </w:rPr>
        <w:t>審査請求</w:t>
      </w:r>
      <w:r w:rsidRPr="008021E6">
        <w:rPr>
          <w:rFonts w:ascii="ＭＳ 明朝" w:hint="eastAsia"/>
          <w:spacing w:val="14"/>
          <w:szCs w:val="21"/>
        </w:rPr>
        <w:t>をすることができます。（なお、決定があったことを知った日の翌日から起算して</w:t>
      </w:r>
      <w:r w:rsidR="0065230C">
        <w:rPr>
          <w:rFonts w:ascii="ＭＳ 明朝" w:hint="eastAsia"/>
          <w:spacing w:val="14"/>
          <w:szCs w:val="21"/>
        </w:rPr>
        <w:t>３月</w:t>
      </w:r>
      <w:r w:rsidRPr="008021E6">
        <w:rPr>
          <w:rFonts w:ascii="ＭＳ 明朝" w:hint="eastAsia"/>
          <w:spacing w:val="14"/>
          <w:szCs w:val="21"/>
        </w:rPr>
        <w:t>以内であっても、決定があった日の翌日から起算して１年を経過すると</w:t>
      </w:r>
      <w:r w:rsidR="0065230C">
        <w:rPr>
          <w:rFonts w:ascii="ＭＳ 明朝" w:hint="eastAsia"/>
          <w:spacing w:val="14"/>
          <w:szCs w:val="21"/>
        </w:rPr>
        <w:t>審査請求</w:t>
      </w:r>
      <w:r w:rsidRPr="008021E6">
        <w:rPr>
          <w:rFonts w:ascii="ＭＳ 明朝" w:hint="eastAsia"/>
          <w:spacing w:val="14"/>
          <w:szCs w:val="21"/>
        </w:rPr>
        <w:t>をすることができなくなります。）</w:t>
      </w:r>
    </w:p>
    <w:p w:rsidR="00CC100F" w:rsidRPr="008021E6" w:rsidRDefault="00CC100F" w:rsidP="008021E6">
      <w:pPr>
        <w:ind w:leftChars="50" w:left="343" w:hangingChars="100" w:hanging="238"/>
        <w:jc w:val="left"/>
        <w:rPr>
          <w:rFonts w:hint="eastAsia"/>
          <w:szCs w:val="21"/>
        </w:rPr>
      </w:pPr>
      <w:r w:rsidRPr="008021E6">
        <w:rPr>
          <w:rFonts w:ascii="ＭＳ 明朝" w:hint="eastAsia"/>
          <w:spacing w:val="14"/>
          <w:szCs w:val="21"/>
        </w:rPr>
        <w:t>２　この決定の取消しを求める訴え（取消訴訟）は、この決定があったことを知った日の翌日から起算して６月以内に、粕屋町長を被告として（訴訟において粕屋町を代表する者は粕屋町長となります。）提起することができます。（なお、決定があったことを知った日の翌日から起算して６月以内であっても、決定のあった日の翌日から起算して１年を経過すると処分の取消しの訴えを提起することができなくなります</w:t>
      </w:r>
    </w:p>
    <w:sectPr w:rsidR="00CC100F" w:rsidRPr="008021E6" w:rsidSect="008021E6">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50A6"/>
    <w:multiLevelType w:val="hybridMultilevel"/>
    <w:tmpl w:val="451EDD40"/>
    <w:lvl w:ilvl="0" w:tplc="8460DA0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CF5154"/>
    <w:multiLevelType w:val="hybridMultilevel"/>
    <w:tmpl w:val="2002348C"/>
    <w:lvl w:ilvl="0" w:tplc="1D20A6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E4348B"/>
    <w:multiLevelType w:val="hybridMultilevel"/>
    <w:tmpl w:val="BD14509C"/>
    <w:lvl w:ilvl="0" w:tplc="00ECCDF4">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A93567F"/>
    <w:multiLevelType w:val="hybridMultilevel"/>
    <w:tmpl w:val="9F7839EC"/>
    <w:lvl w:ilvl="0" w:tplc="218695C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E05EB6"/>
    <w:multiLevelType w:val="hybridMultilevel"/>
    <w:tmpl w:val="CE4E2982"/>
    <w:lvl w:ilvl="0" w:tplc="75AE19CA">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B156154"/>
    <w:multiLevelType w:val="hybridMultilevel"/>
    <w:tmpl w:val="987C6CB2"/>
    <w:lvl w:ilvl="0" w:tplc="C4E89582">
      <w:start w:val="1"/>
      <w:numFmt w:val="decimalFullWidth"/>
      <w:lvlText w:val="（%1）"/>
      <w:lvlJc w:val="left"/>
      <w:pPr>
        <w:tabs>
          <w:tab w:val="num" w:pos="840"/>
        </w:tabs>
        <w:ind w:left="840" w:hanging="840"/>
      </w:pPr>
      <w:rPr>
        <w:rFonts w:hint="default"/>
      </w:rPr>
    </w:lvl>
    <w:lvl w:ilvl="1" w:tplc="6DBE6F98">
      <w:start w:val="1"/>
      <w:numFmt w:val="decimalFullWidth"/>
      <w:lvlText w:val="%2．"/>
      <w:lvlJc w:val="left"/>
      <w:pPr>
        <w:tabs>
          <w:tab w:val="num" w:pos="1050"/>
        </w:tabs>
        <w:ind w:left="1050" w:hanging="63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3F3519"/>
    <w:multiLevelType w:val="hybridMultilevel"/>
    <w:tmpl w:val="33943EE8"/>
    <w:lvl w:ilvl="0" w:tplc="57EEAAB4">
      <w:start w:val="2"/>
      <w:numFmt w:val="decimalFullWidth"/>
      <w:lvlText w:val="%1．"/>
      <w:lvlJc w:val="left"/>
      <w:pPr>
        <w:tabs>
          <w:tab w:val="num" w:pos="840"/>
        </w:tabs>
        <w:ind w:left="840" w:hanging="63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6E801A1"/>
    <w:multiLevelType w:val="hybridMultilevel"/>
    <w:tmpl w:val="4610683A"/>
    <w:lvl w:ilvl="0" w:tplc="B998980A">
      <w:start w:val="9"/>
      <w:numFmt w:val="decimal"/>
      <w:lvlText w:val="%1条"/>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154C8B"/>
    <w:multiLevelType w:val="hybridMultilevel"/>
    <w:tmpl w:val="87A07150"/>
    <w:lvl w:ilvl="0" w:tplc="70C0DFE2">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74A4BFD"/>
    <w:multiLevelType w:val="hybridMultilevel"/>
    <w:tmpl w:val="42F29F6E"/>
    <w:lvl w:ilvl="0" w:tplc="B806341A">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7"/>
  </w:num>
  <w:num w:numId="3">
    <w:abstractNumId w:val="5"/>
  </w:num>
  <w:num w:numId="4">
    <w:abstractNumId w:val="1"/>
  </w:num>
  <w:num w:numId="5">
    <w:abstractNumId w:val="2"/>
  </w:num>
  <w:num w:numId="6">
    <w:abstractNumId w:val="6"/>
  </w:num>
  <w:num w:numId="7">
    <w:abstractNumId w:val="3"/>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EB"/>
    <w:rsid w:val="00153C37"/>
    <w:rsid w:val="0065230C"/>
    <w:rsid w:val="008021E6"/>
    <w:rsid w:val="009470CA"/>
    <w:rsid w:val="00C756EB"/>
    <w:rsid w:val="00CC100F"/>
    <w:rsid w:val="00DB6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B991EA6-A777-4836-9B84-C985396D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10" w:hangingChars="100" w:hanging="210"/>
    </w:pPr>
  </w:style>
  <w:style w:type="paragraph" w:styleId="a4">
    <w:name w:val="Note Heading"/>
    <w:basedOn w:val="a"/>
    <w:next w:val="a"/>
    <w:pPr>
      <w:jc w:val="center"/>
    </w:pPr>
  </w:style>
  <w:style w:type="paragraph" w:styleId="a5">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粕屋町デイサービス事業実施要綱</vt:lpstr>
    </vt:vector>
  </TitlesOfParts>
  <Company>粕屋町役場</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白水 駿太</cp:lastModifiedBy>
  <cp:revision>2</cp:revision>
  <cp:lastPrinted>2006-11-24T06:41:00Z</cp:lastPrinted>
  <dcterms:created xsi:type="dcterms:W3CDTF">2025-07-01T02:47:00Z</dcterms:created>
  <dcterms:modified xsi:type="dcterms:W3CDTF">2025-07-01T02:47:00Z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-1278812641</vt:i4>
  </property>
  <property fmtid="{D5CDD505-2E9C-101B-9397-08002B2CF9AE}" pid="3" name="_EmailSubject">
    <vt:lpwstr>新規制定分の資料を送信いたします。（福岡県粕屋町）３</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ReviewingToolsShownOnce">
    <vt:lpwstr/>
  </property>
</Properties>
</file>