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6C0" w:rsidRPr="00364EB0" w:rsidRDefault="001546C0" w:rsidP="001546C0">
      <w:pPr>
        <w:rPr>
          <w:sz w:val="21"/>
          <w:szCs w:val="21"/>
        </w:rPr>
      </w:pPr>
      <w:bookmarkStart w:id="0" w:name="_GoBack"/>
      <w:bookmarkEnd w:id="0"/>
      <w:r w:rsidRPr="00364EB0">
        <w:rPr>
          <w:rFonts w:hint="eastAsia"/>
          <w:sz w:val="21"/>
          <w:szCs w:val="21"/>
        </w:rPr>
        <w:t>様式第</w:t>
      </w:r>
      <w:r>
        <w:rPr>
          <w:rFonts w:hint="eastAsia"/>
          <w:sz w:val="21"/>
          <w:szCs w:val="21"/>
        </w:rPr>
        <w:t>4</w:t>
      </w:r>
      <w:r w:rsidRPr="00364EB0">
        <w:rPr>
          <w:rFonts w:hint="eastAsia"/>
          <w:sz w:val="21"/>
          <w:szCs w:val="21"/>
        </w:rPr>
        <w:t>号（第</w:t>
      </w:r>
      <w:r>
        <w:rPr>
          <w:rFonts w:hint="eastAsia"/>
          <w:sz w:val="21"/>
          <w:szCs w:val="21"/>
        </w:rPr>
        <w:t>4</w:t>
      </w:r>
      <w:r w:rsidRPr="00364EB0">
        <w:rPr>
          <w:rFonts w:hint="eastAsia"/>
          <w:sz w:val="21"/>
          <w:szCs w:val="21"/>
        </w:rPr>
        <w:t>条関係）</w:t>
      </w:r>
    </w:p>
    <w:p w:rsidR="001546C0" w:rsidRPr="00364EB0" w:rsidRDefault="001546C0" w:rsidP="001546C0">
      <w:pPr>
        <w:rPr>
          <w:sz w:val="21"/>
          <w:szCs w:val="21"/>
        </w:rPr>
      </w:pPr>
    </w:p>
    <w:p w:rsidR="001546C0" w:rsidRPr="00364EB0" w:rsidRDefault="001546C0" w:rsidP="001546C0">
      <w:pPr>
        <w:jc w:val="center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>雑草等除去命令書</w:t>
      </w:r>
    </w:p>
    <w:p w:rsidR="001546C0" w:rsidRPr="00364EB0" w:rsidRDefault="001546C0" w:rsidP="001546C0">
      <w:pPr>
        <w:jc w:val="center"/>
        <w:rPr>
          <w:sz w:val="21"/>
          <w:szCs w:val="21"/>
        </w:rPr>
      </w:pPr>
    </w:p>
    <w:p w:rsidR="001546C0" w:rsidRPr="00364EB0" w:rsidRDefault="001546C0" w:rsidP="001546C0">
      <w:pPr>
        <w:jc w:val="right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第　　　　　　号</w:t>
      </w:r>
    </w:p>
    <w:p w:rsidR="001546C0" w:rsidRPr="00364EB0" w:rsidRDefault="001546C0" w:rsidP="001546C0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年　　</w:t>
      </w:r>
      <w:r w:rsidRPr="00364EB0">
        <w:rPr>
          <w:rFonts w:hint="eastAsia"/>
          <w:sz w:val="21"/>
          <w:szCs w:val="21"/>
        </w:rPr>
        <w:t>月　　日</w:t>
      </w:r>
    </w:p>
    <w:p w:rsidR="001546C0" w:rsidRPr="00364EB0" w:rsidRDefault="001546C0" w:rsidP="001546C0">
      <w:pPr>
        <w:jc w:val="right"/>
        <w:rPr>
          <w:sz w:val="21"/>
          <w:szCs w:val="21"/>
        </w:rPr>
      </w:pPr>
    </w:p>
    <w:p w:rsidR="001546C0" w:rsidRPr="00364EB0" w:rsidRDefault="001546C0" w:rsidP="001546C0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様</w:t>
      </w:r>
    </w:p>
    <w:p w:rsidR="001546C0" w:rsidRPr="00364EB0" w:rsidRDefault="001546C0" w:rsidP="001546C0">
      <w:pPr>
        <w:rPr>
          <w:sz w:val="21"/>
          <w:szCs w:val="21"/>
        </w:rPr>
      </w:pPr>
    </w:p>
    <w:p w:rsidR="001546C0" w:rsidRPr="00364EB0" w:rsidRDefault="001546C0" w:rsidP="001546C0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　　　　　　　　　　　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364EB0">
          <w:rPr>
            <w:rFonts w:hint="eastAsia"/>
            <w:sz w:val="21"/>
            <w:szCs w:val="21"/>
          </w:rPr>
          <w:t>粕屋町</w:t>
        </w:r>
      </w:smartTag>
      <w:r w:rsidRPr="00364EB0">
        <w:rPr>
          <w:rFonts w:hint="eastAsia"/>
          <w:sz w:val="21"/>
          <w:szCs w:val="21"/>
        </w:rPr>
        <w:t xml:space="preserve">長　　　　　　　　　　</w:t>
      </w:r>
      <w:r>
        <w:rPr>
          <w:rFonts w:hint="eastAsia"/>
          <w:sz w:val="21"/>
          <w:szCs w:val="21"/>
        </w:rPr>
        <w:t xml:space="preserve">　　</w:t>
      </w:r>
      <w:r w:rsidRPr="00364EB0">
        <w:rPr>
          <w:rFonts w:hint="eastAsia"/>
          <w:sz w:val="21"/>
          <w:szCs w:val="21"/>
        </w:rPr>
        <w:t xml:space="preserve">　印</w:t>
      </w:r>
    </w:p>
    <w:p w:rsidR="001546C0" w:rsidRPr="00364EB0" w:rsidRDefault="001546C0" w:rsidP="001546C0">
      <w:pPr>
        <w:rPr>
          <w:sz w:val="21"/>
          <w:szCs w:val="21"/>
        </w:rPr>
      </w:pPr>
    </w:p>
    <w:p w:rsidR="001546C0" w:rsidRPr="00364EB0" w:rsidRDefault="001546C0" w:rsidP="001546C0">
      <w:pPr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あなたが所有（管理）する下記の土地については、　　　年　　月　　</w:t>
      </w:r>
      <w:proofErr w:type="gramStart"/>
      <w:r w:rsidRPr="00364EB0">
        <w:rPr>
          <w:rFonts w:hint="eastAsia"/>
          <w:sz w:val="21"/>
          <w:szCs w:val="21"/>
        </w:rPr>
        <w:t>日付け</w:t>
      </w:r>
      <w:proofErr w:type="gramEnd"/>
      <w:r w:rsidRPr="00364EB0">
        <w:rPr>
          <w:rFonts w:hint="eastAsia"/>
          <w:sz w:val="21"/>
          <w:szCs w:val="21"/>
        </w:rPr>
        <w:t xml:space="preserve">　　　第号をもって雑草等を除去するよう勧告しましたが</w:t>
      </w:r>
      <w:r>
        <w:rPr>
          <w:rFonts w:hint="eastAsia"/>
          <w:sz w:val="21"/>
          <w:szCs w:val="21"/>
        </w:rPr>
        <w:t>、履行</w:t>
      </w:r>
      <w:r w:rsidRPr="00364EB0">
        <w:rPr>
          <w:rFonts w:hint="eastAsia"/>
          <w:sz w:val="21"/>
          <w:szCs w:val="21"/>
        </w:rPr>
        <w:t>期限までに除去されていませんので、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364EB0">
          <w:rPr>
            <w:rFonts w:hint="eastAsia"/>
            <w:sz w:val="21"/>
            <w:szCs w:val="21"/>
          </w:rPr>
          <w:t>粕屋町</w:t>
        </w:r>
      </w:smartTag>
      <w:r>
        <w:rPr>
          <w:rFonts w:hint="eastAsia"/>
          <w:sz w:val="21"/>
          <w:szCs w:val="21"/>
        </w:rPr>
        <w:t>あき地の</w:t>
      </w:r>
      <w:r w:rsidRPr="00364EB0">
        <w:rPr>
          <w:rFonts w:hint="eastAsia"/>
          <w:sz w:val="21"/>
          <w:szCs w:val="21"/>
        </w:rPr>
        <w:t>雑草</w:t>
      </w:r>
      <w:r>
        <w:rPr>
          <w:rFonts w:hint="eastAsia"/>
          <w:sz w:val="21"/>
          <w:szCs w:val="21"/>
        </w:rPr>
        <w:t>等の除去に関する条例第6</w:t>
      </w:r>
      <w:r w:rsidRPr="00364EB0">
        <w:rPr>
          <w:rFonts w:hint="eastAsia"/>
          <w:sz w:val="21"/>
          <w:szCs w:val="21"/>
        </w:rPr>
        <w:t>条の規定により、下記期限までに雑草等を除去するよう命令します。</w:t>
      </w:r>
    </w:p>
    <w:p w:rsidR="001546C0" w:rsidRPr="00364EB0" w:rsidRDefault="001546C0" w:rsidP="001546C0">
      <w:pPr>
        <w:rPr>
          <w:sz w:val="21"/>
          <w:szCs w:val="21"/>
        </w:rPr>
      </w:pPr>
    </w:p>
    <w:p w:rsidR="001546C0" w:rsidRPr="00364EB0" w:rsidRDefault="001546C0" w:rsidP="001546C0">
      <w:pPr>
        <w:jc w:val="center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>記</w:t>
      </w:r>
    </w:p>
    <w:p w:rsidR="001546C0" w:rsidRPr="00364EB0" w:rsidRDefault="001546C0" w:rsidP="001546C0">
      <w:pPr>
        <w:ind w:right="1664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　　　　　　　　　　　　　　　　　　　　　</w:t>
      </w:r>
    </w:p>
    <w:p w:rsidR="001546C0" w:rsidRPr="00364EB0" w:rsidRDefault="001546C0" w:rsidP="001546C0">
      <w:pPr>
        <w:ind w:right="1664"/>
        <w:rPr>
          <w:sz w:val="21"/>
          <w:szCs w:val="21"/>
        </w:rPr>
      </w:pPr>
    </w:p>
    <w:p w:rsidR="001546C0" w:rsidRPr="00364EB0" w:rsidRDefault="001546C0" w:rsidP="001546C0">
      <w:pPr>
        <w:ind w:right="1664"/>
        <w:rPr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1</w:t>
      </w:r>
      <w:r w:rsidRPr="00364EB0">
        <w:rPr>
          <w:rFonts w:hint="eastAsia"/>
          <w:sz w:val="21"/>
          <w:szCs w:val="21"/>
        </w:rPr>
        <w:t xml:space="preserve">　所在地　　　　　　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364EB0">
          <w:rPr>
            <w:rFonts w:hint="eastAsia"/>
            <w:sz w:val="21"/>
            <w:szCs w:val="21"/>
          </w:rPr>
          <w:t>粕屋町</w:t>
        </w:r>
      </w:smartTag>
      <w:r>
        <w:rPr>
          <w:rFonts w:hint="eastAsia"/>
          <w:sz w:val="21"/>
          <w:szCs w:val="21"/>
        </w:rPr>
        <w:t xml:space="preserve">　　　　　　　　　　　　</w:t>
      </w:r>
    </w:p>
    <w:p w:rsidR="001546C0" w:rsidRPr="00364EB0" w:rsidRDefault="001546C0" w:rsidP="001546C0">
      <w:pPr>
        <w:ind w:right="1664"/>
        <w:rPr>
          <w:sz w:val="21"/>
          <w:szCs w:val="21"/>
        </w:rPr>
      </w:pPr>
    </w:p>
    <w:p w:rsidR="001546C0" w:rsidRPr="00364EB0" w:rsidRDefault="001546C0" w:rsidP="001546C0">
      <w:pPr>
        <w:ind w:right="1664"/>
        <w:rPr>
          <w:rFonts w:cs="Batang"/>
          <w:sz w:val="21"/>
          <w:szCs w:val="21"/>
        </w:rPr>
      </w:pPr>
      <w:r w:rsidRPr="00364EB0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2</w:t>
      </w:r>
      <w:r w:rsidRPr="00364EB0">
        <w:rPr>
          <w:rFonts w:hint="eastAsia"/>
          <w:sz w:val="21"/>
          <w:szCs w:val="21"/>
        </w:rPr>
        <w:t xml:space="preserve">　面積　　　　　　　　　　　　　　　　　　　　　　</w:t>
      </w:r>
      <w:r w:rsidRPr="00364EB0">
        <w:rPr>
          <w:rFonts w:cs="Batang" w:hint="eastAsia"/>
          <w:sz w:val="21"/>
          <w:szCs w:val="21"/>
        </w:rPr>
        <w:t>㎡</w:t>
      </w:r>
    </w:p>
    <w:p w:rsidR="001546C0" w:rsidRPr="00364EB0" w:rsidRDefault="001546C0" w:rsidP="001546C0">
      <w:pPr>
        <w:ind w:right="1664"/>
        <w:rPr>
          <w:rFonts w:cs="Batang" w:hint="eastAsia"/>
          <w:sz w:val="21"/>
          <w:szCs w:val="21"/>
        </w:rPr>
      </w:pPr>
    </w:p>
    <w:p w:rsidR="001546C0" w:rsidRPr="00364EB0" w:rsidRDefault="001546C0" w:rsidP="001546C0">
      <w:pPr>
        <w:ind w:right="1664"/>
        <w:rPr>
          <w:rFonts w:cs="Batang" w:hint="eastAsia"/>
          <w:sz w:val="21"/>
          <w:szCs w:val="21"/>
        </w:rPr>
      </w:pPr>
      <w:r w:rsidRPr="00364EB0">
        <w:rPr>
          <w:rFonts w:cs="Batang" w:hint="eastAsia"/>
          <w:sz w:val="21"/>
          <w:szCs w:val="21"/>
        </w:rPr>
        <w:t xml:space="preserve">　</w:t>
      </w:r>
      <w:r>
        <w:rPr>
          <w:rFonts w:cs="Batang" w:hint="eastAsia"/>
          <w:sz w:val="21"/>
          <w:szCs w:val="21"/>
        </w:rPr>
        <w:t>3</w:t>
      </w:r>
      <w:r w:rsidRPr="00364EB0">
        <w:rPr>
          <w:rFonts w:cs="Batang" w:hint="eastAsia"/>
          <w:sz w:val="21"/>
          <w:szCs w:val="21"/>
        </w:rPr>
        <w:t xml:space="preserve">　履行期限　　　　　　　　　年　　　月　　　日まで　</w:t>
      </w:r>
    </w:p>
    <w:p w:rsidR="001546C0" w:rsidRPr="00364EB0" w:rsidRDefault="001546C0" w:rsidP="001546C0">
      <w:pPr>
        <w:ind w:right="1664"/>
        <w:rPr>
          <w:rFonts w:cs="Batang" w:hint="eastAsia"/>
          <w:sz w:val="21"/>
          <w:szCs w:val="21"/>
        </w:rPr>
      </w:pPr>
    </w:p>
    <w:p w:rsidR="001546C0" w:rsidRPr="00364EB0" w:rsidRDefault="001546C0" w:rsidP="001546C0">
      <w:pPr>
        <w:ind w:right="1664"/>
        <w:rPr>
          <w:rFonts w:cs="Batang" w:hint="eastAsia"/>
          <w:sz w:val="21"/>
          <w:szCs w:val="21"/>
        </w:rPr>
      </w:pPr>
      <w:r w:rsidRPr="00364EB0">
        <w:rPr>
          <w:rFonts w:cs="Batang" w:hint="eastAsia"/>
          <w:sz w:val="21"/>
          <w:szCs w:val="21"/>
        </w:rPr>
        <w:t>（教示）</w:t>
      </w:r>
    </w:p>
    <w:p w:rsidR="00A434FA" w:rsidRPr="001546C0" w:rsidRDefault="001546C0" w:rsidP="001546C0">
      <w:pPr>
        <w:spacing w:line="300" w:lineRule="exact"/>
      </w:pPr>
      <w:r w:rsidRPr="00364EB0">
        <w:rPr>
          <w:rFonts w:cs="ＭＳ Ｐゴシック" w:hint="eastAsia"/>
          <w:sz w:val="21"/>
          <w:szCs w:val="21"/>
        </w:rPr>
        <w:t xml:space="preserve">1 </w:t>
      </w:r>
      <w:r w:rsidR="002B22A2">
        <w:rPr>
          <w:rFonts w:cs="ＭＳ Ｐゴシック" w:hint="eastAsia"/>
          <w:sz w:val="21"/>
          <w:szCs w:val="21"/>
        </w:rPr>
        <w:t>審査請求</w:t>
      </w:r>
      <w:r w:rsidRPr="00364EB0">
        <w:rPr>
          <w:rFonts w:cs="ＭＳ Ｐゴシック" w:hint="eastAsia"/>
          <w:sz w:val="21"/>
          <w:szCs w:val="21"/>
        </w:rPr>
        <w:t xml:space="preserve">について </w:t>
      </w:r>
      <w:r w:rsidRPr="00364EB0">
        <w:rPr>
          <w:rFonts w:cs="ＭＳ Ｐゴシック" w:hint="eastAsia"/>
          <w:sz w:val="21"/>
          <w:szCs w:val="21"/>
        </w:rPr>
        <w:br/>
        <w:t xml:space="preserve">　この処分に不服がある場合には、この処分があったことを知った日の翌日から起算して</w:t>
      </w:r>
      <w:r w:rsidR="002B22A2">
        <w:rPr>
          <w:rFonts w:cs="ＭＳ Ｐゴシック" w:hint="eastAsia"/>
          <w:sz w:val="21"/>
          <w:szCs w:val="21"/>
        </w:rPr>
        <w:t>3か月</w:t>
      </w:r>
      <w:r w:rsidRPr="00364EB0">
        <w:rPr>
          <w:rFonts w:cs="ＭＳ Ｐゴシック" w:hint="eastAsia"/>
          <w:sz w:val="21"/>
          <w:szCs w:val="21"/>
        </w:rPr>
        <w:t>以内に、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364EB0">
          <w:rPr>
            <w:rFonts w:cs="ＭＳ Ｐゴシック" w:hint="eastAsia"/>
            <w:sz w:val="21"/>
            <w:szCs w:val="21"/>
          </w:rPr>
          <w:t>粕屋町</w:t>
        </w:r>
      </w:smartTag>
      <w:r w:rsidRPr="00364EB0">
        <w:rPr>
          <w:rFonts w:cs="ＭＳ Ｐゴシック" w:hint="eastAsia"/>
          <w:sz w:val="21"/>
          <w:szCs w:val="21"/>
        </w:rPr>
        <w:t>長に対して</w:t>
      </w:r>
      <w:r w:rsidR="002B22A2">
        <w:rPr>
          <w:rFonts w:cs="ＭＳ Ｐゴシック" w:hint="eastAsia"/>
          <w:sz w:val="21"/>
          <w:szCs w:val="21"/>
        </w:rPr>
        <w:t>審査請求</w:t>
      </w:r>
      <w:r w:rsidRPr="00364EB0">
        <w:rPr>
          <w:rFonts w:cs="ＭＳ Ｐゴシック" w:hint="eastAsia"/>
          <w:sz w:val="21"/>
          <w:szCs w:val="21"/>
        </w:rPr>
        <w:t>をすることができます。 ただし、この処分があったことを知った日の翌日から起算して</w:t>
      </w:r>
      <w:r w:rsidR="002B22A2">
        <w:rPr>
          <w:rFonts w:cs="ＭＳ Ｐゴシック" w:hint="eastAsia"/>
          <w:sz w:val="21"/>
          <w:szCs w:val="21"/>
        </w:rPr>
        <w:t>3か月</w:t>
      </w:r>
      <w:r w:rsidRPr="00364EB0">
        <w:rPr>
          <w:rFonts w:cs="ＭＳ Ｐゴシック" w:hint="eastAsia"/>
          <w:sz w:val="21"/>
          <w:szCs w:val="21"/>
        </w:rPr>
        <w:t>以内であっても、この決定の日の翌日から起算して1</w:t>
      </w:r>
      <w:r w:rsidR="002B22A2">
        <w:rPr>
          <w:rFonts w:cs="ＭＳ Ｐゴシック" w:hint="eastAsia"/>
          <w:sz w:val="21"/>
          <w:szCs w:val="21"/>
        </w:rPr>
        <w:t>年を経過したときは、審査請求</w:t>
      </w:r>
      <w:r w:rsidRPr="00364EB0">
        <w:rPr>
          <w:rFonts w:cs="ＭＳ Ｐゴシック" w:hint="eastAsia"/>
          <w:sz w:val="21"/>
          <w:szCs w:val="21"/>
        </w:rPr>
        <w:t xml:space="preserve">をすることができなくなります。 </w:t>
      </w:r>
      <w:r w:rsidRPr="00364EB0">
        <w:rPr>
          <w:rFonts w:cs="ＭＳ Ｐゴシック" w:hint="eastAsia"/>
          <w:sz w:val="21"/>
          <w:szCs w:val="21"/>
        </w:rPr>
        <w:br/>
        <w:t xml:space="preserve">2 取消訴訟について </w:t>
      </w:r>
      <w:r w:rsidRPr="00364EB0">
        <w:rPr>
          <w:rFonts w:cs="ＭＳ Ｐゴシック" w:hint="eastAsia"/>
          <w:sz w:val="21"/>
          <w:szCs w:val="21"/>
        </w:rPr>
        <w:br/>
        <w:t xml:space="preserve">　この処分の取消しの訴えは、この処分があったことを知った日(1の</w:t>
      </w:r>
      <w:r w:rsidR="002B22A2">
        <w:rPr>
          <w:rFonts w:cs="ＭＳ Ｐゴシック" w:hint="eastAsia"/>
          <w:sz w:val="21"/>
          <w:szCs w:val="21"/>
        </w:rPr>
        <w:t>審査請求</w:t>
      </w:r>
      <w:r w:rsidRPr="00364EB0">
        <w:rPr>
          <w:rFonts w:cs="ＭＳ Ｐゴシック" w:hint="eastAsia"/>
          <w:sz w:val="21"/>
          <w:szCs w:val="21"/>
        </w:rPr>
        <w:t>をした場合は、当該</w:t>
      </w:r>
      <w:r w:rsidR="002B22A2">
        <w:rPr>
          <w:rFonts w:cs="ＭＳ Ｐゴシック" w:hint="eastAsia"/>
          <w:sz w:val="21"/>
          <w:szCs w:val="21"/>
        </w:rPr>
        <w:t>審査請求</w:t>
      </w:r>
      <w:r w:rsidRPr="00364EB0">
        <w:rPr>
          <w:rFonts w:cs="ＭＳ Ｐゴシック" w:hint="eastAsia"/>
          <w:sz w:val="21"/>
          <w:szCs w:val="21"/>
        </w:rPr>
        <w:t>に対する</w:t>
      </w:r>
      <w:r w:rsidR="002B22A2">
        <w:rPr>
          <w:rFonts w:cs="ＭＳ Ｐゴシック" w:hint="eastAsia"/>
          <w:sz w:val="21"/>
          <w:szCs w:val="21"/>
        </w:rPr>
        <w:t>裁決</w:t>
      </w:r>
      <w:r w:rsidRPr="00364EB0">
        <w:rPr>
          <w:rFonts w:cs="ＭＳ Ｐゴシック" w:hint="eastAsia"/>
          <w:sz w:val="21"/>
          <w:szCs w:val="21"/>
        </w:rPr>
        <w:t>があったことを知った日)の翌日から起算して6か月以内に、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364EB0">
          <w:rPr>
            <w:rFonts w:cs="ＭＳ Ｐゴシック" w:hint="eastAsia"/>
            <w:sz w:val="21"/>
            <w:szCs w:val="21"/>
          </w:rPr>
          <w:t>粕屋町</w:t>
        </w:r>
      </w:smartTag>
      <w:r w:rsidRPr="00364EB0">
        <w:rPr>
          <w:rFonts w:cs="ＭＳ Ｐゴシック" w:hint="eastAsia"/>
          <w:sz w:val="21"/>
          <w:szCs w:val="21"/>
        </w:rPr>
        <w:t>を被告として(訴訟において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364EB0">
          <w:rPr>
            <w:rFonts w:cs="ＭＳ Ｐゴシック" w:hint="eastAsia"/>
            <w:sz w:val="21"/>
            <w:szCs w:val="21"/>
          </w:rPr>
          <w:t>粕屋町</w:t>
        </w:r>
      </w:smartTag>
      <w:r w:rsidRPr="00364EB0">
        <w:rPr>
          <w:rFonts w:cs="ＭＳ Ｐゴシック" w:hint="eastAsia"/>
          <w:sz w:val="21"/>
          <w:szCs w:val="21"/>
        </w:rPr>
        <w:t>を代表する者は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364EB0">
          <w:rPr>
            <w:rFonts w:cs="ＭＳ Ｐゴシック" w:hint="eastAsia"/>
            <w:sz w:val="21"/>
            <w:szCs w:val="21"/>
          </w:rPr>
          <w:t>粕屋町</w:t>
        </w:r>
      </w:smartTag>
      <w:r w:rsidRPr="00364EB0">
        <w:rPr>
          <w:rFonts w:cs="ＭＳ Ｐゴシック" w:hint="eastAsia"/>
          <w:sz w:val="21"/>
          <w:szCs w:val="21"/>
        </w:rPr>
        <w:t>長となります。</w:t>
      </w:r>
      <w:proofErr w:type="gramStart"/>
      <w:r w:rsidRPr="00364EB0">
        <w:rPr>
          <w:rFonts w:cs="ＭＳ Ｐゴシック" w:hint="eastAsia"/>
          <w:sz w:val="21"/>
          <w:szCs w:val="21"/>
        </w:rPr>
        <w:t>)、</w:t>
      </w:r>
      <w:proofErr w:type="gramEnd"/>
      <w:r w:rsidRPr="00364EB0">
        <w:rPr>
          <w:rFonts w:cs="ＭＳ Ｐゴシック" w:hint="eastAsia"/>
          <w:sz w:val="21"/>
          <w:szCs w:val="21"/>
        </w:rPr>
        <w:t>提起することができます。 ただし、この処分があったことを知った日(1</w:t>
      </w:r>
      <w:r w:rsidR="002B22A2">
        <w:rPr>
          <w:rFonts w:cs="ＭＳ Ｐゴシック" w:hint="eastAsia"/>
          <w:sz w:val="21"/>
          <w:szCs w:val="21"/>
        </w:rPr>
        <w:t>の審査請求</w:t>
      </w:r>
      <w:r w:rsidRPr="00364EB0">
        <w:rPr>
          <w:rFonts w:cs="ＭＳ Ｐゴシック" w:hint="eastAsia"/>
          <w:sz w:val="21"/>
          <w:szCs w:val="21"/>
        </w:rPr>
        <w:t>をした場合は、当該</w:t>
      </w:r>
      <w:r w:rsidR="002B22A2">
        <w:rPr>
          <w:rFonts w:cs="ＭＳ Ｐゴシック" w:hint="eastAsia"/>
          <w:sz w:val="21"/>
          <w:szCs w:val="21"/>
        </w:rPr>
        <w:t>審査請求</w:t>
      </w:r>
      <w:r w:rsidRPr="00364EB0">
        <w:rPr>
          <w:rFonts w:cs="ＭＳ Ｐゴシック" w:hint="eastAsia"/>
          <w:sz w:val="21"/>
          <w:szCs w:val="21"/>
        </w:rPr>
        <w:t>に対する</w:t>
      </w:r>
      <w:r w:rsidR="002B22A2">
        <w:rPr>
          <w:rFonts w:cs="ＭＳ Ｐゴシック" w:hint="eastAsia"/>
          <w:sz w:val="21"/>
          <w:szCs w:val="21"/>
        </w:rPr>
        <w:t>裁決</w:t>
      </w:r>
      <w:r w:rsidRPr="00364EB0">
        <w:rPr>
          <w:rFonts w:cs="ＭＳ Ｐゴシック" w:hint="eastAsia"/>
          <w:sz w:val="21"/>
          <w:szCs w:val="21"/>
        </w:rPr>
        <w:t>があったことを知った日)の翌日から起算して6か月以内であっても、この処分の日(1の</w:t>
      </w:r>
      <w:r w:rsidR="002B22A2">
        <w:rPr>
          <w:rFonts w:cs="ＭＳ Ｐゴシック" w:hint="eastAsia"/>
          <w:sz w:val="21"/>
          <w:szCs w:val="21"/>
        </w:rPr>
        <w:t>審査請求</w:t>
      </w:r>
      <w:r w:rsidRPr="00364EB0">
        <w:rPr>
          <w:rFonts w:cs="ＭＳ Ｐゴシック" w:hint="eastAsia"/>
          <w:sz w:val="21"/>
          <w:szCs w:val="21"/>
        </w:rPr>
        <w:t>をした場合は、当該</w:t>
      </w:r>
      <w:r w:rsidR="002B22A2">
        <w:rPr>
          <w:rFonts w:cs="ＭＳ Ｐゴシック" w:hint="eastAsia"/>
          <w:sz w:val="21"/>
          <w:szCs w:val="21"/>
        </w:rPr>
        <w:t>審査請求</w:t>
      </w:r>
      <w:r w:rsidRPr="00364EB0">
        <w:rPr>
          <w:rFonts w:cs="ＭＳ Ｐゴシック" w:hint="eastAsia"/>
          <w:sz w:val="21"/>
          <w:szCs w:val="21"/>
        </w:rPr>
        <w:t>に対する</w:t>
      </w:r>
      <w:r w:rsidR="002B22A2">
        <w:rPr>
          <w:rFonts w:cs="ＭＳ Ｐゴシック" w:hint="eastAsia"/>
          <w:sz w:val="21"/>
          <w:szCs w:val="21"/>
        </w:rPr>
        <w:t>裁決</w:t>
      </w:r>
      <w:r w:rsidRPr="00364EB0">
        <w:rPr>
          <w:rFonts w:cs="ＭＳ Ｐゴシック" w:hint="eastAsia"/>
          <w:sz w:val="21"/>
          <w:szCs w:val="21"/>
        </w:rPr>
        <w:t>があった日)の翌日から起算して</w:t>
      </w:r>
      <w:r>
        <w:rPr>
          <w:rFonts w:cs="ＭＳ Ｐゴシック" w:hint="eastAsia"/>
          <w:sz w:val="21"/>
          <w:szCs w:val="21"/>
        </w:rPr>
        <w:t>1</w:t>
      </w:r>
      <w:r w:rsidRPr="00364EB0">
        <w:rPr>
          <w:rFonts w:cs="ＭＳ Ｐゴシック" w:hint="eastAsia"/>
          <w:sz w:val="21"/>
          <w:szCs w:val="21"/>
        </w:rPr>
        <w:t>年を経過したときは、処分の取消しの訴えを提起することができなくなります。</w:t>
      </w:r>
    </w:p>
    <w:sectPr w:rsidR="00A434FA" w:rsidRPr="001546C0" w:rsidSect="001546C0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540" w:rsidRDefault="00CF0540">
      <w:r>
        <w:separator/>
      </w:r>
    </w:p>
  </w:endnote>
  <w:endnote w:type="continuationSeparator" w:id="0">
    <w:p w:rsidR="00CF0540" w:rsidRDefault="00CF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540" w:rsidRDefault="00CF0540">
      <w:r>
        <w:separator/>
      </w:r>
    </w:p>
  </w:footnote>
  <w:footnote w:type="continuationSeparator" w:id="0">
    <w:p w:rsidR="00CF0540" w:rsidRDefault="00CF0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76"/>
    <w:rsid w:val="001546C0"/>
    <w:rsid w:val="002B22A2"/>
    <w:rsid w:val="00797CDF"/>
    <w:rsid w:val="008731EF"/>
    <w:rsid w:val="00A434FA"/>
    <w:rsid w:val="00CF0540"/>
    <w:rsid w:val="00E82676"/>
    <w:rsid w:val="00F8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9B9794-B23D-4E03-943F-130EED1E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676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白水 駿太</cp:lastModifiedBy>
  <cp:revision>2</cp:revision>
  <dcterms:created xsi:type="dcterms:W3CDTF">2025-07-01T00:38:00Z</dcterms:created>
  <dcterms:modified xsi:type="dcterms:W3CDTF">2025-07-01T00:38:00Z</dcterms:modified>
</cp:coreProperties>
</file>