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675C6" w14:textId="77777777" w:rsidR="00B56353" w:rsidRDefault="00B56353">
      <w:pPr>
        <w:spacing w:after="120"/>
        <w:rPr>
          <w:rFonts w:hint="eastAsia"/>
        </w:rPr>
      </w:pPr>
      <w:r>
        <w:rPr>
          <w:rFonts w:hint="eastAsia"/>
        </w:rPr>
        <w:t>様式第</w:t>
      </w:r>
      <w:r w:rsidR="0075208D">
        <w:rPr>
          <w:rFonts w:hint="eastAsia"/>
        </w:rPr>
        <w:t>5</w:t>
      </w:r>
      <w:r>
        <w:rPr>
          <w:rFonts w:hint="eastAsia"/>
        </w:rPr>
        <w:t>号(第</w:t>
      </w:r>
      <w:r w:rsidR="0075208D">
        <w:rPr>
          <w:rFonts w:hint="eastAsia"/>
        </w:rPr>
        <w:t>11</w:t>
      </w:r>
      <w:r>
        <w:rPr>
          <w:rFonts w:hint="eastAsia"/>
        </w:rPr>
        <w:t>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B56353" w14:paraId="1C7FF9C9" w14:textId="77777777" w:rsidTr="00B730F9">
        <w:tblPrEx>
          <w:tblCellMar>
            <w:top w:w="0" w:type="dxa"/>
            <w:bottom w:w="0" w:type="dxa"/>
          </w:tblCellMar>
        </w:tblPrEx>
        <w:trPr>
          <w:trHeight w:val="7188"/>
        </w:trPr>
        <w:tc>
          <w:tcPr>
            <w:tcW w:w="8525" w:type="dxa"/>
            <w:tcBorders>
              <w:bottom w:val="single" w:sz="4" w:space="0" w:color="auto"/>
            </w:tcBorders>
          </w:tcPr>
          <w:p w14:paraId="67D11D2C" w14:textId="77777777" w:rsidR="00B56353" w:rsidRDefault="00B56353">
            <w:pPr>
              <w:rPr>
                <w:rFonts w:hint="eastAsia"/>
              </w:rPr>
            </w:pPr>
          </w:p>
          <w:p w14:paraId="5C58FEB8" w14:textId="77777777" w:rsidR="00B56353" w:rsidRDefault="00B563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粕屋町</w:t>
            </w:r>
            <w:r w:rsidR="003339F9">
              <w:rPr>
                <w:rFonts w:hint="eastAsia"/>
              </w:rPr>
              <w:t>高齢者配食サービス事業利用廃止</w:t>
            </w:r>
            <w:r>
              <w:rPr>
                <w:rFonts w:hint="eastAsia"/>
              </w:rPr>
              <w:t>通知書</w:t>
            </w:r>
          </w:p>
          <w:p w14:paraId="5D30BB99" w14:textId="77777777" w:rsidR="00B56353" w:rsidRDefault="00B56353">
            <w:pPr>
              <w:rPr>
                <w:rFonts w:hint="eastAsia"/>
              </w:rPr>
            </w:pPr>
          </w:p>
          <w:p w14:paraId="3199C5DC" w14:textId="77777777" w:rsidR="00B56353" w:rsidRDefault="00B5635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14:paraId="73484443" w14:textId="77777777" w:rsidR="00B56353" w:rsidRDefault="00B56353">
            <w:pPr>
              <w:rPr>
                <w:rFonts w:hint="eastAsia"/>
              </w:rPr>
            </w:pPr>
          </w:p>
          <w:p w14:paraId="366FB926" w14:textId="77777777" w:rsidR="00B56353" w:rsidRDefault="00B56353">
            <w:pPr>
              <w:rPr>
                <w:rFonts w:hint="eastAsia"/>
              </w:rPr>
            </w:pPr>
          </w:p>
          <w:p w14:paraId="771EB58D" w14:textId="77777777" w:rsidR="00B56353" w:rsidRDefault="00B5635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様</w:t>
            </w:r>
          </w:p>
          <w:p w14:paraId="7027DEC0" w14:textId="77777777" w:rsidR="00B56353" w:rsidRDefault="00B56353">
            <w:pPr>
              <w:rPr>
                <w:rFonts w:hint="eastAsia"/>
              </w:rPr>
            </w:pPr>
          </w:p>
          <w:p w14:paraId="449967C2" w14:textId="77777777" w:rsidR="00B56353" w:rsidRDefault="00B56353">
            <w:pPr>
              <w:rPr>
                <w:rFonts w:hint="eastAsia"/>
              </w:rPr>
            </w:pPr>
          </w:p>
          <w:p w14:paraId="4C2E48A1" w14:textId="77777777" w:rsidR="00B56353" w:rsidRDefault="00B5635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粕屋町長　　　　　　　　　　</w:t>
            </w:r>
            <w:r w:rsidR="009A300E" w:rsidRPr="009A300E">
              <w:rPr>
                <w:rFonts w:hint="eastAsia"/>
                <w:bdr w:val="single" w:sz="4" w:space="0" w:color="auto"/>
              </w:rPr>
              <w:t>印</w:t>
            </w:r>
            <w:r>
              <w:rPr>
                <w:rFonts w:hint="eastAsia"/>
              </w:rPr>
              <w:t xml:space="preserve">　</w:t>
            </w:r>
          </w:p>
          <w:p w14:paraId="26A52973" w14:textId="77777777" w:rsidR="00B56353" w:rsidRDefault="00B56353">
            <w:pPr>
              <w:rPr>
                <w:rFonts w:hint="eastAsia"/>
              </w:rPr>
            </w:pPr>
          </w:p>
          <w:p w14:paraId="2933D5E7" w14:textId="77777777" w:rsidR="00B56353" w:rsidRDefault="00B56353">
            <w:pPr>
              <w:rPr>
                <w:rFonts w:hint="eastAsia"/>
              </w:rPr>
            </w:pPr>
          </w:p>
          <w:p w14:paraId="44A1D071" w14:textId="77777777" w:rsidR="00B56353" w:rsidRDefault="003E75BD" w:rsidP="009506E5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配食サービスの利用について、下記</w:t>
            </w:r>
            <w:r w:rsidR="00B56353">
              <w:rPr>
                <w:rFonts w:hint="eastAsia"/>
              </w:rPr>
              <w:t>のとおり利用を</w:t>
            </w:r>
            <w:r w:rsidR="003339F9">
              <w:rPr>
                <w:rFonts w:hint="eastAsia"/>
              </w:rPr>
              <w:t>廃止</w:t>
            </w:r>
            <w:r w:rsidR="00B56353">
              <w:rPr>
                <w:rFonts w:hint="eastAsia"/>
              </w:rPr>
              <w:t>しますので通知します。</w:t>
            </w:r>
          </w:p>
          <w:p w14:paraId="0EC64A82" w14:textId="77777777" w:rsidR="00B56353" w:rsidRDefault="00B56353">
            <w:pPr>
              <w:rPr>
                <w:rFonts w:hint="eastAsia"/>
              </w:rPr>
            </w:pPr>
          </w:p>
          <w:p w14:paraId="68250D54" w14:textId="77777777" w:rsidR="00B56353" w:rsidRDefault="00B563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14:paraId="707D40E1" w14:textId="77777777" w:rsidR="00B56353" w:rsidRDefault="00B56353">
            <w:pPr>
              <w:rPr>
                <w:rFonts w:hint="eastAsia"/>
              </w:rPr>
            </w:pPr>
          </w:p>
          <w:p w14:paraId="102EF120" w14:textId="77777777" w:rsidR="00B56353" w:rsidRDefault="00B5635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  <w:p w14:paraId="73E515FD" w14:textId="77777777" w:rsidR="00B56353" w:rsidRDefault="00B5635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>所</w:t>
            </w:r>
          </w:p>
          <w:p w14:paraId="3689820C" w14:textId="77777777" w:rsidR="00B56353" w:rsidRDefault="00B56353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 w:rsidR="003339F9">
              <w:rPr>
                <w:rFonts w:hint="eastAsia"/>
              </w:rPr>
              <w:t xml:space="preserve">　廃止</w:t>
            </w:r>
            <w:r>
              <w:rPr>
                <w:rFonts w:hint="eastAsia"/>
              </w:rPr>
              <w:t xml:space="preserve">年月日　　　　</w:t>
            </w:r>
            <w:r w:rsidR="009A300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　月　　　日</w:t>
            </w:r>
          </w:p>
          <w:p w14:paraId="544ED901" w14:textId="77777777" w:rsidR="00B56353" w:rsidRPr="009A300E" w:rsidRDefault="00B56353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 w:rsidR="003339F9">
              <w:rPr>
                <w:rFonts w:hint="eastAsia"/>
              </w:rPr>
              <w:t xml:space="preserve">　廃止</w:t>
            </w:r>
            <w:r>
              <w:rPr>
                <w:rFonts w:hint="eastAsia"/>
              </w:rPr>
              <w:t>の理由</w:t>
            </w:r>
          </w:p>
          <w:p w14:paraId="6FE7E29D" w14:textId="77777777" w:rsidR="00B56353" w:rsidRPr="009A300E" w:rsidRDefault="00B730F9" w:rsidP="00B730F9">
            <w:pPr>
              <w:spacing w:line="480" w:lineRule="auto"/>
              <w:ind w:leftChars="600" w:left="1260"/>
              <w:rPr>
                <w:rFonts w:hint="eastAsia"/>
                <w:u w:val="single"/>
              </w:rPr>
            </w:pPr>
            <w:r w:rsidRPr="009A300E">
              <w:rPr>
                <w:rFonts w:hint="eastAsia"/>
              </w:rPr>
              <w:t xml:space="preserve">　　　</w:t>
            </w:r>
            <w:r w:rsidRPr="009A300E">
              <w:rPr>
                <w:rFonts w:hint="eastAsia"/>
                <w:u w:val="single"/>
              </w:rPr>
              <w:t xml:space="preserve">　　　　　　　　　　　　　　　　　　　　　　　　　　　　　</w:t>
            </w:r>
          </w:p>
          <w:p w14:paraId="2DED866A" w14:textId="77777777" w:rsidR="00B730F9" w:rsidRPr="009A300E" w:rsidRDefault="00B730F9" w:rsidP="00B730F9">
            <w:pPr>
              <w:spacing w:line="480" w:lineRule="auto"/>
              <w:ind w:leftChars="600" w:left="1260"/>
              <w:rPr>
                <w:rFonts w:hint="eastAsia"/>
                <w:u w:val="single"/>
              </w:rPr>
            </w:pPr>
            <w:r w:rsidRPr="009A300E">
              <w:rPr>
                <w:rFonts w:hint="eastAsia"/>
              </w:rPr>
              <w:t xml:space="preserve">　　　</w:t>
            </w:r>
            <w:r w:rsidRPr="009A300E">
              <w:rPr>
                <w:rFonts w:hint="eastAsia"/>
                <w:u w:val="single"/>
              </w:rPr>
              <w:t xml:space="preserve">　　　　　　　　　　　　　　　　　　　　　　　　　　　　　</w:t>
            </w:r>
          </w:p>
          <w:p w14:paraId="0C4A6136" w14:textId="77777777" w:rsidR="00B730F9" w:rsidRPr="009A300E" w:rsidRDefault="00B730F9" w:rsidP="00B730F9">
            <w:pPr>
              <w:spacing w:line="480" w:lineRule="auto"/>
              <w:ind w:leftChars="600" w:left="1260"/>
              <w:rPr>
                <w:rFonts w:hint="eastAsia"/>
                <w:u w:val="single"/>
              </w:rPr>
            </w:pPr>
            <w:r w:rsidRPr="009A300E">
              <w:rPr>
                <w:rFonts w:hint="eastAsia"/>
              </w:rPr>
              <w:t xml:space="preserve">　　　</w:t>
            </w:r>
            <w:r w:rsidRPr="009A300E">
              <w:rPr>
                <w:rFonts w:hint="eastAsia"/>
                <w:u w:val="single"/>
              </w:rPr>
              <w:t xml:space="preserve">　　　　　　　　　　　　　　　　　　　　　　　　　　　　　</w:t>
            </w:r>
          </w:p>
        </w:tc>
      </w:tr>
    </w:tbl>
    <w:p w14:paraId="749E4B17" w14:textId="77777777" w:rsidR="00B56353" w:rsidRDefault="00B56353">
      <w:pPr>
        <w:rPr>
          <w:rFonts w:hint="eastAsia"/>
        </w:rPr>
      </w:pPr>
    </w:p>
    <w:p w14:paraId="77B39E99" w14:textId="77777777" w:rsidR="00B730F9" w:rsidRDefault="00B730F9" w:rsidP="00B730F9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教示 </w:t>
      </w:r>
    </w:p>
    <w:p w14:paraId="40D84D7E" w14:textId="77777777" w:rsidR="00B730F9" w:rsidRDefault="00B730F9" w:rsidP="00B730F9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1　審査請求について </w:t>
      </w:r>
    </w:p>
    <w:p w14:paraId="4521A2A1" w14:textId="77777777" w:rsidR="00B730F9" w:rsidRDefault="00B730F9" w:rsidP="00B730F9">
      <w:pPr>
        <w:ind w:leftChars="100" w:left="210"/>
        <w:rPr>
          <w:rFonts w:hint="eastAsia"/>
        </w:rPr>
      </w:pPr>
      <w:r>
        <w:rPr>
          <w:rFonts w:hint="eastAsia"/>
        </w:rPr>
        <w:t xml:space="preserve">　この処分について不服がある場合は、この処分があったことを知った日の翌日から起算して3か月以内に、町長に対して審査請求をすることができます。 </w:t>
      </w:r>
    </w:p>
    <w:p w14:paraId="3668DBBF" w14:textId="77777777" w:rsidR="00B730F9" w:rsidRDefault="00B730F9" w:rsidP="00B730F9">
      <w:pPr>
        <w:ind w:leftChars="100" w:left="210"/>
        <w:rPr>
          <w:rFonts w:hint="eastAsia"/>
        </w:rPr>
      </w:pPr>
      <w:r>
        <w:rPr>
          <w:rFonts w:hint="eastAsia"/>
        </w:rPr>
        <w:t xml:space="preserve">　ただし、この処分があったことを知った日の翌日から起算して3か月以内であっても、この処分の日の翌日から起算して1年を経過したときは、審査請求をすることができなくなります。 </w:t>
      </w:r>
    </w:p>
    <w:p w14:paraId="6FC2FF62" w14:textId="77777777" w:rsidR="00B730F9" w:rsidRDefault="00B730F9" w:rsidP="00B730F9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2　取消訴訟について </w:t>
      </w:r>
    </w:p>
    <w:p w14:paraId="26CC3A01" w14:textId="77777777" w:rsidR="00B730F9" w:rsidRDefault="00B730F9" w:rsidP="00B730F9">
      <w:pPr>
        <w:ind w:leftChars="100" w:left="210"/>
        <w:rPr>
          <w:rFonts w:hint="eastAsia"/>
        </w:rPr>
      </w:pPr>
      <w:r>
        <w:rPr>
          <w:rFonts w:hint="eastAsia"/>
        </w:rPr>
        <w:t xml:space="preserve">　この処分の取消しの訴えは、この処分があったことを知った日(1の審査請求をした場合は、当該審査請求に対する裁決があったことを知った日)の翌日から起算して6か月以内に、粕屋町を被告として提起しなければなりません。この場合、当該訴訟において粕屋町を代表する者は、粕屋町長です。 </w:t>
      </w:r>
    </w:p>
    <w:p w14:paraId="03DA0552" w14:textId="77777777" w:rsidR="00B56353" w:rsidRDefault="00B730F9" w:rsidP="00B730F9">
      <w:pPr>
        <w:ind w:leftChars="100" w:left="210"/>
        <w:rPr>
          <w:rFonts w:hint="eastAsia"/>
        </w:rPr>
      </w:pPr>
      <w:r>
        <w:rPr>
          <w:rFonts w:hint="eastAsia"/>
        </w:rPr>
        <w:t xml:space="preserve">　ただし、この処分があったことを知った日(1の審査請求をした場合は、当該審査請求に対する裁決があったことを知った日)の翌日から起算して6か月以内であっても、この処分の日(1の審査請求をした場合は、当該審査請求に対する裁決の日)の翌日から起算して1年を経過したときは、処分の取消しの訴えを提起することができなくなります。</w:t>
      </w:r>
    </w:p>
    <w:sectPr w:rsidR="00B5635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00B3E" w14:textId="77777777" w:rsidR="00164369" w:rsidRDefault="00164369">
      <w:r>
        <w:separator/>
      </w:r>
    </w:p>
  </w:endnote>
  <w:endnote w:type="continuationSeparator" w:id="0">
    <w:p w14:paraId="77A1551C" w14:textId="77777777" w:rsidR="00164369" w:rsidRDefault="00164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ABCCE" w14:textId="77777777" w:rsidR="00164369" w:rsidRDefault="00164369">
      <w:r>
        <w:separator/>
      </w:r>
    </w:p>
  </w:footnote>
  <w:footnote w:type="continuationSeparator" w:id="0">
    <w:p w14:paraId="013E53BE" w14:textId="77777777" w:rsidR="00164369" w:rsidRDefault="001643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6E5"/>
    <w:rsid w:val="00164369"/>
    <w:rsid w:val="003339F9"/>
    <w:rsid w:val="003E75BD"/>
    <w:rsid w:val="00723E9F"/>
    <w:rsid w:val="0073595D"/>
    <w:rsid w:val="0075208D"/>
    <w:rsid w:val="00864DC8"/>
    <w:rsid w:val="009506E5"/>
    <w:rsid w:val="009A300E"/>
    <w:rsid w:val="00B56353"/>
    <w:rsid w:val="00B730F9"/>
    <w:rsid w:val="00B84B45"/>
    <w:rsid w:val="00F1630C"/>
    <w:rsid w:val="00FE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F691A33"/>
  <w15:chartTrackingRefBased/>
  <w15:docId w15:val="{22A7FEF4-E306-41F5-BA6C-9D54FBDB5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12366;&#12423;&#12358;&#12379;&#1235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ぎょうせい</Template>
  <TotalTime>1</TotalTime>
  <Pages>1</Pages>
  <Words>111</Words>
  <Characters>639</Characters>
  <Application>Microsoft Office Word</Application>
  <DocSecurity>4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粕屋町役場</Company>
  <LinksUpToDate>false</LinksUpToDate>
  <CharactersWithSpaces>749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粕屋町役場</dc:creator>
  <cp:keywords/>
  <cp:lastModifiedBy>渋田 啓之</cp:lastModifiedBy>
  <cp:revision>2</cp:revision>
  <cp:lastPrinted>2005-08-08T02:15:00Z</cp:lastPrinted>
  <dcterms:created xsi:type="dcterms:W3CDTF">2025-06-12T09:33:00Z</dcterms:created>
  <dcterms:modified xsi:type="dcterms:W3CDTF">2025-06-12T09:33:00Z</dcterms:modified>
</cp:coreProperties>
</file>