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BFBE7" w14:textId="72181397" w:rsidR="001C091E" w:rsidRDefault="00314824">
      <w:r>
        <w:rPr>
          <w:rFonts w:hint="eastAsia"/>
        </w:rPr>
        <w:t>様式第</w:t>
      </w:r>
      <w:r w:rsidR="002820E8">
        <w:rPr>
          <w:rFonts w:hint="eastAsia"/>
        </w:rPr>
        <w:t>３</w:t>
      </w:r>
      <w:r>
        <w:rPr>
          <w:rFonts w:hint="eastAsia"/>
        </w:rPr>
        <w:t>号(第</w:t>
      </w:r>
      <w:r w:rsidR="002820E8">
        <w:rPr>
          <w:rFonts w:hint="eastAsia"/>
        </w:rPr>
        <w:t>6</w:t>
      </w:r>
      <w:r>
        <w:rPr>
          <w:rFonts w:hint="eastAsia"/>
        </w:rPr>
        <w:t>条関係)</w:t>
      </w:r>
    </w:p>
    <w:p w14:paraId="323FC8D7" w14:textId="77777777" w:rsidR="002820E8" w:rsidRDefault="002820E8" w:rsidP="002820E8">
      <w:pPr>
        <w:jc w:val="right"/>
      </w:pPr>
      <w:r>
        <w:rPr>
          <w:rFonts w:hint="eastAsia"/>
        </w:rPr>
        <w:t>年　月　日</w:t>
      </w:r>
    </w:p>
    <w:p w14:paraId="443A11B6" w14:textId="650C306A" w:rsidR="002820E8" w:rsidRDefault="002820E8" w:rsidP="00363892">
      <w:pPr>
        <w:ind w:firstLineChars="500" w:firstLine="1050"/>
      </w:pPr>
      <w:r>
        <w:rPr>
          <w:rFonts w:hint="eastAsia"/>
        </w:rPr>
        <w:t xml:space="preserve">　　　　様</w:t>
      </w:r>
    </w:p>
    <w:p w14:paraId="02E98A3D" w14:textId="64881EAD" w:rsidR="002820E8" w:rsidRDefault="002820E8" w:rsidP="002820E8">
      <w:pPr>
        <w:wordWrap w:val="0"/>
        <w:jc w:val="right"/>
      </w:pPr>
      <w:r>
        <w:rPr>
          <w:rFonts w:hint="eastAsia"/>
        </w:rPr>
        <w:t xml:space="preserve">粕屋町長　　　　　　　　</w:t>
      </w:r>
    </w:p>
    <w:p w14:paraId="6E476E27" w14:textId="77777777" w:rsidR="00363892" w:rsidRDefault="00363892" w:rsidP="002820E8">
      <w:pPr>
        <w:jc w:val="right"/>
      </w:pPr>
    </w:p>
    <w:p w14:paraId="72D34AF3" w14:textId="604142A0" w:rsidR="0025530F" w:rsidRPr="009770B8" w:rsidRDefault="002820E8" w:rsidP="009770B8">
      <w:pPr>
        <w:jc w:val="center"/>
        <w:rPr>
          <w:sz w:val="24"/>
          <w:szCs w:val="28"/>
        </w:rPr>
      </w:pPr>
      <w:bookmarkStart w:id="0" w:name="_Hlk197508731"/>
      <w:r w:rsidRPr="002820E8">
        <w:rPr>
          <w:rFonts w:hint="eastAsia"/>
          <w:sz w:val="24"/>
          <w:szCs w:val="28"/>
        </w:rPr>
        <w:t>粕</w:t>
      </w:r>
      <w:r w:rsidR="00363892" w:rsidRPr="002820E8">
        <w:rPr>
          <w:rFonts w:hint="eastAsia"/>
          <w:sz w:val="24"/>
          <w:szCs w:val="28"/>
        </w:rPr>
        <w:t>屋町加齢性難聴高齢者補聴器購入費助成金</w:t>
      </w:r>
      <w:bookmarkEnd w:id="0"/>
      <w:r w:rsidRPr="002820E8">
        <w:rPr>
          <w:rFonts w:hint="eastAsia"/>
          <w:sz w:val="24"/>
          <w:szCs w:val="28"/>
        </w:rPr>
        <w:t>交付決定通知書</w:t>
      </w:r>
    </w:p>
    <w:p w14:paraId="180C1428" w14:textId="099B029F" w:rsidR="0069360D" w:rsidRDefault="0069360D"/>
    <w:p w14:paraId="1AC03BC5" w14:textId="5BC1BC45" w:rsidR="002820E8" w:rsidRDefault="002820E8"/>
    <w:p w14:paraId="32609CC0" w14:textId="079B7660" w:rsidR="002820E8" w:rsidRDefault="002820E8">
      <w:r>
        <w:rPr>
          <w:rFonts w:hint="eastAsia"/>
        </w:rPr>
        <w:t xml:space="preserve">　</w:t>
      </w:r>
      <w:r w:rsidR="00363892">
        <w:rPr>
          <w:rFonts w:hint="eastAsia"/>
        </w:rPr>
        <w:t xml:space="preserve">　</w:t>
      </w:r>
      <w:r>
        <w:rPr>
          <w:rFonts w:hint="eastAsia"/>
        </w:rPr>
        <w:t>年　月</w:t>
      </w:r>
      <w:r w:rsidR="00363892">
        <w:rPr>
          <w:rFonts w:hint="eastAsia"/>
        </w:rPr>
        <w:t xml:space="preserve">　日付けで申請のあ</w:t>
      </w:r>
      <w:r w:rsidR="008308BC">
        <w:rPr>
          <w:rFonts w:hint="eastAsia"/>
        </w:rPr>
        <w:t>りました</w:t>
      </w:r>
      <w:r w:rsidR="00363892" w:rsidRPr="00363892">
        <w:rPr>
          <w:rFonts w:hint="eastAsia"/>
        </w:rPr>
        <w:t>粕屋町加齢性難聴高齢者補聴器購入費助成金</w:t>
      </w:r>
      <w:r w:rsidR="00363892">
        <w:rPr>
          <w:rFonts w:hint="eastAsia"/>
        </w:rPr>
        <w:t>について、下記のとおり交付決定しましたので通知します。</w:t>
      </w:r>
    </w:p>
    <w:p w14:paraId="7218F360" w14:textId="77777777" w:rsidR="00374572" w:rsidRDefault="00374572"/>
    <w:tbl>
      <w:tblPr>
        <w:tblStyle w:val="a3"/>
        <w:tblW w:w="8930" w:type="dxa"/>
        <w:tblInd w:w="421" w:type="dxa"/>
        <w:tblLook w:val="04A0" w:firstRow="1" w:lastRow="0" w:firstColumn="1" w:lastColumn="0" w:noHBand="0" w:noVBand="1"/>
      </w:tblPr>
      <w:tblGrid>
        <w:gridCol w:w="1266"/>
        <w:gridCol w:w="7664"/>
      </w:tblGrid>
      <w:tr w:rsidR="00363892" w14:paraId="718455EC" w14:textId="77777777" w:rsidTr="00374572">
        <w:tc>
          <w:tcPr>
            <w:tcW w:w="1266" w:type="dxa"/>
          </w:tcPr>
          <w:p w14:paraId="135BB613" w14:textId="60D6F339" w:rsidR="00363892" w:rsidRDefault="00363892" w:rsidP="0073310F">
            <w:pPr>
              <w:spacing w:line="600" w:lineRule="auto"/>
            </w:pPr>
            <w:r w:rsidRPr="00374572">
              <w:rPr>
                <w:rFonts w:hint="eastAsia"/>
                <w:spacing w:val="35"/>
                <w:kern w:val="0"/>
                <w:fitText w:val="1050" w:id="-717565184"/>
              </w:rPr>
              <w:t>決定番</w:t>
            </w:r>
            <w:r w:rsidRPr="00374572">
              <w:rPr>
                <w:rFonts w:hint="eastAsia"/>
                <w:kern w:val="0"/>
                <w:fitText w:val="1050" w:id="-717565184"/>
              </w:rPr>
              <w:t>号</w:t>
            </w:r>
          </w:p>
        </w:tc>
        <w:tc>
          <w:tcPr>
            <w:tcW w:w="7664" w:type="dxa"/>
          </w:tcPr>
          <w:p w14:paraId="4064AE6D" w14:textId="77777777" w:rsidR="00363892" w:rsidRDefault="00363892" w:rsidP="0073310F">
            <w:pPr>
              <w:spacing w:line="600" w:lineRule="auto"/>
            </w:pPr>
          </w:p>
        </w:tc>
      </w:tr>
      <w:tr w:rsidR="00363892" w14:paraId="2DA0BCC3" w14:textId="77777777" w:rsidTr="00374572">
        <w:tc>
          <w:tcPr>
            <w:tcW w:w="1266" w:type="dxa"/>
          </w:tcPr>
          <w:p w14:paraId="7CE14620" w14:textId="24F9181A" w:rsidR="00363892" w:rsidRDefault="00363892" w:rsidP="0073310F">
            <w:pPr>
              <w:spacing w:line="600" w:lineRule="auto"/>
            </w:pPr>
            <w:r>
              <w:rPr>
                <w:rFonts w:hint="eastAsia"/>
              </w:rPr>
              <w:t>対象者氏名</w:t>
            </w:r>
          </w:p>
        </w:tc>
        <w:tc>
          <w:tcPr>
            <w:tcW w:w="7664" w:type="dxa"/>
          </w:tcPr>
          <w:p w14:paraId="694C4284" w14:textId="77777777" w:rsidR="00363892" w:rsidRDefault="00363892" w:rsidP="0073310F">
            <w:pPr>
              <w:spacing w:line="600" w:lineRule="auto"/>
            </w:pPr>
          </w:p>
        </w:tc>
      </w:tr>
      <w:tr w:rsidR="00363892" w14:paraId="4B81B7C8" w14:textId="77777777" w:rsidTr="00374572">
        <w:tc>
          <w:tcPr>
            <w:tcW w:w="1266" w:type="dxa"/>
          </w:tcPr>
          <w:p w14:paraId="0A765385" w14:textId="30345C1A" w:rsidR="00363892" w:rsidRDefault="00363892" w:rsidP="0073310F">
            <w:pPr>
              <w:spacing w:line="600" w:lineRule="auto"/>
              <w:jc w:val="distribute"/>
            </w:pPr>
            <w:r>
              <w:rPr>
                <w:rFonts w:hint="eastAsia"/>
              </w:rPr>
              <w:t>助成金額</w:t>
            </w:r>
          </w:p>
        </w:tc>
        <w:tc>
          <w:tcPr>
            <w:tcW w:w="7664" w:type="dxa"/>
          </w:tcPr>
          <w:p w14:paraId="786EBE26" w14:textId="2A176D51" w:rsidR="00363892" w:rsidRDefault="0073310F" w:rsidP="0073310F">
            <w:pPr>
              <w:spacing w:line="600" w:lineRule="auto"/>
            </w:pPr>
            <w:r>
              <w:rPr>
                <w:rFonts w:hint="eastAsia"/>
              </w:rPr>
              <w:t xml:space="preserve">　　　　　　　　　　　　　　　　　　　　　　　　　円</w:t>
            </w:r>
          </w:p>
        </w:tc>
      </w:tr>
      <w:tr w:rsidR="0073310F" w14:paraId="5F387308" w14:textId="77777777" w:rsidTr="00374572">
        <w:trPr>
          <w:trHeight w:val="730"/>
        </w:trPr>
        <w:tc>
          <w:tcPr>
            <w:tcW w:w="1266" w:type="dxa"/>
          </w:tcPr>
          <w:p w14:paraId="4A7456C9" w14:textId="17A5E018" w:rsidR="0073310F" w:rsidRDefault="0073310F" w:rsidP="00374572">
            <w:pPr>
              <w:spacing w:line="600" w:lineRule="auto"/>
              <w:jc w:val="distribute"/>
            </w:pPr>
            <w:r>
              <w:rPr>
                <w:rFonts w:hint="eastAsia"/>
              </w:rPr>
              <w:t>備考</w:t>
            </w:r>
          </w:p>
        </w:tc>
        <w:tc>
          <w:tcPr>
            <w:tcW w:w="7664" w:type="dxa"/>
          </w:tcPr>
          <w:p w14:paraId="6C3242C5" w14:textId="7EF5350C" w:rsidR="0073310F" w:rsidRDefault="0073310F" w:rsidP="00374572">
            <w:pPr>
              <w:spacing w:line="600" w:lineRule="auto"/>
            </w:pPr>
          </w:p>
        </w:tc>
      </w:tr>
    </w:tbl>
    <w:p w14:paraId="7C23712D" w14:textId="77777777" w:rsidR="00682185" w:rsidRDefault="00682185" w:rsidP="00F32F7F">
      <w:pPr>
        <w:spacing w:line="276" w:lineRule="auto"/>
      </w:pPr>
    </w:p>
    <w:p w14:paraId="2BDB45D1" w14:textId="6431E1EC" w:rsidR="00363892" w:rsidRDefault="00682185" w:rsidP="00F32F7F">
      <w:pPr>
        <w:spacing w:line="276" w:lineRule="auto"/>
      </w:pPr>
      <w:r>
        <w:rPr>
          <w:rFonts w:hint="eastAsia"/>
        </w:rPr>
        <w:t>※申請時に見積書を取得した補聴器を購入してください。</w:t>
      </w:r>
    </w:p>
    <w:p w14:paraId="1C488A93" w14:textId="676D2D3F" w:rsidR="009770B8" w:rsidRDefault="0073310F" w:rsidP="00F32F7F">
      <w:pPr>
        <w:spacing w:line="276" w:lineRule="auto"/>
      </w:pPr>
      <w:r>
        <w:rPr>
          <w:rFonts w:hint="eastAsia"/>
        </w:rPr>
        <w:t>※助成の対象となる費用は、医療機器認定を取得している補聴器</w:t>
      </w:r>
      <w:r w:rsidR="003C3587">
        <w:rPr>
          <w:rFonts w:hint="eastAsia"/>
        </w:rPr>
        <w:t>(集音器ではありません。)</w:t>
      </w:r>
      <w:r>
        <w:rPr>
          <w:rFonts w:hint="eastAsia"/>
        </w:rPr>
        <w:t>1台の購入に要する費用(付属品の購入に要する費用、診察料、文書料、修理費用、送料、その他町長が助成対象費用に適さないと認める費用を除く。)</w:t>
      </w:r>
      <w:r w:rsidR="00574342">
        <w:rPr>
          <w:rFonts w:hint="eastAsia"/>
        </w:rPr>
        <w:t>です。</w:t>
      </w:r>
    </w:p>
    <w:p w14:paraId="626DA84B" w14:textId="3A65D536" w:rsidR="00682185" w:rsidRDefault="00682185" w:rsidP="00F32F7F">
      <w:pPr>
        <w:spacing w:line="276" w:lineRule="auto"/>
        <w:rPr>
          <w:rFonts w:hint="eastAsia"/>
        </w:rPr>
      </w:pPr>
      <w:r>
        <w:rPr>
          <w:rFonts w:hint="eastAsia"/>
        </w:rPr>
        <w:t>※</w:t>
      </w:r>
      <w:r w:rsidRPr="00682185">
        <w:rPr>
          <w:rFonts w:hint="eastAsia"/>
        </w:rPr>
        <w:t>助成の対象となる補聴器は、公益財団法人テクノエイド協会が認定する認定補聴器技能者が在籍する補聴器販売店から購入したもの</w:t>
      </w:r>
      <w:r>
        <w:rPr>
          <w:rFonts w:hint="eastAsia"/>
        </w:rPr>
        <w:t>です</w:t>
      </w:r>
      <w:r w:rsidRPr="00682185">
        <w:rPr>
          <w:rFonts w:hint="eastAsia"/>
        </w:rPr>
        <w:t>。</w:t>
      </w:r>
    </w:p>
    <w:p w14:paraId="144725B0" w14:textId="706AB6C7" w:rsidR="00574342" w:rsidRDefault="00574342" w:rsidP="00F32F7F">
      <w:pPr>
        <w:spacing w:line="276" w:lineRule="auto"/>
      </w:pPr>
      <w:r>
        <w:rPr>
          <w:rFonts w:hint="eastAsia"/>
        </w:rPr>
        <w:t>※助成金の額は、補聴器１台の購入に要する費用の２分の１で、上限は２万円です。</w:t>
      </w:r>
    </w:p>
    <w:p w14:paraId="6F77FCEA" w14:textId="6E2EC5B2" w:rsidR="0069360D" w:rsidRPr="00374572" w:rsidRDefault="00574342" w:rsidP="00F32F7F">
      <w:pPr>
        <w:spacing w:line="276" w:lineRule="auto"/>
      </w:pPr>
      <w:r>
        <w:rPr>
          <w:rFonts w:hint="eastAsia"/>
        </w:rPr>
        <w:t>※交付決定日から１年以内に粕屋町加齢性難聴高齢者補聴器購入費助成金交付請求書(様式第5号)に補聴器購入に係る領収書を添えて町長に請求してください。1年以内に請求がない場合は、交付決定を辞退したものとみなします。</w:t>
      </w:r>
    </w:p>
    <w:sectPr w:rsidR="0069360D" w:rsidRPr="00374572" w:rsidSect="0037457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4DAC8" w14:textId="77777777" w:rsidR="00830013" w:rsidRDefault="00830013" w:rsidP="008308BC">
      <w:r>
        <w:separator/>
      </w:r>
    </w:p>
  </w:endnote>
  <w:endnote w:type="continuationSeparator" w:id="0">
    <w:p w14:paraId="1698A5C1" w14:textId="77777777" w:rsidR="00830013" w:rsidRDefault="00830013" w:rsidP="0083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DD9F1" w14:textId="77777777" w:rsidR="00830013" w:rsidRDefault="00830013" w:rsidP="008308BC">
      <w:r>
        <w:separator/>
      </w:r>
    </w:p>
  </w:footnote>
  <w:footnote w:type="continuationSeparator" w:id="0">
    <w:p w14:paraId="2DE67C42" w14:textId="77777777" w:rsidR="00830013" w:rsidRDefault="00830013" w:rsidP="00830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336752"/>
    <w:multiLevelType w:val="hybridMultilevel"/>
    <w:tmpl w:val="F28A4D30"/>
    <w:lvl w:ilvl="0" w:tplc="89B2D1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824"/>
    <w:rsid w:val="001076B0"/>
    <w:rsid w:val="001C091E"/>
    <w:rsid w:val="0025530F"/>
    <w:rsid w:val="002820E8"/>
    <w:rsid w:val="00314824"/>
    <w:rsid w:val="00363892"/>
    <w:rsid w:val="00374572"/>
    <w:rsid w:val="003C3587"/>
    <w:rsid w:val="00574342"/>
    <w:rsid w:val="00606A6C"/>
    <w:rsid w:val="00682185"/>
    <w:rsid w:val="0069360D"/>
    <w:rsid w:val="006C47EF"/>
    <w:rsid w:val="0073310F"/>
    <w:rsid w:val="00830013"/>
    <w:rsid w:val="008308BC"/>
    <w:rsid w:val="00942B10"/>
    <w:rsid w:val="009770B8"/>
    <w:rsid w:val="00A131E7"/>
    <w:rsid w:val="00AB4A40"/>
    <w:rsid w:val="00D0676A"/>
    <w:rsid w:val="00F32F7F"/>
    <w:rsid w:val="00F64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A4A114"/>
  <w15:chartTrackingRefBased/>
  <w15:docId w15:val="{E9BFE7B6-FD9E-4D21-8A26-322B097D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3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06A6C"/>
    <w:pPr>
      <w:ind w:leftChars="400" w:left="840"/>
    </w:pPr>
  </w:style>
  <w:style w:type="paragraph" w:styleId="a5">
    <w:name w:val="header"/>
    <w:basedOn w:val="a"/>
    <w:link w:val="a6"/>
    <w:uiPriority w:val="99"/>
    <w:unhideWhenUsed/>
    <w:rsid w:val="008308BC"/>
    <w:pPr>
      <w:tabs>
        <w:tab w:val="center" w:pos="4252"/>
        <w:tab w:val="right" w:pos="8504"/>
      </w:tabs>
      <w:snapToGrid w:val="0"/>
    </w:pPr>
  </w:style>
  <w:style w:type="character" w:customStyle="1" w:styleId="a6">
    <w:name w:val="ヘッダー (文字)"/>
    <w:basedOn w:val="a0"/>
    <w:link w:val="a5"/>
    <w:uiPriority w:val="99"/>
    <w:rsid w:val="008308BC"/>
  </w:style>
  <w:style w:type="paragraph" w:styleId="a7">
    <w:name w:val="footer"/>
    <w:basedOn w:val="a"/>
    <w:link w:val="a8"/>
    <w:uiPriority w:val="99"/>
    <w:unhideWhenUsed/>
    <w:rsid w:val="008308BC"/>
    <w:pPr>
      <w:tabs>
        <w:tab w:val="center" w:pos="4252"/>
        <w:tab w:val="right" w:pos="8504"/>
      </w:tabs>
      <w:snapToGrid w:val="0"/>
    </w:pPr>
  </w:style>
  <w:style w:type="character" w:customStyle="1" w:styleId="a8">
    <w:name w:val="フッター (文字)"/>
    <w:basedOn w:val="a0"/>
    <w:link w:val="a7"/>
    <w:uiPriority w:val="99"/>
    <w:rsid w:val="00830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雄介</dc:creator>
  <cp:keywords/>
  <dc:description/>
  <cp:lastModifiedBy>井上 雄介</cp:lastModifiedBy>
  <cp:revision>7</cp:revision>
  <dcterms:created xsi:type="dcterms:W3CDTF">2025-05-02T05:33:00Z</dcterms:created>
  <dcterms:modified xsi:type="dcterms:W3CDTF">2025-05-19T02:01:00Z</dcterms:modified>
</cp:coreProperties>
</file>