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73" w:rsidRDefault="00015222">
      <w:pPr>
        <w:spacing w:line="240" w:lineRule="exact"/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</w:t>
      </w:r>
      <w:r w:rsidR="00133B73">
        <w:rPr>
          <w:rFonts w:ascii="ＭＳ 明朝" w:hAnsi="ＭＳ 明朝" w:cs="ＭＳ 明朝" w:hint="eastAsia"/>
        </w:rPr>
        <w:t>第</w:t>
      </w:r>
      <w:r w:rsidR="00133B73">
        <w:rPr>
          <w:rFonts w:ascii="ＭＳ 明朝" w:hAnsi="ＭＳ 明朝" w:cs="ＭＳ 明朝"/>
        </w:rPr>
        <w:t>5</w:t>
      </w:r>
      <w:r w:rsidR="00133B73"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7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133B73" w:rsidRDefault="006F0F4A">
      <w:pPr>
        <w:rPr>
          <w:rFonts w:cs="Times New Roman"/>
          <w:lang w:eastAsia="zh-CN"/>
        </w:rPr>
      </w:pPr>
      <w:r>
        <w:rPr>
          <w:noProof/>
        </w:rPr>
        <w:pict>
          <v:rect id="_x0000_s1026" style="position:absolute;left:0;text-align:left;margin-left:15.75pt;margin-top:7.35pt;width:386.95pt;height:286.65pt;z-index:-251658240;mso-wrap-edited:f" wrapcoords="-42 0 -42 21600 21642 21600 21642 0 -42 0" strokeweight=".5pt">
            <v:textbox style="mso-next-textbox:#_x0000_s1026" inset="2.34mm,,2.34mm">
              <w:txbxContent>
                <w:p w:rsidR="00133B73" w:rsidRDefault="00133B73">
                  <w:pPr>
                    <w:spacing w:afterLines="20" w:after="72"/>
                    <w:ind w:leftChars="20" w:left="42" w:firstLineChars="100" w:firstLine="210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  <w:lang w:eastAsia="zh-CN"/>
                    </w:rPr>
                    <w:t>何告示第　　　　号</w:t>
                  </w:r>
                </w:p>
                <w:p w:rsidR="00133B73" w:rsidRDefault="00133B73">
                  <w:pPr>
                    <w:spacing w:line="400" w:lineRule="exact"/>
                    <w:ind w:leftChars="20" w:left="42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  <w:spacing w:val="2"/>
                    </w:rPr>
                    <w:t>公職選挙法施行令第</w:t>
                  </w:r>
                  <w:r>
                    <w:rPr>
                      <w:rFonts w:ascii="ＭＳ 明朝" w:hAnsi="ＭＳ 明朝" w:cs="ＭＳ 明朝"/>
                      <w:spacing w:val="2"/>
                    </w:rPr>
                    <w:t>119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>条の規定による個人演説会</w:t>
                  </w:r>
                  <w:r w:rsidR="00015222">
                    <w:rPr>
                      <w:rFonts w:ascii="ＭＳ 明朝" w:hAnsi="ＭＳ 明朝" w:cs="ＭＳ 明朝" w:hint="eastAsia"/>
                      <w:spacing w:val="2"/>
                    </w:rPr>
                    <w:t>等の施設の設備の程度及びその使用について必要な事項は下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>記の</w:t>
                  </w:r>
                  <w:r w:rsidR="00015222">
                    <w:rPr>
                      <w:rFonts w:ascii="ＭＳ 明朝" w:hAnsi="ＭＳ 明朝" w:cs="ＭＳ 明朝" w:hint="eastAsia"/>
                      <w:spacing w:val="2"/>
                    </w:rPr>
                    <w:t>とお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>りである</w:t>
                  </w:r>
                  <w:r>
                    <w:rPr>
                      <w:rFonts w:ascii="ＭＳ 明朝" w:hAnsi="ＭＳ 明朝" w:cs="ＭＳ 明朝" w:hint="eastAsia"/>
                    </w:rPr>
                    <w:t>。</w:t>
                  </w:r>
                </w:p>
                <w:p w:rsidR="00133B73" w:rsidRDefault="00133B73" w:rsidP="00133B73">
                  <w:pPr>
                    <w:spacing w:beforeLines="30" w:before="108" w:afterLines="30" w:after="108"/>
                    <w:ind w:leftChars="20" w:left="42" w:firstLineChars="500" w:firstLine="1050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　　年　　月　　日</w:t>
                  </w:r>
                </w:p>
                <w:p w:rsidR="00133B73" w:rsidRDefault="00133B73">
                  <w:pPr>
                    <w:ind w:leftChars="20" w:left="42" w:firstLineChars="1600" w:firstLine="3360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施設の管理者　氏　　　　　　　　　　名</w:t>
                  </w:r>
                </w:p>
                <w:p w:rsidR="00133B73" w:rsidRDefault="00133B73">
                  <w:pPr>
                    <w:spacing w:beforeLines="30" w:before="108" w:afterLines="30" w:after="108"/>
                    <w:ind w:leftChars="20" w:left="42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記</w:t>
                  </w:r>
                </w:p>
                <w:p w:rsidR="00133B73" w:rsidRDefault="00133B73">
                  <w:pPr>
                    <w:spacing w:beforeLines="30" w:before="108"/>
                    <w:ind w:leftChars="20" w:left="42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(1)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施設の名称</w:t>
                  </w:r>
                </w:p>
                <w:p w:rsidR="00133B73" w:rsidRDefault="00133B73">
                  <w:pPr>
                    <w:spacing w:beforeLines="30" w:before="108"/>
                    <w:ind w:leftChars="20" w:left="42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(2)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施設の坪数</w:t>
                  </w:r>
                </w:p>
                <w:p w:rsidR="00133B73" w:rsidRDefault="00133B73">
                  <w:pPr>
                    <w:spacing w:beforeLines="30" w:before="108"/>
                    <w:ind w:leftChars="20" w:left="42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(3)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照明の状況</w:t>
                  </w:r>
                </w:p>
                <w:p w:rsidR="00133B73" w:rsidRDefault="00133B73">
                  <w:pPr>
                    <w:spacing w:beforeLines="30" w:before="108"/>
                    <w:ind w:leftChars="20" w:left="42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(4)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演　　　壇</w:t>
                  </w:r>
                </w:p>
                <w:p w:rsidR="00133B73" w:rsidRDefault="00133B73">
                  <w:pPr>
                    <w:spacing w:beforeLines="30" w:before="108"/>
                    <w:ind w:leftChars="20" w:left="42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(5)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聴　衆　席</w:t>
                  </w:r>
                </w:p>
                <w:p w:rsidR="00133B73" w:rsidRDefault="00133B73">
                  <w:pPr>
                    <w:spacing w:beforeLines="30" w:before="108"/>
                    <w:ind w:leftChars="20" w:left="42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(6)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使用について必要な事項</w:t>
                  </w:r>
                </w:p>
              </w:txbxContent>
            </v:textbox>
            <w10:wrap type="tight"/>
          </v:rect>
        </w:pict>
      </w:r>
    </w:p>
    <w:sectPr w:rsidR="00133B7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08" w:rsidRDefault="00055608" w:rsidP="00015222">
      <w:r>
        <w:separator/>
      </w:r>
    </w:p>
  </w:endnote>
  <w:endnote w:type="continuationSeparator" w:id="0">
    <w:p w:rsidR="00055608" w:rsidRDefault="00055608" w:rsidP="0001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08" w:rsidRDefault="00055608" w:rsidP="00015222">
      <w:r>
        <w:separator/>
      </w:r>
    </w:p>
  </w:footnote>
  <w:footnote w:type="continuationSeparator" w:id="0">
    <w:p w:rsidR="00055608" w:rsidRDefault="00055608" w:rsidP="00015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B73"/>
    <w:rsid w:val="00015222"/>
    <w:rsid w:val="00055608"/>
    <w:rsid w:val="00133B73"/>
    <w:rsid w:val="00255D05"/>
    <w:rsid w:val="006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222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15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222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CRESTEC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</dc:title>
  <dc:subject/>
  <dc:creator>ABC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