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C1" w:rsidRDefault="008C32C1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様式第1号（第2条関係）</w:t>
      </w:r>
    </w:p>
    <w:p w:rsidR="008C32C1" w:rsidRDefault="008C32C1">
      <w:pPr>
        <w:spacing w:beforeLines="20" w:before="72" w:afterLines="20" w:after="72"/>
        <w:ind w:rightChars="-10" w:right="-21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5"/>
          <w:kern w:val="0"/>
          <w:fitText w:val="3255" w:id="-1941773567"/>
        </w:rPr>
        <w:t>優良宅地認定申請</w:t>
      </w:r>
      <w:r>
        <w:rPr>
          <w:rFonts w:ascii="ＭＳ 明朝" w:hAnsi="ＭＳ 明朝" w:hint="eastAsia"/>
          <w:spacing w:val="2"/>
          <w:kern w:val="0"/>
          <w:fitText w:val="3255" w:id="-1941773567"/>
        </w:rPr>
        <w:t>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242"/>
        <w:gridCol w:w="546"/>
        <w:gridCol w:w="449"/>
        <w:gridCol w:w="3163"/>
        <w:gridCol w:w="1567"/>
        <w:gridCol w:w="1240"/>
      </w:tblGrid>
      <w:tr w:rsidR="008C3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5" w:type="dxa"/>
            <w:gridSpan w:val="6"/>
            <w:tcBorders>
              <w:bottom w:val="nil"/>
            </w:tcBorders>
          </w:tcPr>
          <w:p w:rsidR="008C32C1" w:rsidRDefault="008C32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rect id="_x0000_s1026" style="position:absolute;left:0;text-align:left;margin-left:94.8pt;margin-top:10.3pt;width:126pt;height:36pt;z-index:251657728" stroked="f">
                  <v:textbox inset="0,0,0,0">
                    <w:txbxContent>
                      <w:p w:rsidR="008C32C1" w:rsidRDefault="008C32C1">
                        <w:pPr>
                          <w:rPr>
                            <w:rFonts w:ascii="ＭＳ 明朝" w:hAnsi="ＭＳ 明朝" w:hint="eastAsia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第</w:t>
                        </w:r>
                        <w:r>
                          <w:rPr>
                            <w:rFonts w:ascii="ＭＳ 明朝" w:hAnsi="ＭＳ 明朝" w:hint="eastAsia"/>
                            <w:kern w:val="0"/>
                            <w:fitText w:val="210" w:id="-1941773053"/>
                          </w:rPr>
                          <w:t>28</w:t>
                        </w:r>
                        <w:r>
                          <w:rPr>
                            <w:rFonts w:ascii="ＭＳ 明朝" w:hAnsi="ＭＳ 明朝" w:hint="eastAsia"/>
                          </w:rPr>
                          <w:t>条の4第3項第7号イ</w:t>
                        </w:r>
                      </w:p>
                      <w:p w:rsidR="008C32C1" w:rsidRDefault="008C32C1">
                        <w:pPr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第</w:t>
                        </w:r>
                        <w:r>
                          <w:rPr>
                            <w:rFonts w:ascii="ＭＳ 明朝" w:hAnsi="ＭＳ 明朝" w:hint="eastAsia"/>
                            <w:kern w:val="0"/>
                            <w:fitText w:val="210" w:id="-1941773054"/>
                          </w:rPr>
                          <w:t>63</w:t>
                        </w:r>
                        <w:r>
                          <w:rPr>
                            <w:rFonts w:ascii="ＭＳ 明朝" w:hAnsi="ＭＳ 明朝" w:hint="eastAsia"/>
                          </w:rPr>
                          <w:t>条第3項第7号イ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40" w:type="dxa"/>
            <w:vMerge w:val="restart"/>
          </w:tcPr>
          <w:p w:rsidR="008C32C1" w:rsidRDefault="008C32C1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※手数料欄</w:t>
            </w: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5" w:type="dxa"/>
            <w:gridSpan w:val="4"/>
            <w:tcBorders>
              <w:top w:val="single" w:sz="4" w:space="0" w:color="FFFFFF"/>
              <w:bottom w:val="single" w:sz="4" w:space="0" w:color="FFFFFF"/>
            </w:tcBorders>
          </w:tcPr>
          <w:p w:rsidR="008C32C1" w:rsidRDefault="008C32C1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租税特別措置法</w:t>
            </w:r>
          </w:p>
        </w:tc>
        <w:tc>
          <w:tcPr>
            <w:tcW w:w="3163" w:type="dxa"/>
          </w:tcPr>
          <w:p w:rsidR="008C32C1" w:rsidRDefault="008C32C1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FFFFFF"/>
              <w:bottom w:val="single" w:sz="4" w:space="0" w:color="FFFFFF"/>
            </w:tcBorders>
          </w:tcPr>
          <w:p w:rsidR="008C32C1" w:rsidRDefault="008C32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の規定に基づ</w:t>
            </w:r>
          </w:p>
        </w:tc>
        <w:tc>
          <w:tcPr>
            <w:tcW w:w="1240" w:type="dxa"/>
            <w:vMerge/>
          </w:tcPr>
          <w:p w:rsidR="008C32C1" w:rsidRDefault="008C32C1">
            <w:pPr>
              <w:rPr>
                <w:rFonts w:ascii="ＭＳ 明朝" w:hAnsi="ＭＳ 明朝"/>
              </w:rPr>
            </w:pP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5" w:type="dxa"/>
            <w:gridSpan w:val="6"/>
            <w:tcBorders>
              <w:top w:val="nil"/>
              <w:bottom w:val="single" w:sz="4" w:space="0" w:color="FFFFFF"/>
            </w:tcBorders>
          </w:tcPr>
          <w:p w:rsidR="008C32C1" w:rsidRDefault="008C32C1">
            <w:pPr>
              <w:rPr>
                <w:rFonts w:ascii="ＭＳ 明朝" w:hAnsi="ＭＳ 明朝"/>
              </w:rPr>
            </w:pPr>
          </w:p>
        </w:tc>
        <w:tc>
          <w:tcPr>
            <w:tcW w:w="1240" w:type="dxa"/>
            <w:vMerge/>
          </w:tcPr>
          <w:p w:rsidR="008C32C1" w:rsidRDefault="008C32C1">
            <w:pPr>
              <w:rPr>
                <w:rFonts w:ascii="ＭＳ 明朝" w:hAnsi="ＭＳ 明朝"/>
              </w:rPr>
            </w:pP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trHeight w:val="1969"/>
        </w:trPr>
        <w:tc>
          <w:tcPr>
            <w:tcW w:w="7665" w:type="dxa"/>
            <w:gridSpan w:val="7"/>
            <w:tcBorders>
              <w:top w:val="nil"/>
            </w:tcBorders>
          </w:tcPr>
          <w:p w:rsidR="008C32C1" w:rsidRDefault="008C32C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き、優良な宅地の供給に寄与する造成であることの認定を申請します。</w:t>
            </w:r>
          </w:p>
          <w:p w:rsidR="008C32C1" w:rsidRDefault="008C32C1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8C32C1" w:rsidRDefault="008C32C1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三股町長　　　　　様</w:t>
            </w:r>
          </w:p>
          <w:p w:rsidR="008C32C1" w:rsidRDefault="008C32C1">
            <w:pPr>
              <w:ind w:firstLineChars="1100" w:firstLine="23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申請者　住　所　　　　　　　　☎</w:t>
            </w:r>
          </w:p>
          <w:p w:rsidR="008C32C1" w:rsidRDefault="008C32C1">
            <w:pPr>
              <w:ind w:firstLineChars="1500" w:firstLine="31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　　　　　　　　㊞</w:t>
            </w: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cantSplit/>
          <w:trHeight w:val="2698"/>
        </w:trPr>
        <w:tc>
          <w:tcPr>
            <w:tcW w:w="458" w:type="dxa"/>
            <w:tcBorders>
              <w:right w:val="single" w:sz="4" w:space="0" w:color="auto"/>
            </w:tcBorders>
            <w:textDirection w:val="tbRlV"/>
            <w:vAlign w:val="center"/>
          </w:tcPr>
          <w:p w:rsidR="008C32C1" w:rsidRDefault="008C32C1">
            <w:pPr>
              <w:spacing w:line="240" w:lineRule="exact"/>
              <w:ind w:left="227" w:right="22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造成宅地の概要</w:t>
            </w:r>
          </w:p>
        </w:tc>
        <w:tc>
          <w:tcPr>
            <w:tcW w:w="7207" w:type="dxa"/>
            <w:gridSpan w:val="6"/>
            <w:tcBorders>
              <w:left w:val="single" w:sz="4" w:space="0" w:color="auto"/>
            </w:tcBorders>
            <w:vAlign w:val="center"/>
          </w:tcPr>
          <w:p w:rsidR="008C32C1" w:rsidRDefault="008C32C1">
            <w:pPr>
              <w:spacing w:afterLines="50" w:after="180"/>
              <w:ind w:firstLineChars="34" w:firstLine="7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宅地造成区域に含まれる地域の名称</w:t>
            </w:r>
          </w:p>
          <w:p w:rsidR="008C32C1" w:rsidRDefault="008C32C1">
            <w:pPr>
              <w:spacing w:afterLines="50" w:after="180"/>
              <w:ind w:firstLineChars="34" w:firstLine="7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宅地造成区域の面積　　　　　　　　　　　　　　　　　　　　　㎡</w:t>
            </w:r>
          </w:p>
          <w:p w:rsidR="008C32C1" w:rsidRDefault="008C32C1">
            <w:pPr>
              <w:spacing w:afterLines="50" w:after="180"/>
              <w:ind w:firstLineChars="34" w:firstLine="7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宅地の用途</w:t>
            </w:r>
          </w:p>
          <w:p w:rsidR="008C32C1" w:rsidRDefault="008C32C1">
            <w:pPr>
              <w:spacing w:afterLines="50" w:after="180"/>
              <w:ind w:firstLineChars="34" w:firstLine="7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　その他必要な事項</w:t>
            </w: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00" w:type="dxa"/>
            <w:gridSpan w:val="2"/>
            <w:vAlign w:val="center"/>
          </w:tcPr>
          <w:p w:rsidR="008C32C1" w:rsidRDefault="008C32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</w:t>
            </w:r>
          </w:p>
        </w:tc>
        <w:tc>
          <w:tcPr>
            <w:tcW w:w="6965" w:type="dxa"/>
            <w:gridSpan w:val="5"/>
            <w:vAlign w:val="center"/>
          </w:tcPr>
          <w:p w:rsidR="008C32C1" w:rsidRDefault="008C32C1">
            <w:pPr>
              <w:rPr>
                <w:rFonts w:ascii="ＭＳ 明朝" w:hAnsi="ＭＳ 明朝"/>
              </w:rPr>
            </w:pP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46" w:type="dxa"/>
            <w:gridSpan w:val="3"/>
            <w:vAlign w:val="center"/>
          </w:tcPr>
          <w:p w:rsidR="008C32C1" w:rsidRDefault="008C32C1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受付欄</w:t>
            </w:r>
          </w:p>
        </w:tc>
        <w:tc>
          <w:tcPr>
            <w:tcW w:w="6419" w:type="dxa"/>
            <w:gridSpan w:val="4"/>
            <w:vAlign w:val="center"/>
          </w:tcPr>
          <w:p w:rsidR="008C32C1" w:rsidRDefault="008C32C1">
            <w:pPr>
              <w:ind w:firstLineChars="300" w:firstLine="63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　月　　　日　　　第　　　号</w:t>
            </w:r>
          </w:p>
        </w:tc>
      </w:tr>
      <w:tr w:rsidR="008C32C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46" w:type="dxa"/>
            <w:gridSpan w:val="3"/>
            <w:vAlign w:val="center"/>
          </w:tcPr>
          <w:p w:rsidR="008C32C1" w:rsidRDefault="008C32C1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認定欄</w:t>
            </w:r>
          </w:p>
        </w:tc>
        <w:tc>
          <w:tcPr>
            <w:tcW w:w="6419" w:type="dxa"/>
            <w:gridSpan w:val="4"/>
            <w:vAlign w:val="center"/>
          </w:tcPr>
          <w:p w:rsidR="008C32C1" w:rsidRDefault="008C32C1">
            <w:pPr>
              <w:ind w:firstLineChars="300" w:firstLine="63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　月　　　日　　　第　　　号</w:t>
            </w:r>
          </w:p>
        </w:tc>
      </w:tr>
    </w:tbl>
    <w:p w:rsidR="008C32C1" w:rsidRDefault="008C32C1">
      <w:pPr>
        <w:spacing w:beforeLines="20" w:before="72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</w:p>
    <w:p w:rsidR="008C32C1" w:rsidRDefault="008C32C1">
      <w:pPr>
        <w:ind w:leftChars="150" w:left="420" w:hangingChars="50" w:hanging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※印のある欄は記入しないこと。</w:t>
      </w:r>
    </w:p>
    <w:p w:rsidR="008C32C1" w:rsidRDefault="008C32C1">
      <w:pPr>
        <w:ind w:leftChars="150" w:left="420" w:hangingChars="50" w:hanging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「4　その他必要な事項」の欄には、宅地造成を行うことについて、宅地造成等規制法（昭和</w:t>
      </w:r>
      <w:r>
        <w:rPr>
          <w:rFonts w:ascii="ＭＳ 明朝" w:hAnsi="ＭＳ 明朝" w:hint="eastAsia"/>
          <w:kern w:val="0"/>
          <w:fitText w:val="210" w:id="-1941773824"/>
        </w:rPr>
        <w:t>36</w:t>
      </w:r>
      <w:r>
        <w:rPr>
          <w:rFonts w:ascii="ＭＳ 明朝" w:hAnsi="ＭＳ 明朝" w:hint="eastAsia"/>
        </w:rPr>
        <w:t>年法律第</w:t>
      </w:r>
      <w:r>
        <w:rPr>
          <w:rFonts w:ascii="ＭＳ 明朝" w:hAnsi="ＭＳ 明朝" w:hint="eastAsia"/>
          <w:kern w:val="0"/>
          <w:fitText w:val="315" w:id="-1941773823"/>
        </w:rPr>
        <w:t>191</w:t>
      </w:r>
      <w:r>
        <w:rPr>
          <w:rFonts w:ascii="ＭＳ 明朝" w:hAnsi="ＭＳ 明朝" w:hint="eastAsia"/>
        </w:rPr>
        <w:t>号）その他の法令による認可、許可等を要する場合には、その手続の状況を記載すること。</w:t>
      </w:r>
    </w:p>
    <w:p w:rsidR="008C32C1" w:rsidRDefault="008C32C1">
      <w:pPr>
        <w:ind w:leftChars="150" w:left="42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3　認定申請に</w:t>
      </w:r>
      <w:r w:rsidR="00332A9A">
        <w:rPr>
          <w:rFonts w:ascii="ＭＳ 明朝" w:hAnsi="ＭＳ 明朝" w:hint="eastAsia"/>
        </w:rPr>
        <w:t>当</w:t>
      </w:r>
      <w:r>
        <w:rPr>
          <w:rFonts w:ascii="ＭＳ 明朝" w:hAnsi="ＭＳ 明朝" w:hint="eastAsia"/>
        </w:rPr>
        <w:t>たつては、申請文中当該認定の根拠となる条項以外の条項は抹消すること。</w:t>
      </w:r>
    </w:p>
    <w:sectPr w:rsidR="008C32C1">
      <w:pgSz w:w="11907" w:h="16840" w:code="9"/>
      <w:pgMar w:top="1701" w:right="224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C1" w:rsidRDefault="008C32C1" w:rsidP="00332A9A">
      <w:r>
        <w:separator/>
      </w:r>
    </w:p>
  </w:endnote>
  <w:endnote w:type="continuationSeparator" w:id="0">
    <w:p w:rsidR="008C32C1" w:rsidRDefault="008C32C1" w:rsidP="003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C1" w:rsidRDefault="008C32C1" w:rsidP="00332A9A">
      <w:r>
        <w:separator/>
      </w:r>
    </w:p>
  </w:footnote>
  <w:footnote w:type="continuationSeparator" w:id="0">
    <w:p w:rsidR="008C32C1" w:rsidRDefault="008C32C1" w:rsidP="003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A9A"/>
    <w:rsid w:val="00332A9A"/>
    <w:rsid w:val="008C32C1"/>
    <w:rsid w:val="009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A9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2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A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