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128" w:rsidRPr="00E07F46" w:rsidRDefault="001E6128">
      <w:pPr>
        <w:pStyle w:val="a3"/>
        <w:rPr>
          <w:rFonts w:ascii="ＭＳ 明朝" w:hAnsi="ＭＳ 明朝" w:hint="eastAsia"/>
        </w:rPr>
      </w:pPr>
      <w:bookmarkStart w:id="0" w:name="_GoBack"/>
      <w:bookmarkEnd w:id="0"/>
      <w:r w:rsidRPr="00E07F46">
        <w:rPr>
          <w:rFonts w:ascii="ＭＳ 明朝" w:hAnsi="ＭＳ 明朝" w:hint="eastAsia"/>
        </w:rPr>
        <w:t>様式第1号</w:t>
      </w:r>
      <w:r w:rsidR="00E07F46" w:rsidRPr="00E07F46">
        <w:rPr>
          <w:rFonts w:ascii="ＭＳ 明朝" w:hAnsi="ＭＳ 明朝" w:hint="eastAsia"/>
        </w:rPr>
        <w:t>(第2関係)</w:t>
      </w:r>
    </w:p>
    <w:p w:rsidR="001E6128" w:rsidRDefault="001E6128">
      <w:pPr>
        <w:jc w:val="center"/>
        <w:rPr>
          <w:rFonts w:hint="eastAsia"/>
          <w:sz w:val="36"/>
        </w:rPr>
      </w:pPr>
      <w:r>
        <w:rPr>
          <w:rFonts w:hint="eastAsia"/>
          <w:sz w:val="36"/>
        </w:rPr>
        <w:t>談合情報報告書</w:t>
      </w:r>
    </w:p>
    <w:p w:rsidR="001E6128" w:rsidRDefault="001E6128">
      <w:pPr>
        <w:rPr>
          <w:rFonts w:hint="eastAsia"/>
        </w:rP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5"/>
        <w:gridCol w:w="2325"/>
        <w:gridCol w:w="5400"/>
      </w:tblGrid>
      <w:tr w:rsidR="001E6128">
        <w:tblPrEx>
          <w:tblCellMar>
            <w:top w:w="0" w:type="dxa"/>
            <w:bottom w:w="0" w:type="dxa"/>
          </w:tblCellMar>
        </w:tblPrEx>
        <w:trPr>
          <w:trHeight w:val="165"/>
          <w:jc w:val="center"/>
        </w:trPr>
        <w:tc>
          <w:tcPr>
            <w:tcW w:w="2880" w:type="dxa"/>
            <w:gridSpan w:val="2"/>
          </w:tcPr>
          <w:p w:rsidR="001E6128" w:rsidRDefault="001E6128">
            <w:pPr>
              <w:rPr>
                <w:rFonts w:hint="eastAsia"/>
                <w:sz w:val="22"/>
              </w:rPr>
            </w:pPr>
            <w:r>
              <w:rPr>
                <w:rFonts w:hint="eastAsia"/>
                <w:sz w:val="22"/>
              </w:rPr>
              <w:t>情報を得た日時</w:t>
            </w:r>
          </w:p>
        </w:tc>
        <w:tc>
          <w:tcPr>
            <w:tcW w:w="5400" w:type="dxa"/>
          </w:tcPr>
          <w:p w:rsidR="001E6128" w:rsidRDefault="00E07F46">
            <w:pPr>
              <w:rPr>
                <w:rFonts w:hint="eastAsia"/>
                <w:sz w:val="22"/>
              </w:rPr>
            </w:pPr>
            <w:r>
              <w:rPr>
                <w:rFonts w:hint="eastAsia"/>
                <w:sz w:val="22"/>
              </w:rPr>
              <w:t xml:space="preserve">　　</w:t>
            </w:r>
            <w:r w:rsidR="001E6128">
              <w:rPr>
                <w:rFonts w:hint="eastAsia"/>
                <w:sz w:val="22"/>
              </w:rPr>
              <w:t xml:space="preserve">　　年　　月　　日</w:t>
            </w:r>
            <w:r w:rsidR="001E6128">
              <w:rPr>
                <w:rFonts w:hint="eastAsia"/>
                <w:sz w:val="22"/>
              </w:rPr>
              <w:t>(</w:t>
            </w:r>
            <w:r w:rsidR="001E6128">
              <w:rPr>
                <w:rFonts w:hint="eastAsia"/>
                <w:sz w:val="22"/>
              </w:rPr>
              <w:t xml:space="preserve">　　</w:t>
            </w:r>
            <w:r w:rsidR="001E6128">
              <w:rPr>
                <w:rFonts w:hint="eastAsia"/>
                <w:sz w:val="22"/>
              </w:rPr>
              <w:t>)</w:t>
            </w:r>
            <w:r w:rsidR="001E6128">
              <w:rPr>
                <w:rFonts w:hint="eastAsia"/>
                <w:sz w:val="22"/>
              </w:rPr>
              <w:t xml:space="preserve">　　時　　分</w:t>
            </w:r>
          </w:p>
        </w:tc>
      </w:tr>
      <w:tr w:rsidR="001E6128">
        <w:tblPrEx>
          <w:tblCellMar>
            <w:top w:w="0" w:type="dxa"/>
            <w:bottom w:w="0" w:type="dxa"/>
          </w:tblCellMar>
        </w:tblPrEx>
        <w:trPr>
          <w:trHeight w:val="330"/>
          <w:jc w:val="center"/>
        </w:trPr>
        <w:tc>
          <w:tcPr>
            <w:tcW w:w="2880" w:type="dxa"/>
            <w:gridSpan w:val="2"/>
          </w:tcPr>
          <w:p w:rsidR="001E6128" w:rsidRDefault="001E6128">
            <w:pPr>
              <w:rPr>
                <w:rFonts w:hint="eastAsia"/>
                <w:sz w:val="22"/>
              </w:rPr>
            </w:pPr>
            <w:r>
              <w:rPr>
                <w:rFonts w:hint="eastAsia"/>
                <w:sz w:val="22"/>
              </w:rPr>
              <w:t>受信者</w:t>
            </w:r>
            <w:r>
              <w:rPr>
                <w:rFonts w:hint="eastAsia"/>
                <w:sz w:val="22"/>
              </w:rPr>
              <w:t>(</w:t>
            </w:r>
            <w:r>
              <w:rPr>
                <w:rFonts w:hint="eastAsia"/>
                <w:sz w:val="22"/>
              </w:rPr>
              <w:t>所属・職・氏名</w:t>
            </w:r>
            <w:r>
              <w:rPr>
                <w:rFonts w:hint="eastAsia"/>
                <w:sz w:val="22"/>
              </w:rPr>
              <w:t>)</w:t>
            </w:r>
          </w:p>
        </w:tc>
        <w:tc>
          <w:tcPr>
            <w:tcW w:w="5400" w:type="dxa"/>
          </w:tcPr>
          <w:p w:rsidR="001E6128" w:rsidRDefault="001E6128">
            <w:pPr>
              <w:rPr>
                <w:sz w:val="22"/>
              </w:rPr>
            </w:pPr>
          </w:p>
        </w:tc>
      </w:tr>
      <w:tr w:rsidR="001E6128">
        <w:tblPrEx>
          <w:tblCellMar>
            <w:top w:w="0" w:type="dxa"/>
            <w:bottom w:w="0" w:type="dxa"/>
          </w:tblCellMar>
        </w:tblPrEx>
        <w:trPr>
          <w:trHeight w:val="285"/>
          <w:jc w:val="center"/>
        </w:trPr>
        <w:tc>
          <w:tcPr>
            <w:tcW w:w="2880" w:type="dxa"/>
            <w:gridSpan w:val="2"/>
          </w:tcPr>
          <w:p w:rsidR="001E6128" w:rsidRDefault="001E6128">
            <w:pPr>
              <w:rPr>
                <w:rFonts w:hint="eastAsia"/>
                <w:sz w:val="22"/>
              </w:rPr>
            </w:pPr>
            <w:r>
              <w:rPr>
                <w:rFonts w:hint="eastAsia"/>
                <w:sz w:val="22"/>
              </w:rPr>
              <w:t>情報手段</w:t>
            </w:r>
          </w:p>
        </w:tc>
        <w:tc>
          <w:tcPr>
            <w:tcW w:w="5400" w:type="dxa"/>
          </w:tcPr>
          <w:p w:rsidR="001E6128" w:rsidRDefault="001E6128">
            <w:pPr>
              <w:rPr>
                <w:rFonts w:hint="eastAsia"/>
                <w:sz w:val="22"/>
              </w:rPr>
            </w:pPr>
            <w:r>
              <w:rPr>
                <w:rFonts w:hint="eastAsia"/>
                <w:sz w:val="22"/>
              </w:rPr>
              <w:t>電話　書面　面接　報道　その他</w:t>
            </w:r>
            <w:r>
              <w:rPr>
                <w:rFonts w:hint="eastAsia"/>
                <w:sz w:val="22"/>
              </w:rPr>
              <w:t>(</w:t>
            </w:r>
            <w:r>
              <w:rPr>
                <w:rFonts w:hint="eastAsia"/>
                <w:sz w:val="22"/>
              </w:rPr>
              <w:t xml:space="preserve">　　　</w:t>
            </w:r>
            <w:r>
              <w:rPr>
                <w:rFonts w:hint="eastAsia"/>
                <w:sz w:val="22"/>
              </w:rPr>
              <w:t>)</w:t>
            </w:r>
          </w:p>
        </w:tc>
      </w:tr>
      <w:tr w:rsidR="001E6128">
        <w:tblPrEx>
          <w:tblCellMar>
            <w:top w:w="0" w:type="dxa"/>
            <w:bottom w:w="0" w:type="dxa"/>
          </w:tblCellMar>
        </w:tblPrEx>
        <w:trPr>
          <w:trHeight w:val="180"/>
          <w:jc w:val="center"/>
        </w:trPr>
        <w:tc>
          <w:tcPr>
            <w:tcW w:w="2880" w:type="dxa"/>
            <w:gridSpan w:val="2"/>
          </w:tcPr>
          <w:p w:rsidR="001E6128" w:rsidRDefault="001E6128">
            <w:pPr>
              <w:rPr>
                <w:rFonts w:hint="eastAsia"/>
                <w:sz w:val="22"/>
              </w:rPr>
            </w:pPr>
            <w:r>
              <w:rPr>
                <w:rFonts w:hint="eastAsia"/>
                <w:sz w:val="22"/>
              </w:rPr>
              <w:t>情報提供者の区分</w:t>
            </w:r>
          </w:p>
        </w:tc>
        <w:tc>
          <w:tcPr>
            <w:tcW w:w="5400" w:type="dxa"/>
          </w:tcPr>
          <w:p w:rsidR="001E6128" w:rsidRDefault="001E6128">
            <w:pPr>
              <w:rPr>
                <w:rFonts w:hint="eastAsia"/>
                <w:sz w:val="22"/>
              </w:rPr>
            </w:pPr>
            <w:r>
              <w:rPr>
                <w:rFonts w:hint="eastAsia"/>
                <w:sz w:val="22"/>
              </w:rPr>
              <w:t>匿名個人　実名個人　報道機関　町職員</w:t>
            </w:r>
          </w:p>
        </w:tc>
      </w:tr>
      <w:tr w:rsidR="001E6128">
        <w:tblPrEx>
          <w:tblCellMar>
            <w:top w:w="0" w:type="dxa"/>
            <w:bottom w:w="0" w:type="dxa"/>
          </w:tblCellMar>
        </w:tblPrEx>
        <w:trPr>
          <w:cantSplit/>
          <w:trHeight w:val="990"/>
          <w:jc w:val="center"/>
        </w:trPr>
        <w:tc>
          <w:tcPr>
            <w:tcW w:w="555" w:type="dxa"/>
            <w:vMerge w:val="restart"/>
          </w:tcPr>
          <w:p w:rsidR="001E6128" w:rsidRDefault="001E6128">
            <w:pPr>
              <w:widowControl/>
              <w:jc w:val="left"/>
              <w:rPr>
                <w:rFonts w:hint="eastAsia"/>
                <w:sz w:val="22"/>
              </w:rPr>
            </w:pPr>
          </w:p>
          <w:p w:rsidR="001E6128" w:rsidRDefault="001E6128">
            <w:pPr>
              <w:widowControl/>
              <w:jc w:val="left"/>
              <w:rPr>
                <w:rFonts w:hint="eastAsia"/>
                <w:sz w:val="22"/>
              </w:rPr>
            </w:pPr>
          </w:p>
          <w:p w:rsidR="001E6128" w:rsidRDefault="001E6128">
            <w:pPr>
              <w:widowControl/>
              <w:jc w:val="left"/>
              <w:rPr>
                <w:rFonts w:hint="eastAsia"/>
                <w:sz w:val="22"/>
              </w:rPr>
            </w:pPr>
          </w:p>
          <w:p w:rsidR="001E6128" w:rsidRDefault="001E6128">
            <w:pPr>
              <w:widowControl/>
              <w:jc w:val="left"/>
              <w:rPr>
                <w:rFonts w:hint="eastAsia"/>
                <w:sz w:val="22"/>
              </w:rPr>
            </w:pPr>
          </w:p>
          <w:p w:rsidR="001E6128" w:rsidRDefault="001E6128">
            <w:pPr>
              <w:widowControl/>
              <w:jc w:val="left"/>
              <w:rPr>
                <w:rFonts w:hint="eastAsia"/>
                <w:sz w:val="22"/>
              </w:rPr>
            </w:pPr>
          </w:p>
          <w:p w:rsidR="001E6128" w:rsidRDefault="001E6128">
            <w:pPr>
              <w:widowControl/>
              <w:jc w:val="left"/>
              <w:rPr>
                <w:rFonts w:hint="eastAsia"/>
                <w:sz w:val="22"/>
              </w:rPr>
            </w:pPr>
          </w:p>
          <w:p w:rsidR="001E6128" w:rsidRDefault="001E6128">
            <w:pPr>
              <w:widowControl/>
              <w:jc w:val="left"/>
              <w:rPr>
                <w:rFonts w:hint="eastAsia"/>
                <w:sz w:val="22"/>
              </w:rPr>
            </w:pPr>
          </w:p>
          <w:p w:rsidR="001E6128" w:rsidRDefault="001E6128">
            <w:pPr>
              <w:widowControl/>
              <w:jc w:val="left"/>
              <w:rPr>
                <w:rFonts w:hint="eastAsia"/>
                <w:sz w:val="22"/>
              </w:rPr>
            </w:pPr>
          </w:p>
          <w:p w:rsidR="001E6128" w:rsidRDefault="001E6128">
            <w:pPr>
              <w:widowControl/>
              <w:jc w:val="left"/>
              <w:rPr>
                <w:rFonts w:hint="eastAsia"/>
                <w:sz w:val="22"/>
              </w:rPr>
            </w:pPr>
          </w:p>
          <w:p w:rsidR="001E6128" w:rsidRDefault="001E6128">
            <w:pPr>
              <w:widowControl/>
              <w:jc w:val="center"/>
              <w:rPr>
                <w:rFonts w:hint="eastAsia"/>
                <w:sz w:val="22"/>
              </w:rPr>
            </w:pPr>
            <w:r>
              <w:rPr>
                <w:rFonts w:hint="eastAsia"/>
                <w:sz w:val="22"/>
              </w:rPr>
              <w:t>情</w:t>
            </w:r>
          </w:p>
          <w:p w:rsidR="001E6128" w:rsidRDefault="001E6128">
            <w:pPr>
              <w:widowControl/>
              <w:jc w:val="center"/>
              <w:rPr>
                <w:rFonts w:hint="eastAsia"/>
                <w:sz w:val="22"/>
              </w:rPr>
            </w:pPr>
          </w:p>
          <w:p w:rsidR="001E6128" w:rsidRDefault="001E6128">
            <w:pPr>
              <w:widowControl/>
              <w:jc w:val="center"/>
              <w:rPr>
                <w:rFonts w:hint="eastAsia"/>
                <w:sz w:val="22"/>
              </w:rPr>
            </w:pPr>
            <w:r>
              <w:rPr>
                <w:rFonts w:hint="eastAsia"/>
                <w:sz w:val="22"/>
              </w:rPr>
              <w:t>報</w:t>
            </w:r>
          </w:p>
          <w:p w:rsidR="001E6128" w:rsidRDefault="001E6128">
            <w:pPr>
              <w:widowControl/>
              <w:jc w:val="center"/>
              <w:rPr>
                <w:rFonts w:hint="eastAsia"/>
                <w:sz w:val="22"/>
              </w:rPr>
            </w:pPr>
          </w:p>
          <w:p w:rsidR="001E6128" w:rsidRDefault="001E6128">
            <w:pPr>
              <w:widowControl/>
              <w:jc w:val="center"/>
              <w:rPr>
                <w:rFonts w:hint="eastAsia"/>
                <w:sz w:val="22"/>
              </w:rPr>
            </w:pPr>
            <w:r>
              <w:rPr>
                <w:rFonts w:hint="eastAsia"/>
                <w:sz w:val="22"/>
              </w:rPr>
              <w:t>内</w:t>
            </w:r>
          </w:p>
          <w:p w:rsidR="001E6128" w:rsidRDefault="001E6128">
            <w:pPr>
              <w:widowControl/>
              <w:jc w:val="center"/>
              <w:rPr>
                <w:rFonts w:hint="eastAsia"/>
                <w:sz w:val="22"/>
              </w:rPr>
            </w:pPr>
          </w:p>
          <w:p w:rsidR="001E6128" w:rsidRDefault="001E6128">
            <w:pPr>
              <w:widowControl/>
              <w:jc w:val="center"/>
              <w:rPr>
                <w:rFonts w:hint="eastAsia"/>
                <w:sz w:val="22"/>
              </w:rPr>
            </w:pPr>
            <w:r>
              <w:rPr>
                <w:rFonts w:hint="eastAsia"/>
                <w:sz w:val="22"/>
              </w:rPr>
              <w:t>容</w:t>
            </w:r>
          </w:p>
          <w:p w:rsidR="001E6128" w:rsidRDefault="001E6128">
            <w:pPr>
              <w:widowControl/>
              <w:jc w:val="center"/>
              <w:rPr>
                <w:rFonts w:hint="eastAsia"/>
                <w:sz w:val="22"/>
              </w:rPr>
            </w:pPr>
          </w:p>
          <w:p w:rsidR="001E6128" w:rsidRDefault="001E6128">
            <w:pPr>
              <w:widowControl/>
              <w:jc w:val="center"/>
              <w:rPr>
                <w:rFonts w:hint="eastAsia"/>
                <w:sz w:val="22"/>
              </w:rPr>
            </w:pPr>
            <w:r>
              <w:rPr>
                <w:rFonts w:hint="eastAsia"/>
                <w:sz w:val="22"/>
              </w:rPr>
              <w:t>等</w:t>
            </w:r>
          </w:p>
          <w:p w:rsidR="001E6128" w:rsidRDefault="001E6128">
            <w:pPr>
              <w:widowControl/>
              <w:jc w:val="center"/>
              <w:rPr>
                <w:rFonts w:hint="eastAsia"/>
                <w:sz w:val="22"/>
              </w:rPr>
            </w:pPr>
          </w:p>
          <w:p w:rsidR="001E6128" w:rsidRDefault="001E6128">
            <w:pPr>
              <w:widowControl/>
              <w:jc w:val="center"/>
              <w:rPr>
                <w:rFonts w:hint="eastAsia"/>
                <w:sz w:val="22"/>
              </w:rPr>
            </w:pPr>
          </w:p>
          <w:p w:rsidR="001E6128" w:rsidRDefault="001E6128">
            <w:pPr>
              <w:widowControl/>
              <w:jc w:val="center"/>
              <w:rPr>
                <w:rFonts w:hint="eastAsia"/>
                <w:sz w:val="22"/>
              </w:rPr>
            </w:pPr>
          </w:p>
          <w:p w:rsidR="001E6128" w:rsidRDefault="001E6128">
            <w:pPr>
              <w:widowControl/>
              <w:jc w:val="center"/>
              <w:rPr>
                <w:rFonts w:hint="eastAsia"/>
                <w:sz w:val="22"/>
              </w:rPr>
            </w:pPr>
          </w:p>
          <w:p w:rsidR="001E6128" w:rsidRDefault="001E6128">
            <w:pPr>
              <w:widowControl/>
              <w:jc w:val="center"/>
              <w:rPr>
                <w:rFonts w:hint="eastAsia"/>
                <w:sz w:val="22"/>
              </w:rPr>
            </w:pPr>
          </w:p>
          <w:p w:rsidR="001E6128" w:rsidRDefault="001E6128">
            <w:pPr>
              <w:widowControl/>
              <w:jc w:val="center"/>
              <w:rPr>
                <w:rFonts w:hint="eastAsia"/>
                <w:sz w:val="22"/>
              </w:rPr>
            </w:pPr>
          </w:p>
          <w:p w:rsidR="001E6128" w:rsidRDefault="001E6128">
            <w:pPr>
              <w:widowControl/>
              <w:jc w:val="center"/>
              <w:rPr>
                <w:rFonts w:hint="eastAsia"/>
                <w:sz w:val="22"/>
              </w:rPr>
            </w:pPr>
          </w:p>
          <w:p w:rsidR="001E6128" w:rsidRDefault="001E6128">
            <w:pPr>
              <w:widowControl/>
              <w:jc w:val="center"/>
              <w:rPr>
                <w:rFonts w:hint="eastAsia"/>
                <w:sz w:val="22"/>
              </w:rPr>
            </w:pPr>
          </w:p>
          <w:p w:rsidR="001E6128" w:rsidRDefault="001E6128">
            <w:pPr>
              <w:widowControl/>
              <w:jc w:val="center"/>
              <w:rPr>
                <w:rFonts w:hint="eastAsia"/>
                <w:sz w:val="22"/>
              </w:rPr>
            </w:pPr>
          </w:p>
        </w:tc>
        <w:tc>
          <w:tcPr>
            <w:tcW w:w="2325" w:type="dxa"/>
          </w:tcPr>
          <w:p w:rsidR="001E6128" w:rsidRDefault="001E6128">
            <w:pPr>
              <w:widowControl/>
              <w:jc w:val="left"/>
              <w:rPr>
                <w:rFonts w:hint="eastAsia"/>
                <w:sz w:val="22"/>
              </w:rPr>
            </w:pPr>
            <w:r>
              <w:rPr>
                <w:rFonts w:hint="eastAsia"/>
                <w:sz w:val="22"/>
              </w:rPr>
              <w:t>情報提供者の氏名等</w:t>
            </w:r>
          </w:p>
          <w:p w:rsidR="001E6128" w:rsidRDefault="001E6128">
            <w:pPr>
              <w:widowControl/>
              <w:jc w:val="left"/>
              <w:rPr>
                <w:sz w:val="22"/>
              </w:rPr>
            </w:pPr>
          </w:p>
          <w:p w:rsidR="001E6128" w:rsidRDefault="001E6128">
            <w:pPr>
              <w:widowControl/>
              <w:jc w:val="left"/>
              <w:rPr>
                <w:sz w:val="22"/>
              </w:rPr>
            </w:pPr>
          </w:p>
          <w:p w:rsidR="001E6128" w:rsidRDefault="001E6128">
            <w:pPr>
              <w:rPr>
                <w:rFonts w:hint="eastAsia"/>
                <w:sz w:val="22"/>
              </w:rPr>
            </w:pPr>
          </w:p>
        </w:tc>
        <w:tc>
          <w:tcPr>
            <w:tcW w:w="5400" w:type="dxa"/>
          </w:tcPr>
          <w:p w:rsidR="001E6128" w:rsidRDefault="001E6128">
            <w:pPr>
              <w:widowControl/>
              <w:jc w:val="left"/>
              <w:rPr>
                <w:rFonts w:hint="eastAsia"/>
                <w:sz w:val="22"/>
              </w:rPr>
            </w:pPr>
            <w:r>
              <w:rPr>
                <w:rFonts w:hint="eastAsia"/>
                <w:sz w:val="22"/>
              </w:rPr>
              <w:t>氏　　名</w:t>
            </w:r>
          </w:p>
          <w:p w:rsidR="001E6128" w:rsidRDefault="001E6128">
            <w:pPr>
              <w:widowControl/>
              <w:jc w:val="left"/>
              <w:rPr>
                <w:rFonts w:hint="eastAsia"/>
                <w:sz w:val="22"/>
              </w:rPr>
            </w:pPr>
            <w:r>
              <w:rPr>
                <w:rFonts w:hint="eastAsia"/>
                <w:sz w:val="22"/>
              </w:rPr>
              <w:t>住　　所</w:t>
            </w:r>
          </w:p>
          <w:p w:rsidR="001E6128" w:rsidRDefault="001E6128">
            <w:pPr>
              <w:widowControl/>
              <w:jc w:val="left"/>
              <w:rPr>
                <w:rFonts w:hint="eastAsia"/>
                <w:sz w:val="22"/>
              </w:rPr>
            </w:pPr>
            <w:r>
              <w:rPr>
                <w:rFonts w:hint="eastAsia"/>
                <w:sz w:val="22"/>
              </w:rPr>
              <w:t>職　　業</w:t>
            </w:r>
            <w:r>
              <w:rPr>
                <w:rFonts w:hint="eastAsia"/>
                <w:sz w:val="22"/>
              </w:rPr>
              <w:t>(</w:t>
            </w:r>
            <w:r>
              <w:rPr>
                <w:rFonts w:hint="eastAsia"/>
                <w:sz w:val="22"/>
              </w:rPr>
              <w:t>所属</w:t>
            </w:r>
            <w:r>
              <w:rPr>
                <w:rFonts w:hint="eastAsia"/>
                <w:sz w:val="22"/>
              </w:rPr>
              <w:t>)</w:t>
            </w:r>
          </w:p>
          <w:p w:rsidR="001E6128" w:rsidRDefault="001E6128">
            <w:pPr>
              <w:rPr>
                <w:rFonts w:hint="eastAsia"/>
                <w:sz w:val="22"/>
              </w:rPr>
            </w:pPr>
            <w:r>
              <w:rPr>
                <w:rFonts w:hint="eastAsia"/>
                <w:sz w:val="22"/>
              </w:rPr>
              <w:t>電話番号</w:t>
            </w:r>
          </w:p>
        </w:tc>
      </w:tr>
      <w:tr w:rsidR="001E6128">
        <w:tblPrEx>
          <w:tblCellMar>
            <w:top w:w="0" w:type="dxa"/>
            <w:bottom w:w="0" w:type="dxa"/>
          </w:tblCellMar>
        </w:tblPrEx>
        <w:trPr>
          <w:cantSplit/>
          <w:trHeight w:val="510"/>
          <w:jc w:val="center"/>
        </w:trPr>
        <w:tc>
          <w:tcPr>
            <w:tcW w:w="555" w:type="dxa"/>
            <w:vMerge/>
          </w:tcPr>
          <w:p w:rsidR="001E6128" w:rsidRDefault="001E6128">
            <w:pPr>
              <w:rPr>
                <w:rFonts w:hint="eastAsia"/>
                <w:sz w:val="22"/>
              </w:rPr>
            </w:pPr>
          </w:p>
        </w:tc>
        <w:tc>
          <w:tcPr>
            <w:tcW w:w="2325" w:type="dxa"/>
          </w:tcPr>
          <w:p w:rsidR="001E6128" w:rsidRDefault="001E6128">
            <w:pPr>
              <w:rPr>
                <w:sz w:val="22"/>
              </w:rPr>
            </w:pPr>
            <w:r>
              <w:rPr>
                <w:rFonts w:hint="eastAsia"/>
                <w:sz w:val="22"/>
              </w:rPr>
              <w:t>談合情報に係る建設工事等</w:t>
            </w:r>
          </w:p>
        </w:tc>
        <w:tc>
          <w:tcPr>
            <w:tcW w:w="5400" w:type="dxa"/>
          </w:tcPr>
          <w:p w:rsidR="001E6128" w:rsidRDefault="001E6128">
            <w:pPr>
              <w:widowControl/>
              <w:jc w:val="left"/>
              <w:rPr>
                <w:rFonts w:hint="eastAsia"/>
                <w:sz w:val="22"/>
              </w:rPr>
            </w:pPr>
            <w:r>
              <w:rPr>
                <w:rFonts w:hint="eastAsia"/>
                <w:sz w:val="22"/>
              </w:rPr>
              <w:t>名　　称</w:t>
            </w:r>
          </w:p>
          <w:p w:rsidR="001E6128" w:rsidRDefault="001E6128">
            <w:pPr>
              <w:rPr>
                <w:rFonts w:hint="eastAsia"/>
                <w:sz w:val="22"/>
              </w:rPr>
            </w:pPr>
            <w:r>
              <w:rPr>
                <w:rFonts w:hint="eastAsia"/>
                <w:sz w:val="22"/>
              </w:rPr>
              <w:t>発注期間</w:t>
            </w:r>
          </w:p>
        </w:tc>
      </w:tr>
      <w:tr w:rsidR="001E6128">
        <w:tblPrEx>
          <w:tblCellMar>
            <w:top w:w="0" w:type="dxa"/>
            <w:bottom w:w="0" w:type="dxa"/>
          </w:tblCellMar>
        </w:tblPrEx>
        <w:trPr>
          <w:cantSplit/>
          <w:trHeight w:val="525"/>
          <w:jc w:val="center"/>
        </w:trPr>
        <w:tc>
          <w:tcPr>
            <w:tcW w:w="555" w:type="dxa"/>
            <w:vMerge/>
          </w:tcPr>
          <w:p w:rsidR="001E6128" w:rsidRDefault="001E6128">
            <w:pPr>
              <w:rPr>
                <w:rFonts w:hint="eastAsia"/>
                <w:sz w:val="22"/>
              </w:rPr>
            </w:pPr>
          </w:p>
        </w:tc>
        <w:tc>
          <w:tcPr>
            <w:tcW w:w="2325" w:type="dxa"/>
          </w:tcPr>
          <w:p w:rsidR="001E6128" w:rsidRDefault="001E6128">
            <w:pPr>
              <w:rPr>
                <w:sz w:val="22"/>
              </w:rPr>
            </w:pPr>
            <w:r>
              <w:rPr>
                <w:rFonts w:hint="eastAsia"/>
                <w:sz w:val="22"/>
              </w:rPr>
              <w:t>談合情報を知り得た理由</w:t>
            </w:r>
          </w:p>
        </w:tc>
        <w:tc>
          <w:tcPr>
            <w:tcW w:w="5400" w:type="dxa"/>
          </w:tcPr>
          <w:p w:rsidR="001E6128" w:rsidRDefault="001E6128">
            <w:pPr>
              <w:widowControl/>
              <w:jc w:val="left"/>
              <w:rPr>
                <w:sz w:val="22"/>
              </w:rPr>
            </w:pPr>
          </w:p>
          <w:p w:rsidR="001E6128" w:rsidRDefault="001E6128">
            <w:pPr>
              <w:rPr>
                <w:sz w:val="22"/>
              </w:rPr>
            </w:pPr>
          </w:p>
        </w:tc>
      </w:tr>
      <w:tr w:rsidR="001E6128">
        <w:tblPrEx>
          <w:tblCellMar>
            <w:top w:w="0" w:type="dxa"/>
            <w:bottom w:w="0" w:type="dxa"/>
          </w:tblCellMar>
        </w:tblPrEx>
        <w:trPr>
          <w:cantSplit/>
          <w:trHeight w:val="180"/>
          <w:jc w:val="center"/>
        </w:trPr>
        <w:tc>
          <w:tcPr>
            <w:tcW w:w="555" w:type="dxa"/>
            <w:vMerge/>
          </w:tcPr>
          <w:p w:rsidR="001E6128" w:rsidRDefault="001E6128">
            <w:pPr>
              <w:rPr>
                <w:rFonts w:hint="eastAsia"/>
                <w:sz w:val="22"/>
              </w:rPr>
            </w:pPr>
          </w:p>
        </w:tc>
        <w:tc>
          <w:tcPr>
            <w:tcW w:w="2325" w:type="dxa"/>
          </w:tcPr>
          <w:p w:rsidR="001E6128" w:rsidRDefault="001E6128">
            <w:pPr>
              <w:rPr>
                <w:rFonts w:hint="eastAsia"/>
                <w:sz w:val="22"/>
              </w:rPr>
            </w:pPr>
            <w:r>
              <w:rPr>
                <w:rFonts w:hint="eastAsia"/>
                <w:sz w:val="22"/>
              </w:rPr>
              <w:t>落札予定業者</w:t>
            </w:r>
          </w:p>
        </w:tc>
        <w:tc>
          <w:tcPr>
            <w:tcW w:w="5400" w:type="dxa"/>
          </w:tcPr>
          <w:p w:rsidR="001E6128" w:rsidRDefault="001E6128">
            <w:pPr>
              <w:rPr>
                <w:sz w:val="22"/>
              </w:rPr>
            </w:pPr>
          </w:p>
        </w:tc>
      </w:tr>
      <w:tr w:rsidR="001E6128">
        <w:tblPrEx>
          <w:tblCellMar>
            <w:top w:w="0" w:type="dxa"/>
            <w:bottom w:w="0" w:type="dxa"/>
          </w:tblCellMar>
        </w:tblPrEx>
        <w:trPr>
          <w:cantSplit/>
          <w:trHeight w:val="270"/>
          <w:jc w:val="center"/>
        </w:trPr>
        <w:tc>
          <w:tcPr>
            <w:tcW w:w="555" w:type="dxa"/>
            <w:vMerge/>
          </w:tcPr>
          <w:p w:rsidR="001E6128" w:rsidRDefault="001E6128">
            <w:pPr>
              <w:rPr>
                <w:rFonts w:hint="eastAsia"/>
                <w:sz w:val="22"/>
              </w:rPr>
            </w:pPr>
          </w:p>
        </w:tc>
        <w:tc>
          <w:tcPr>
            <w:tcW w:w="2325" w:type="dxa"/>
          </w:tcPr>
          <w:p w:rsidR="001E6128" w:rsidRDefault="001E6128">
            <w:pPr>
              <w:rPr>
                <w:rFonts w:hint="eastAsia"/>
                <w:sz w:val="22"/>
              </w:rPr>
            </w:pPr>
            <w:r>
              <w:rPr>
                <w:rFonts w:hint="eastAsia"/>
                <w:sz w:val="22"/>
              </w:rPr>
              <w:t>落札予定金額</w:t>
            </w:r>
          </w:p>
        </w:tc>
        <w:tc>
          <w:tcPr>
            <w:tcW w:w="5400" w:type="dxa"/>
          </w:tcPr>
          <w:p w:rsidR="001E6128" w:rsidRDefault="001E6128">
            <w:pPr>
              <w:rPr>
                <w:sz w:val="22"/>
              </w:rPr>
            </w:pPr>
          </w:p>
        </w:tc>
      </w:tr>
      <w:tr w:rsidR="001E6128">
        <w:tblPrEx>
          <w:tblCellMar>
            <w:top w:w="0" w:type="dxa"/>
            <w:bottom w:w="0" w:type="dxa"/>
          </w:tblCellMar>
        </w:tblPrEx>
        <w:trPr>
          <w:cantSplit/>
          <w:trHeight w:val="180"/>
          <w:jc w:val="center"/>
        </w:trPr>
        <w:tc>
          <w:tcPr>
            <w:tcW w:w="555" w:type="dxa"/>
            <w:vMerge/>
          </w:tcPr>
          <w:p w:rsidR="001E6128" w:rsidRDefault="001E6128">
            <w:pPr>
              <w:rPr>
                <w:rFonts w:hint="eastAsia"/>
                <w:sz w:val="22"/>
              </w:rPr>
            </w:pPr>
          </w:p>
        </w:tc>
        <w:tc>
          <w:tcPr>
            <w:tcW w:w="2325" w:type="dxa"/>
          </w:tcPr>
          <w:p w:rsidR="001E6128" w:rsidRDefault="001E6128">
            <w:pPr>
              <w:rPr>
                <w:rFonts w:hint="eastAsia"/>
                <w:sz w:val="22"/>
              </w:rPr>
            </w:pPr>
            <w:r>
              <w:rPr>
                <w:rFonts w:hint="eastAsia"/>
                <w:sz w:val="22"/>
              </w:rPr>
              <w:t>談合情報の入手先</w:t>
            </w:r>
          </w:p>
        </w:tc>
        <w:tc>
          <w:tcPr>
            <w:tcW w:w="5400" w:type="dxa"/>
          </w:tcPr>
          <w:p w:rsidR="001E6128" w:rsidRDefault="001E6128">
            <w:pPr>
              <w:rPr>
                <w:sz w:val="22"/>
              </w:rPr>
            </w:pPr>
          </w:p>
        </w:tc>
      </w:tr>
      <w:tr w:rsidR="001E6128">
        <w:tblPrEx>
          <w:tblCellMar>
            <w:top w:w="0" w:type="dxa"/>
            <w:bottom w:w="0" w:type="dxa"/>
          </w:tblCellMar>
        </w:tblPrEx>
        <w:trPr>
          <w:cantSplit/>
          <w:trHeight w:val="270"/>
          <w:jc w:val="center"/>
        </w:trPr>
        <w:tc>
          <w:tcPr>
            <w:tcW w:w="555" w:type="dxa"/>
            <w:vMerge/>
          </w:tcPr>
          <w:p w:rsidR="001E6128" w:rsidRDefault="001E6128">
            <w:pPr>
              <w:rPr>
                <w:rFonts w:hint="eastAsia"/>
                <w:sz w:val="22"/>
              </w:rPr>
            </w:pPr>
          </w:p>
        </w:tc>
        <w:tc>
          <w:tcPr>
            <w:tcW w:w="2325" w:type="dxa"/>
          </w:tcPr>
          <w:p w:rsidR="001E6128" w:rsidRDefault="001E6128">
            <w:pPr>
              <w:rPr>
                <w:rFonts w:hint="eastAsia"/>
                <w:sz w:val="22"/>
              </w:rPr>
            </w:pPr>
            <w:r>
              <w:rPr>
                <w:rFonts w:hint="eastAsia"/>
                <w:sz w:val="22"/>
              </w:rPr>
              <w:t>談合が行われた日時</w:t>
            </w:r>
          </w:p>
        </w:tc>
        <w:tc>
          <w:tcPr>
            <w:tcW w:w="5400" w:type="dxa"/>
          </w:tcPr>
          <w:p w:rsidR="001E6128" w:rsidRDefault="001E6128">
            <w:pPr>
              <w:rPr>
                <w:sz w:val="22"/>
              </w:rPr>
            </w:pPr>
          </w:p>
        </w:tc>
      </w:tr>
      <w:tr w:rsidR="001E6128">
        <w:tblPrEx>
          <w:tblCellMar>
            <w:top w:w="0" w:type="dxa"/>
            <w:bottom w:w="0" w:type="dxa"/>
          </w:tblCellMar>
        </w:tblPrEx>
        <w:trPr>
          <w:cantSplit/>
          <w:trHeight w:val="180"/>
          <w:jc w:val="center"/>
        </w:trPr>
        <w:tc>
          <w:tcPr>
            <w:tcW w:w="555" w:type="dxa"/>
            <w:vMerge/>
          </w:tcPr>
          <w:p w:rsidR="001E6128" w:rsidRDefault="001E6128">
            <w:pPr>
              <w:rPr>
                <w:rFonts w:hint="eastAsia"/>
                <w:sz w:val="22"/>
              </w:rPr>
            </w:pPr>
          </w:p>
        </w:tc>
        <w:tc>
          <w:tcPr>
            <w:tcW w:w="2325" w:type="dxa"/>
          </w:tcPr>
          <w:p w:rsidR="001E6128" w:rsidRDefault="001E6128">
            <w:pPr>
              <w:rPr>
                <w:rFonts w:hint="eastAsia"/>
                <w:sz w:val="22"/>
              </w:rPr>
            </w:pPr>
            <w:r>
              <w:rPr>
                <w:rFonts w:hint="eastAsia"/>
                <w:sz w:val="22"/>
              </w:rPr>
              <w:t>談合の方法</w:t>
            </w:r>
          </w:p>
        </w:tc>
        <w:tc>
          <w:tcPr>
            <w:tcW w:w="5400" w:type="dxa"/>
          </w:tcPr>
          <w:p w:rsidR="001E6128" w:rsidRDefault="001E6128">
            <w:pPr>
              <w:rPr>
                <w:sz w:val="22"/>
              </w:rPr>
            </w:pPr>
          </w:p>
        </w:tc>
      </w:tr>
      <w:tr w:rsidR="001E6128">
        <w:tblPrEx>
          <w:tblCellMar>
            <w:top w:w="0" w:type="dxa"/>
            <w:bottom w:w="0" w:type="dxa"/>
          </w:tblCellMar>
        </w:tblPrEx>
        <w:trPr>
          <w:cantSplit/>
          <w:trHeight w:val="180"/>
          <w:jc w:val="center"/>
        </w:trPr>
        <w:tc>
          <w:tcPr>
            <w:tcW w:w="555" w:type="dxa"/>
            <w:vMerge/>
          </w:tcPr>
          <w:p w:rsidR="001E6128" w:rsidRDefault="001E6128">
            <w:pPr>
              <w:rPr>
                <w:rFonts w:hint="eastAsia"/>
                <w:sz w:val="22"/>
              </w:rPr>
            </w:pPr>
          </w:p>
        </w:tc>
        <w:tc>
          <w:tcPr>
            <w:tcW w:w="2325" w:type="dxa"/>
          </w:tcPr>
          <w:p w:rsidR="001E6128" w:rsidRDefault="001E6128">
            <w:pPr>
              <w:rPr>
                <w:rFonts w:hint="eastAsia"/>
                <w:sz w:val="22"/>
              </w:rPr>
            </w:pPr>
            <w:r>
              <w:rPr>
                <w:rFonts w:hint="eastAsia"/>
                <w:sz w:val="22"/>
              </w:rPr>
              <w:t>談合が行われた場所</w:t>
            </w:r>
          </w:p>
        </w:tc>
        <w:tc>
          <w:tcPr>
            <w:tcW w:w="5400" w:type="dxa"/>
          </w:tcPr>
          <w:p w:rsidR="001E6128" w:rsidRDefault="001E6128">
            <w:pPr>
              <w:rPr>
                <w:sz w:val="22"/>
              </w:rPr>
            </w:pPr>
          </w:p>
        </w:tc>
      </w:tr>
      <w:tr w:rsidR="001E6128">
        <w:tblPrEx>
          <w:tblCellMar>
            <w:top w:w="0" w:type="dxa"/>
            <w:bottom w:w="0" w:type="dxa"/>
          </w:tblCellMar>
        </w:tblPrEx>
        <w:trPr>
          <w:cantSplit/>
          <w:trHeight w:val="330"/>
          <w:jc w:val="center"/>
        </w:trPr>
        <w:tc>
          <w:tcPr>
            <w:tcW w:w="555" w:type="dxa"/>
            <w:vMerge/>
          </w:tcPr>
          <w:p w:rsidR="001E6128" w:rsidRDefault="001E6128">
            <w:pPr>
              <w:rPr>
                <w:rFonts w:hint="eastAsia"/>
                <w:sz w:val="22"/>
              </w:rPr>
            </w:pPr>
          </w:p>
        </w:tc>
        <w:tc>
          <w:tcPr>
            <w:tcW w:w="2325" w:type="dxa"/>
          </w:tcPr>
          <w:p w:rsidR="001E6128" w:rsidRDefault="001E6128">
            <w:pPr>
              <w:rPr>
                <w:rFonts w:hint="eastAsia"/>
                <w:sz w:val="22"/>
              </w:rPr>
            </w:pPr>
            <w:r>
              <w:rPr>
                <w:rFonts w:hint="eastAsia"/>
                <w:sz w:val="22"/>
              </w:rPr>
              <w:t>談合関与者の名称等</w:t>
            </w:r>
          </w:p>
        </w:tc>
        <w:tc>
          <w:tcPr>
            <w:tcW w:w="5400" w:type="dxa"/>
          </w:tcPr>
          <w:p w:rsidR="001E6128" w:rsidRDefault="001E6128">
            <w:pPr>
              <w:rPr>
                <w:rFonts w:hint="eastAsia"/>
                <w:sz w:val="22"/>
              </w:rPr>
            </w:pPr>
            <w:r>
              <w:rPr>
                <w:rFonts w:hint="eastAsia"/>
                <w:sz w:val="22"/>
              </w:rPr>
              <w:t>名称又は氏名</w:t>
            </w:r>
          </w:p>
          <w:p w:rsidR="001E6128" w:rsidRDefault="001E6128">
            <w:pPr>
              <w:rPr>
                <w:rFonts w:hint="eastAsia"/>
                <w:sz w:val="22"/>
              </w:rPr>
            </w:pPr>
            <w:r>
              <w:rPr>
                <w:rFonts w:hint="eastAsia"/>
                <w:sz w:val="22"/>
              </w:rPr>
              <w:t>所在地又は住所</w:t>
            </w:r>
          </w:p>
          <w:p w:rsidR="001E6128" w:rsidRDefault="001E6128">
            <w:pPr>
              <w:rPr>
                <w:rFonts w:hint="eastAsia"/>
                <w:sz w:val="22"/>
              </w:rPr>
            </w:pPr>
            <w:r>
              <w:rPr>
                <w:rFonts w:hint="eastAsia"/>
                <w:sz w:val="22"/>
              </w:rPr>
              <w:t>(</w:t>
            </w:r>
            <w:r>
              <w:rPr>
                <w:rFonts w:hint="eastAsia"/>
                <w:sz w:val="22"/>
              </w:rPr>
              <w:t>法人の場合</w:t>
            </w:r>
            <w:r>
              <w:rPr>
                <w:rFonts w:hint="eastAsia"/>
                <w:sz w:val="22"/>
              </w:rPr>
              <w:t>)</w:t>
            </w:r>
            <w:r>
              <w:rPr>
                <w:rFonts w:hint="eastAsia"/>
                <w:sz w:val="22"/>
              </w:rPr>
              <w:t>担当者名</w:t>
            </w:r>
          </w:p>
        </w:tc>
      </w:tr>
      <w:tr w:rsidR="001E6128">
        <w:tblPrEx>
          <w:tblCellMar>
            <w:top w:w="0" w:type="dxa"/>
            <w:bottom w:w="0" w:type="dxa"/>
          </w:tblCellMar>
        </w:tblPrEx>
        <w:trPr>
          <w:cantSplit/>
          <w:trHeight w:val="645"/>
          <w:jc w:val="center"/>
        </w:trPr>
        <w:tc>
          <w:tcPr>
            <w:tcW w:w="555" w:type="dxa"/>
            <w:vMerge/>
          </w:tcPr>
          <w:p w:rsidR="001E6128" w:rsidRDefault="001E6128">
            <w:pPr>
              <w:rPr>
                <w:sz w:val="22"/>
              </w:rPr>
            </w:pPr>
          </w:p>
        </w:tc>
        <w:tc>
          <w:tcPr>
            <w:tcW w:w="2325" w:type="dxa"/>
          </w:tcPr>
          <w:p w:rsidR="001E6128" w:rsidRDefault="001E6128">
            <w:pPr>
              <w:rPr>
                <w:rFonts w:hint="eastAsia"/>
                <w:sz w:val="22"/>
              </w:rPr>
            </w:pPr>
            <w:r>
              <w:rPr>
                <w:rFonts w:hint="eastAsia"/>
                <w:sz w:val="22"/>
              </w:rPr>
              <w:t>談合の取りまとめ等を行った者の氏名等</w:t>
            </w:r>
          </w:p>
        </w:tc>
        <w:tc>
          <w:tcPr>
            <w:tcW w:w="5400" w:type="dxa"/>
          </w:tcPr>
          <w:p w:rsidR="001E6128" w:rsidRDefault="001E6128">
            <w:pPr>
              <w:rPr>
                <w:rFonts w:hint="eastAsia"/>
                <w:sz w:val="22"/>
              </w:rPr>
            </w:pPr>
            <w:r>
              <w:rPr>
                <w:rFonts w:hint="eastAsia"/>
                <w:sz w:val="22"/>
              </w:rPr>
              <w:t>氏　　名</w:t>
            </w:r>
          </w:p>
          <w:p w:rsidR="001E6128" w:rsidRDefault="001E6128">
            <w:pPr>
              <w:rPr>
                <w:rFonts w:hint="eastAsia"/>
                <w:sz w:val="22"/>
              </w:rPr>
            </w:pPr>
            <w:r>
              <w:rPr>
                <w:rFonts w:hint="eastAsia"/>
                <w:sz w:val="22"/>
              </w:rPr>
              <w:t>住　　所</w:t>
            </w:r>
          </w:p>
        </w:tc>
      </w:tr>
      <w:tr w:rsidR="001E6128">
        <w:tblPrEx>
          <w:tblCellMar>
            <w:top w:w="0" w:type="dxa"/>
            <w:bottom w:w="0" w:type="dxa"/>
          </w:tblCellMar>
        </w:tblPrEx>
        <w:trPr>
          <w:cantSplit/>
          <w:trHeight w:val="345"/>
          <w:jc w:val="center"/>
        </w:trPr>
        <w:tc>
          <w:tcPr>
            <w:tcW w:w="555" w:type="dxa"/>
            <w:vMerge/>
          </w:tcPr>
          <w:p w:rsidR="001E6128" w:rsidRDefault="001E6128">
            <w:pPr>
              <w:rPr>
                <w:sz w:val="22"/>
              </w:rPr>
            </w:pPr>
          </w:p>
        </w:tc>
        <w:tc>
          <w:tcPr>
            <w:tcW w:w="2325" w:type="dxa"/>
          </w:tcPr>
          <w:p w:rsidR="001E6128" w:rsidRDefault="001E6128">
            <w:pPr>
              <w:rPr>
                <w:rFonts w:hint="eastAsia"/>
                <w:sz w:val="22"/>
              </w:rPr>
            </w:pPr>
            <w:r>
              <w:rPr>
                <w:rFonts w:hint="eastAsia"/>
                <w:sz w:val="22"/>
              </w:rPr>
              <w:t>落札業者の決定方法</w:t>
            </w:r>
          </w:p>
        </w:tc>
        <w:tc>
          <w:tcPr>
            <w:tcW w:w="5400" w:type="dxa"/>
          </w:tcPr>
          <w:p w:rsidR="001E6128" w:rsidRDefault="001E6128">
            <w:pPr>
              <w:rPr>
                <w:rFonts w:hint="eastAsia"/>
                <w:sz w:val="22"/>
              </w:rPr>
            </w:pPr>
          </w:p>
        </w:tc>
      </w:tr>
      <w:tr w:rsidR="001E6128">
        <w:tblPrEx>
          <w:tblCellMar>
            <w:top w:w="0" w:type="dxa"/>
            <w:bottom w:w="0" w:type="dxa"/>
          </w:tblCellMar>
        </w:tblPrEx>
        <w:trPr>
          <w:cantSplit/>
          <w:trHeight w:val="345"/>
          <w:jc w:val="center"/>
        </w:trPr>
        <w:tc>
          <w:tcPr>
            <w:tcW w:w="555" w:type="dxa"/>
            <w:vMerge/>
          </w:tcPr>
          <w:p w:rsidR="001E6128" w:rsidRDefault="001E6128">
            <w:pPr>
              <w:rPr>
                <w:sz w:val="22"/>
              </w:rPr>
            </w:pPr>
          </w:p>
        </w:tc>
        <w:tc>
          <w:tcPr>
            <w:tcW w:w="2325" w:type="dxa"/>
          </w:tcPr>
          <w:p w:rsidR="001E6128" w:rsidRDefault="001E6128">
            <w:pPr>
              <w:rPr>
                <w:rFonts w:hint="eastAsia"/>
                <w:sz w:val="22"/>
              </w:rPr>
            </w:pPr>
            <w:r>
              <w:rPr>
                <w:rFonts w:hint="eastAsia"/>
                <w:sz w:val="22"/>
              </w:rPr>
              <w:t>情報の他の通報先</w:t>
            </w:r>
          </w:p>
        </w:tc>
        <w:tc>
          <w:tcPr>
            <w:tcW w:w="5400" w:type="dxa"/>
          </w:tcPr>
          <w:p w:rsidR="001E6128" w:rsidRDefault="001E6128">
            <w:pPr>
              <w:rPr>
                <w:rFonts w:hint="eastAsia"/>
                <w:sz w:val="22"/>
              </w:rPr>
            </w:pPr>
          </w:p>
        </w:tc>
      </w:tr>
      <w:tr w:rsidR="001E6128">
        <w:tblPrEx>
          <w:tblCellMar>
            <w:top w:w="0" w:type="dxa"/>
            <w:bottom w:w="0" w:type="dxa"/>
          </w:tblCellMar>
        </w:tblPrEx>
        <w:trPr>
          <w:cantSplit/>
          <w:trHeight w:val="360"/>
          <w:jc w:val="center"/>
        </w:trPr>
        <w:tc>
          <w:tcPr>
            <w:tcW w:w="555" w:type="dxa"/>
            <w:vMerge/>
          </w:tcPr>
          <w:p w:rsidR="001E6128" w:rsidRDefault="001E6128">
            <w:pPr>
              <w:rPr>
                <w:sz w:val="22"/>
              </w:rPr>
            </w:pPr>
          </w:p>
        </w:tc>
        <w:tc>
          <w:tcPr>
            <w:tcW w:w="2325" w:type="dxa"/>
          </w:tcPr>
          <w:p w:rsidR="001E6128" w:rsidRDefault="001E6128">
            <w:pPr>
              <w:rPr>
                <w:rFonts w:hint="eastAsia"/>
                <w:sz w:val="22"/>
              </w:rPr>
            </w:pPr>
            <w:r>
              <w:rPr>
                <w:rFonts w:hint="eastAsia"/>
                <w:sz w:val="22"/>
              </w:rPr>
              <w:t>談合関与者との関係</w:t>
            </w:r>
          </w:p>
        </w:tc>
        <w:tc>
          <w:tcPr>
            <w:tcW w:w="5400" w:type="dxa"/>
          </w:tcPr>
          <w:p w:rsidR="001E6128" w:rsidRDefault="001E6128">
            <w:pPr>
              <w:rPr>
                <w:rFonts w:hint="eastAsia"/>
                <w:sz w:val="22"/>
              </w:rPr>
            </w:pPr>
          </w:p>
        </w:tc>
      </w:tr>
      <w:tr w:rsidR="001E6128">
        <w:tblPrEx>
          <w:tblCellMar>
            <w:top w:w="0" w:type="dxa"/>
            <w:bottom w:w="0" w:type="dxa"/>
          </w:tblCellMar>
        </w:tblPrEx>
        <w:trPr>
          <w:cantSplit/>
          <w:trHeight w:val="345"/>
          <w:jc w:val="center"/>
        </w:trPr>
        <w:tc>
          <w:tcPr>
            <w:tcW w:w="555" w:type="dxa"/>
            <w:vMerge/>
          </w:tcPr>
          <w:p w:rsidR="001E6128" w:rsidRDefault="001E6128">
            <w:pPr>
              <w:rPr>
                <w:sz w:val="22"/>
              </w:rPr>
            </w:pPr>
          </w:p>
        </w:tc>
        <w:tc>
          <w:tcPr>
            <w:tcW w:w="2325" w:type="dxa"/>
          </w:tcPr>
          <w:p w:rsidR="001E6128" w:rsidRDefault="001E6128">
            <w:pPr>
              <w:rPr>
                <w:rFonts w:hint="eastAsia"/>
                <w:sz w:val="22"/>
              </w:rPr>
            </w:pPr>
            <w:r>
              <w:rPr>
                <w:rFonts w:hint="eastAsia"/>
                <w:sz w:val="22"/>
              </w:rPr>
              <w:t>談合情報の提供理由</w:t>
            </w:r>
          </w:p>
        </w:tc>
        <w:tc>
          <w:tcPr>
            <w:tcW w:w="5400" w:type="dxa"/>
          </w:tcPr>
          <w:p w:rsidR="001E6128" w:rsidRDefault="001E6128">
            <w:pPr>
              <w:rPr>
                <w:rFonts w:hint="eastAsia"/>
                <w:sz w:val="22"/>
              </w:rPr>
            </w:pPr>
          </w:p>
        </w:tc>
      </w:tr>
      <w:tr w:rsidR="001E6128">
        <w:tblPrEx>
          <w:tblCellMar>
            <w:top w:w="0" w:type="dxa"/>
            <w:bottom w:w="0" w:type="dxa"/>
          </w:tblCellMar>
        </w:tblPrEx>
        <w:trPr>
          <w:cantSplit/>
          <w:trHeight w:val="345"/>
          <w:jc w:val="center"/>
        </w:trPr>
        <w:tc>
          <w:tcPr>
            <w:tcW w:w="555" w:type="dxa"/>
            <w:vMerge/>
          </w:tcPr>
          <w:p w:rsidR="001E6128" w:rsidRDefault="001E6128">
            <w:pPr>
              <w:rPr>
                <w:sz w:val="22"/>
              </w:rPr>
            </w:pPr>
          </w:p>
        </w:tc>
        <w:tc>
          <w:tcPr>
            <w:tcW w:w="2325" w:type="dxa"/>
          </w:tcPr>
          <w:p w:rsidR="001E6128" w:rsidRDefault="001E6128">
            <w:pPr>
              <w:rPr>
                <w:rFonts w:hint="eastAsia"/>
                <w:sz w:val="22"/>
              </w:rPr>
            </w:pPr>
            <w:r>
              <w:rPr>
                <w:rFonts w:hint="eastAsia"/>
                <w:sz w:val="22"/>
              </w:rPr>
              <w:t>その他必要事項</w:t>
            </w:r>
          </w:p>
        </w:tc>
        <w:tc>
          <w:tcPr>
            <w:tcW w:w="5400" w:type="dxa"/>
          </w:tcPr>
          <w:p w:rsidR="001E6128" w:rsidRDefault="001E6128">
            <w:pPr>
              <w:rPr>
                <w:rFonts w:hint="eastAsia"/>
                <w:sz w:val="22"/>
              </w:rPr>
            </w:pPr>
          </w:p>
        </w:tc>
      </w:tr>
      <w:tr w:rsidR="001E6128">
        <w:tblPrEx>
          <w:tblCellMar>
            <w:top w:w="0" w:type="dxa"/>
            <w:bottom w:w="0" w:type="dxa"/>
          </w:tblCellMar>
        </w:tblPrEx>
        <w:trPr>
          <w:cantSplit/>
          <w:trHeight w:val="345"/>
          <w:jc w:val="center"/>
        </w:trPr>
        <w:tc>
          <w:tcPr>
            <w:tcW w:w="2880" w:type="dxa"/>
            <w:gridSpan w:val="2"/>
          </w:tcPr>
          <w:p w:rsidR="001E6128" w:rsidRDefault="001E6128">
            <w:pPr>
              <w:jc w:val="center"/>
              <w:rPr>
                <w:rFonts w:hint="eastAsia"/>
                <w:sz w:val="22"/>
              </w:rPr>
            </w:pPr>
            <w:r>
              <w:rPr>
                <w:rFonts w:hint="eastAsia"/>
                <w:sz w:val="22"/>
              </w:rPr>
              <w:t>当該案件の問合わせ先</w:t>
            </w:r>
          </w:p>
        </w:tc>
        <w:tc>
          <w:tcPr>
            <w:tcW w:w="5400" w:type="dxa"/>
          </w:tcPr>
          <w:p w:rsidR="001E6128" w:rsidRDefault="001E6128">
            <w:pPr>
              <w:rPr>
                <w:rFonts w:hint="eastAsia"/>
                <w:sz w:val="22"/>
              </w:rPr>
            </w:pPr>
          </w:p>
        </w:tc>
      </w:tr>
    </w:tbl>
    <w:p w:rsidR="001E6128" w:rsidRDefault="001E6128">
      <w:pPr>
        <w:rPr>
          <w:rFonts w:hint="eastAsia"/>
        </w:rPr>
      </w:pPr>
      <w:r>
        <w:rPr>
          <w:rFonts w:hint="eastAsia"/>
        </w:rPr>
        <w:t>1</w:t>
      </w:r>
      <w:r>
        <w:rPr>
          <w:rFonts w:hint="eastAsia"/>
        </w:rPr>
        <w:t xml:space="preserve">　情報提供者の区分欄において、実名個人であっても連絡先等を教えない場合は匿名個人とすること。</w:t>
      </w:r>
    </w:p>
    <w:p w:rsidR="001E6128" w:rsidRDefault="001E6128">
      <w:pPr>
        <w:rPr>
          <w:rFonts w:hint="eastAsia"/>
        </w:rPr>
      </w:pPr>
      <w:r>
        <w:rPr>
          <w:rFonts w:hint="eastAsia"/>
        </w:rPr>
        <w:t>2</w:t>
      </w:r>
      <w:r>
        <w:rPr>
          <w:rFonts w:hint="eastAsia"/>
        </w:rPr>
        <w:t xml:space="preserve">　情報内容等欄については、聴取内容又は把握した事実を記載すること。なお、確認又は把握できなかった事項については、その旨を記載すること。</w:t>
      </w:r>
    </w:p>
    <w:p w:rsidR="001E6128" w:rsidRDefault="001E6128">
      <w:r>
        <w:rPr>
          <w:rFonts w:hint="eastAsia"/>
        </w:rPr>
        <w:t>3</w:t>
      </w:r>
      <w:r>
        <w:rPr>
          <w:rFonts w:hint="eastAsia"/>
        </w:rPr>
        <w:t xml:space="preserve">　指名結果一覧表又は開札調書の写しを添付すること。また、参考となる資料があれば添付すること。</w:t>
      </w:r>
    </w:p>
    <w:sectPr w:rsidR="001E612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128" w:rsidRDefault="001E6128" w:rsidP="00E07F46">
      <w:r>
        <w:separator/>
      </w:r>
    </w:p>
  </w:endnote>
  <w:endnote w:type="continuationSeparator" w:id="0">
    <w:p w:rsidR="001E6128" w:rsidRDefault="001E6128" w:rsidP="00E0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128" w:rsidRDefault="001E6128" w:rsidP="00E07F46">
      <w:r>
        <w:separator/>
      </w:r>
    </w:p>
  </w:footnote>
  <w:footnote w:type="continuationSeparator" w:id="0">
    <w:p w:rsidR="001E6128" w:rsidRDefault="001E6128" w:rsidP="00E07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7F46"/>
    <w:rsid w:val="001E6128"/>
    <w:rsid w:val="00E07F46"/>
    <w:rsid w:val="00E65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Cs w:val="20"/>
    </w:rPr>
  </w:style>
  <w:style w:type="paragraph" w:styleId="a4">
    <w:name w:val="header"/>
    <w:basedOn w:val="a"/>
    <w:link w:val="a5"/>
    <w:uiPriority w:val="99"/>
    <w:unhideWhenUsed/>
    <w:rsid w:val="00E07F46"/>
    <w:pPr>
      <w:tabs>
        <w:tab w:val="center" w:pos="4252"/>
        <w:tab w:val="right" w:pos="8504"/>
      </w:tabs>
      <w:snapToGrid w:val="0"/>
    </w:pPr>
  </w:style>
  <w:style w:type="character" w:customStyle="1" w:styleId="a5">
    <w:name w:val="ヘッダー (文字)"/>
    <w:basedOn w:val="a0"/>
    <w:link w:val="a4"/>
    <w:uiPriority w:val="99"/>
    <w:rsid w:val="00E07F46"/>
    <w:rPr>
      <w:kern w:val="2"/>
      <w:sz w:val="21"/>
      <w:szCs w:val="24"/>
    </w:rPr>
  </w:style>
  <w:style w:type="paragraph" w:styleId="a6">
    <w:name w:val="footer"/>
    <w:basedOn w:val="a"/>
    <w:link w:val="a7"/>
    <w:uiPriority w:val="99"/>
    <w:unhideWhenUsed/>
    <w:rsid w:val="00E07F46"/>
    <w:pPr>
      <w:tabs>
        <w:tab w:val="center" w:pos="4252"/>
        <w:tab w:val="right" w:pos="8504"/>
      </w:tabs>
      <w:snapToGrid w:val="0"/>
    </w:pPr>
  </w:style>
  <w:style w:type="character" w:customStyle="1" w:styleId="a7">
    <w:name w:val="フッター (文字)"/>
    <w:basedOn w:val="a0"/>
    <w:link w:val="a6"/>
    <w:uiPriority w:val="99"/>
    <w:rsid w:val="00E07F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三股町役場</Company>
  <LinksUpToDate>false</LinksUpToDate>
  <CharactersWithSpaces>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情報システム係</dc:creator>
  <cp:keywords/>
  <dc:description/>
  <cp:lastModifiedBy>Windows ユーザー</cp:lastModifiedBy>
  <cp:revision>2</cp:revision>
  <dcterms:created xsi:type="dcterms:W3CDTF">2025-10-02T10:01:00Z</dcterms:created>
  <dcterms:modified xsi:type="dcterms:W3CDTF">2025-10-02T10:01:00Z</dcterms:modified>
</cp:coreProperties>
</file>