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732" w:rsidRDefault="00CB4732">
      <w:pPr>
        <w:wordWrap w:val="0"/>
        <w:overflowPunct w:val="0"/>
        <w:autoSpaceDE w:val="0"/>
        <w:autoSpaceDN w:val="0"/>
        <w:rPr>
          <w:rFonts w:ascii="ＭＳ 明朝"/>
        </w:rPr>
      </w:pPr>
      <w:r>
        <w:rPr>
          <w:rFonts w:ascii="ＭＳ 明朝" w:hint="eastAsia"/>
        </w:rPr>
        <w:t>様式第</w:t>
      </w:r>
      <w:r w:rsidR="00F74D74">
        <w:rPr>
          <w:rFonts w:ascii="ＭＳ 明朝" w:hint="eastAsia"/>
        </w:rPr>
        <w:t>83</w:t>
      </w:r>
      <w:r>
        <w:rPr>
          <w:rFonts w:ascii="ＭＳ 明朝" w:hint="eastAsia"/>
        </w:rPr>
        <w:t>号</w:t>
      </w:r>
      <w:r>
        <w:rPr>
          <w:rFonts w:ascii="ＭＳ 明朝"/>
        </w:rPr>
        <w:t>(</w:t>
      </w:r>
      <w:r>
        <w:rPr>
          <w:rFonts w:ascii="ＭＳ 明朝" w:hint="eastAsia"/>
        </w:rPr>
        <w:t>第</w:t>
      </w:r>
      <w:r>
        <w:rPr>
          <w:rFonts w:ascii="ＭＳ 明朝"/>
        </w:rPr>
        <w:t>2</w:t>
      </w:r>
      <w:r w:rsidR="00F74D74">
        <w:rPr>
          <w:rFonts w:ascii="ＭＳ 明朝"/>
        </w:rPr>
        <w:t>3</w:t>
      </w:r>
      <w:r w:rsidR="00F74D74">
        <w:rPr>
          <w:rFonts w:ascii="ＭＳ 明朝" w:hint="eastAsia"/>
        </w:rPr>
        <w:t>6</w:t>
      </w:r>
      <w:r>
        <w:rPr>
          <w:rFonts w:ascii="ＭＳ 明朝" w:hint="eastAsia"/>
        </w:rPr>
        <w:t>条関係</w:t>
      </w:r>
      <w:r>
        <w:rPr>
          <w:rFonts w:ascii="ＭＳ 明朝"/>
        </w:rPr>
        <w:t>)</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jc w:val="center"/>
        <w:rPr>
          <w:rFonts w:ascii="ＭＳ 明朝"/>
          <w:lang w:eastAsia="zh-TW"/>
        </w:rPr>
      </w:pPr>
      <w:r>
        <w:rPr>
          <w:rFonts w:ascii="ＭＳ 明朝" w:hint="eastAsia"/>
          <w:spacing w:val="26"/>
          <w:lang w:eastAsia="zh-TW"/>
        </w:rPr>
        <w:t>行政財産目的外使用許可</w:t>
      </w:r>
      <w:r>
        <w:rPr>
          <w:rFonts w:ascii="ＭＳ 明朝" w:hint="eastAsia"/>
          <w:lang w:eastAsia="zh-TW"/>
        </w:rPr>
        <w:t>書</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ind w:right="420"/>
        <w:jc w:val="right"/>
        <w:rPr>
          <w:rFonts w:ascii="ＭＳ 明朝"/>
          <w:lang w:eastAsia="zh-CN"/>
        </w:rPr>
      </w:pPr>
      <w:r>
        <w:rPr>
          <w:rFonts w:ascii="ＭＳ 明朝" w:hint="eastAsia"/>
          <w:lang w:eastAsia="zh-CN"/>
        </w:rPr>
        <w:t>第</w:t>
      </w:r>
      <w:r w:rsidR="00DC1976">
        <w:rPr>
          <w:rFonts w:ascii="ＭＳ 明朝" w:hint="eastAsia"/>
        </w:rPr>
        <w:t xml:space="preserve">  　</w:t>
      </w:r>
      <w:r>
        <w:rPr>
          <w:rFonts w:ascii="ＭＳ 明朝" w:hint="eastAsia"/>
          <w:lang w:eastAsia="zh-CN"/>
        </w:rPr>
        <w:t xml:space="preserve">　　　号</w:t>
      </w:r>
    </w:p>
    <w:p w:rsidR="00CB4732" w:rsidRDefault="00CB4732">
      <w:pPr>
        <w:wordWrap w:val="0"/>
        <w:overflowPunct w:val="0"/>
        <w:autoSpaceDE w:val="0"/>
        <w:autoSpaceDN w:val="0"/>
        <w:ind w:right="420"/>
        <w:jc w:val="right"/>
        <w:rPr>
          <w:rFonts w:ascii="ＭＳ 明朝"/>
          <w:lang w:eastAsia="zh-CN"/>
        </w:rPr>
      </w:pPr>
      <w:r>
        <w:rPr>
          <w:rFonts w:ascii="ＭＳ 明朝" w:hint="eastAsia"/>
          <w:lang w:eastAsia="zh-CN"/>
        </w:rPr>
        <w:t>年　　月　　日</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rPr>
          <w:rFonts w:ascii="ＭＳ 明朝"/>
          <w:lang w:eastAsia="zh-TW"/>
        </w:rPr>
      </w:pPr>
      <w:r>
        <w:rPr>
          <w:rFonts w:ascii="ＭＳ 明朝" w:hint="eastAsia"/>
          <w:lang w:eastAsia="zh-CN"/>
        </w:rPr>
        <w:t xml:space="preserve">　　　　　　　　　　　</w:t>
      </w:r>
      <w:r>
        <w:rPr>
          <w:rFonts w:ascii="ＭＳ 明朝" w:hint="eastAsia"/>
          <w:lang w:eastAsia="zh-TW"/>
        </w:rPr>
        <w:t>様</w:t>
      </w:r>
    </w:p>
    <w:p w:rsidR="00CB4732" w:rsidRDefault="00CB4732">
      <w:pPr>
        <w:wordWrap w:val="0"/>
        <w:overflowPunct w:val="0"/>
        <w:autoSpaceDE w:val="0"/>
        <w:autoSpaceDN w:val="0"/>
        <w:rPr>
          <w:rFonts w:ascii="ＭＳ 明朝"/>
        </w:rPr>
      </w:pPr>
    </w:p>
    <w:p w:rsidR="00CB4732" w:rsidRDefault="00F74D74">
      <w:pPr>
        <w:wordWrap w:val="0"/>
        <w:overflowPunct w:val="0"/>
        <w:autoSpaceDE w:val="0"/>
        <w:autoSpaceDN w:val="0"/>
        <w:ind w:right="420"/>
        <w:jc w:val="right"/>
        <w:rPr>
          <w:rFonts w:ascii="ＭＳ 明朝"/>
          <w:lang w:eastAsia="zh-TW"/>
        </w:rPr>
      </w:pPr>
      <w:r>
        <w:rPr>
          <w:noProof/>
        </w:rPr>
        <mc:AlternateContent>
          <mc:Choice Requires="wps">
            <w:drawing>
              <wp:anchor distT="0" distB="0" distL="114300" distR="114300" simplePos="0" relativeHeight="251658240" behindDoc="0" locked="1" layoutInCell="0" allowOverlap="1">
                <wp:simplePos x="0" y="0"/>
                <wp:positionH relativeFrom="column">
                  <wp:posOffset>4979670</wp:posOffset>
                </wp:positionH>
                <wp:positionV relativeFrom="paragraph">
                  <wp:posOffset>11430</wp:posOffset>
                </wp:positionV>
                <wp:extent cx="152400" cy="152400"/>
                <wp:effectExtent l="0" t="0" r="19050" b="19050"/>
                <wp:wrapNone/>
                <wp:docPr id="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8A704" id="Rectangle 2" o:spid="_x0000_s1026" style="position:absolute;left:0;text-align:left;margin-left:392.1pt;margin-top:.9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DPfAIAAA0F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" o:allowincell="f" filled="f" strokeweight=".5pt">
                <o:lock v:ext="edit" aspectratio="t"/>
                <w10:anchorlock/>
              </v:rect>
            </w:pict>
          </mc:Fallback>
        </mc:AlternateContent>
      </w:r>
      <w:r w:rsidR="00C20DDF">
        <w:rPr>
          <w:rFonts w:ascii="ＭＳ 明朝" w:hint="eastAsia"/>
        </w:rPr>
        <w:t>三股町</w:t>
      </w:r>
      <w:r w:rsidR="00CB4732">
        <w:rPr>
          <w:rFonts w:ascii="ＭＳ 明朝" w:hint="eastAsia"/>
          <w:lang w:eastAsia="zh-TW"/>
        </w:rPr>
        <w:t>長　　　　　　　　印</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ind w:left="238" w:hanging="238"/>
        <w:rPr>
          <w:rFonts w:ascii="ＭＳ 明朝"/>
        </w:rPr>
      </w:pPr>
      <w:r>
        <w:rPr>
          <w:rFonts w:ascii="ＭＳ 明朝" w:hint="eastAsia"/>
          <w:lang w:eastAsia="zh-TW"/>
        </w:rPr>
        <w:t xml:space="preserve">　　　　</w:t>
      </w:r>
      <w:r>
        <w:rPr>
          <w:rFonts w:ascii="ＭＳ 明朝" w:hint="eastAsia"/>
        </w:rPr>
        <w:t>年　　月　　日付けで申請のあった行政財産の使用について、地方自治法第</w:t>
      </w:r>
      <w:r>
        <w:rPr>
          <w:rFonts w:ascii="ＭＳ 明朝"/>
        </w:rPr>
        <w:t>238</w:t>
      </w:r>
      <w:r>
        <w:rPr>
          <w:rFonts w:ascii="ＭＳ 明朝" w:hint="eastAsia"/>
        </w:rPr>
        <w:t>条の</w:t>
      </w:r>
      <w:r>
        <w:rPr>
          <w:rFonts w:ascii="ＭＳ 明朝"/>
        </w:rPr>
        <w:t>4</w:t>
      </w:r>
      <w:r>
        <w:rPr>
          <w:rFonts w:ascii="ＭＳ 明朝" w:hint="eastAsia"/>
        </w:rPr>
        <w:t>の規定に基づき、下記の条件を付して許可します。</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jc w:val="center"/>
        <w:rPr>
          <w:rFonts w:ascii="ＭＳ 明朝"/>
        </w:rPr>
      </w:pPr>
      <w:r>
        <w:rPr>
          <w:rFonts w:ascii="ＭＳ 明朝" w:hint="eastAsia"/>
        </w:rPr>
        <w:t>記</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使用財産の表示</w:t>
      </w:r>
    </w:p>
    <w:p w:rsidR="00CB4732" w:rsidRDefault="00CB4732">
      <w:pPr>
        <w:wordWrap w:val="0"/>
        <w:overflowPunct w:val="0"/>
        <w:autoSpaceDE w:val="0"/>
        <w:autoSpaceDN w:val="0"/>
        <w:rPr>
          <w:rFonts w:ascii="ＭＳ 明朝"/>
          <w:lang w:eastAsia="zh-TW"/>
        </w:rPr>
      </w:pPr>
      <w:r>
        <w:rPr>
          <w:rFonts w:ascii="ＭＳ 明朝" w:hint="eastAsia"/>
        </w:rPr>
        <w:t xml:space="preserve">　　</w:t>
      </w:r>
      <w:r>
        <w:rPr>
          <w:rFonts w:ascii="ＭＳ 明朝"/>
          <w:lang w:eastAsia="zh-TW"/>
        </w:rPr>
        <w:t>(1)</w:t>
      </w:r>
      <w:r>
        <w:rPr>
          <w:rFonts w:ascii="ＭＳ 明朝" w:hint="eastAsia"/>
          <w:lang w:eastAsia="zh-TW"/>
        </w:rPr>
        <w:t xml:space="preserve">　名称</w:t>
      </w:r>
    </w:p>
    <w:p w:rsidR="00CB4732" w:rsidRDefault="00CB4732">
      <w:pPr>
        <w:wordWrap w:val="0"/>
        <w:overflowPunct w:val="0"/>
        <w:autoSpaceDE w:val="0"/>
        <w:autoSpaceDN w:val="0"/>
        <w:rPr>
          <w:rFonts w:ascii="ＭＳ 明朝"/>
          <w:lang w:eastAsia="zh-TW"/>
        </w:rPr>
      </w:pPr>
      <w:r>
        <w:rPr>
          <w:rFonts w:ascii="ＭＳ 明朝" w:hint="eastAsia"/>
          <w:lang w:eastAsia="zh-TW"/>
        </w:rPr>
        <w:t xml:space="preserve">　　</w:t>
      </w:r>
      <w:r>
        <w:rPr>
          <w:rFonts w:ascii="ＭＳ 明朝"/>
          <w:lang w:eastAsia="zh-TW"/>
        </w:rPr>
        <w:t>(2)</w:t>
      </w:r>
      <w:r>
        <w:rPr>
          <w:rFonts w:ascii="ＭＳ 明朝" w:hint="eastAsia"/>
          <w:lang w:eastAsia="zh-TW"/>
        </w:rPr>
        <w:t xml:space="preserve">　位置</w:t>
      </w:r>
    </w:p>
    <w:p w:rsidR="00CB4732" w:rsidRDefault="00CB4732">
      <w:pPr>
        <w:wordWrap w:val="0"/>
        <w:overflowPunct w:val="0"/>
        <w:autoSpaceDE w:val="0"/>
        <w:autoSpaceDN w:val="0"/>
        <w:rPr>
          <w:rFonts w:ascii="ＭＳ 明朝"/>
          <w:lang w:eastAsia="zh-TW"/>
        </w:rPr>
      </w:pPr>
      <w:r>
        <w:rPr>
          <w:rFonts w:ascii="ＭＳ 明朝" w:hint="eastAsia"/>
          <w:lang w:eastAsia="zh-TW"/>
        </w:rPr>
        <w:t xml:space="preserve">　　</w:t>
      </w:r>
      <w:r>
        <w:rPr>
          <w:rFonts w:ascii="ＭＳ 明朝"/>
          <w:lang w:eastAsia="zh-TW"/>
        </w:rPr>
        <w:t>(3)</w:t>
      </w:r>
      <w:r>
        <w:rPr>
          <w:rFonts w:ascii="ＭＳ 明朝" w:hint="eastAsia"/>
          <w:lang w:eastAsia="zh-TW"/>
        </w:rPr>
        <w:t xml:space="preserve">　種別</w:t>
      </w:r>
    </w:p>
    <w:p w:rsidR="00CB4732" w:rsidRDefault="00CB4732">
      <w:pPr>
        <w:wordWrap w:val="0"/>
        <w:overflowPunct w:val="0"/>
        <w:autoSpaceDE w:val="0"/>
        <w:autoSpaceDN w:val="0"/>
        <w:rPr>
          <w:rFonts w:ascii="ＭＳ 明朝"/>
          <w:lang w:eastAsia="zh-TW"/>
        </w:rPr>
      </w:pPr>
      <w:r>
        <w:rPr>
          <w:rFonts w:ascii="ＭＳ 明朝" w:hint="eastAsia"/>
          <w:lang w:eastAsia="zh-TW"/>
        </w:rPr>
        <w:t xml:space="preserve">　　</w:t>
      </w:r>
      <w:r>
        <w:rPr>
          <w:rFonts w:ascii="ＭＳ 明朝"/>
          <w:lang w:eastAsia="zh-TW"/>
        </w:rPr>
        <w:t>(4)</w:t>
      </w:r>
      <w:r>
        <w:rPr>
          <w:rFonts w:ascii="ＭＳ 明朝" w:hint="eastAsia"/>
          <w:lang w:eastAsia="zh-TW"/>
        </w:rPr>
        <w:t xml:space="preserve">　面積</w:t>
      </w:r>
    </w:p>
    <w:p w:rsidR="00CB4732" w:rsidRDefault="00CB4732">
      <w:pPr>
        <w:wordWrap w:val="0"/>
        <w:overflowPunct w:val="0"/>
        <w:autoSpaceDE w:val="0"/>
        <w:autoSpaceDN w:val="0"/>
        <w:rPr>
          <w:rFonts w:ascii="ＭＳ 明朝"/>
          <w:lang w:eastAsia="zh-TW"/>
        </w:rPr>
      </w:pPr>
    </w:p>
    <w:p w:rsidR="00CB4732" w:rsidRDefault="00CB4732">
      <w:pPr>
        <w:wordWrap w:val="0"/>
        <w:overflowPunct w:val="0"/>
        <w:autoSpaceDE w:val="0"/>
        <w:autoSpaceDN w:val="0"/>
        <w:rPr>
          <w:rFonts w:ascii="ＭＳ 明朝"/>
          <w:lang w:eastAsia="zh-TW"/>
        </w:rPr>
      </w:pPr>
      <w:r>
        <w:rPr>
          <w:rFonts w:ascii="ＭＳ 明朝" w:hint="eastAsia"/>
          <w:lang w:eastAsia="zh-TW"/>
        </w:rPr>
        <w:t xml:space="preserve">　</w:t>
      </w:r>
      <w:r>
        <w:rPr>
          <w:rFonts w:ascii="ＭＳ 明朝"/>
          <w:lang w:eastAsia="zh-TW"/>
        </w:rPr>
        <w:t>2</w:t>
      </w:r>
      <w:r>
        <w:rPr>
          <w:rFonts w:ascii="ＭＳ 明朝" w:hint="eastAsia"/>
          <w:lang w:eastAsia="zh-TW"/>
        </w:rPr>
        <w:t xml:space="preserve">　使用目的</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rPr>
          <w:rFonts w:ascii="ＭＳ 明朝"/>
          <w:lang w:eastAsia="zh-TW"/>
        </w:rPr>
      </w:pPr>
      <w:r>
        <w:rPr>
          <w:rFonts w:ascii="ＭＳ 明朝" w:hint="eastAsia"/>
          <w:lang w:eastAsia="zh-TW"/>
        </w:rPr>
        <w:t xml:space="preserve">　</w:t>
      </w:r>
      <w:r>
        <w:rPr>
          <w:rFonts w:ascii="ＭＳ 明朝"/>
          <w:lang w:eastAsia="zh-TW"/>
        </w:rPr>
        <w:t>3</w:t>
      </w:r>
      <w:r>
        <w:rPr>
          <w:rFonts w:ascii="ＭＳ 明朝" w:hint="eastAsia"/>
          <w:lang w:eastAsia="zh-TW"/>
        </w:rPr>
        <w:t xml:space="preserve">　使用料</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rPr>
          <w:rFonts w:ascii="ＭＳ 明朝"/>
        </w:rPr>
      </w:pPr>
      <w:r>
        <w:rPr>
          <w:rFonts w:ascii="ＭＳ 明朝" w:hint="eastAsia"/>
          <w:lang w:eastAsia="zh-TW"/>
        </w:rPr>
        <w:t xml:space="preserve">　</w:t>
      </w:r>
      <w:r>
        <w:rPr>
          <w:rFonts w:ascii="ＭＳ 明朝"/>
        </w:rPr>
        <w:t>4</w:t>
      </w:r>
      <w:r>
        <w:rPr>
          <w:rFonts w:ascii="ＭＳ 明朝" w:hint="eastAsia"/>
        </w:rPr>
        <w:t xml:space="preserve">　使用期間　　　　　　年　　月　　日から　　　　年　　月　　日まで</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rPr>
          <w:rFonts w:ascii="ＭＳ 明朝"/>
        </w:rPr>
      </w:pPr>
      <w:r>
        <w:rPr>
          <w:rFonts w:ascii="ＭＳ 明朝" w:hint="eastAsia"/>
        </w:rPr>
        <w:t xml:space="preserve">　</w:t>
      </w:r>
      <w:r>
        <w:rPr>
          <w:rFonts w:ascii="ＭＳ 明朝"/>
        </w:rPr>
        <w:t>5</w:t>
      </w:r>
      <w:r>
        <w:rPr>
          <w:rFonts w:ascii="ＭＳ 明朝" w:hint="eastAsia"/>
        </w:rPr>
        <w:t xml:space="preserve">　使用上の制限</w:t>
      </w:r>
    </w:p>
    <w:p w:rsidR="00CB4732" w:rsidRDefault="00CB4732" w:rsidP="00C942A8">
      <w:pPr>
        <w:wordWrap w:val="0"/>
        <w:overflowPunct w:val="0"/>
        <w:autoSpaceDE w:val="0"/>
        <w:autoSpaceDN w:val="0"/>
        <w:ind w:leftChars="150" w:left="315" w:firstLineChars="100" w:firstLine="210"/>
        <w:rPr>
          <w:rFonts w:ascii="ＭＳ 明朝"/>
        </w:rPr>
      </w:pPr>
      <w:r>
        <w:rPr>
          <w:rFonts w:ascii="ＭＳ 明朝" w:hint="eastAsia"/>
        </w:rPr>
        <w:t>使用財産を第三者に使用させ、又は改造してはならない。ただし、</w:t>
      </w:r>
      <w:r w:rsidR="00473205">
        <w:rPr>
          <w:rFonts w:ascii="ＭＳ 明朝" w:hint="eastAsia"/>
        </w:rPr>
        <w:t>町</w:t>
      </w:r>
      <w:r>
        <w:rPr>
          <w:rFonts w:ascii="ＭＳ 明朝" w:hint="eastAsia"/>
        </w:rPr>
        <w:t>長の許可を受けた場合は、この限りでない。</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rPr>
          <w:rFonts w:ascii="ＭＳ 明朝"/>
        </w:rPr>
      </w:pPr>
      <w:r>
        <w:rPr>
          <w:rFonts w:ascii="ＭＳ 明朝" w:hint="eastAsia"/>
        </w:rPr>
        <w:t xml:space="preserve">　</w:t>
      </w:r>
      <w:r>
        <w:rPr>
          <w:rFonts w:ascii="ＭＳ 明朝"/>
        </w:rPr>
        <w:t>6</w:t>
      </w:r>
      <w:r>
        <w:rPr>
          <w:rFonts w:ascii="ＭＳ 明朝" w:hint="eastAsia"/>
        </w:rPr>
        <w:t xml:space="preserve">　損害賠償</w:t>
      </w:r>
    </w:p>
    <w:p w:rsidR="00CB4732" w:rsidRDefault="00CB4732" w:rsidP="00C942A8">
      <w:pPr>
        <w:wordWrap w:val="0"/>
        <w:overflowPunct w:val="0"/>
        <w:autoSpaceDE w:val="0"/>
        <w:autoSpaceDN w:val="0"/>
        <w:ind w:leftChars="150" w:left="315" w:firstLineChars="100" w:firstLine="210"/>
        <w:rPr>
          <w:rFonts w:ascii="ＭＳ 明朝"/>
        </w:rPr>
      </w:pPr>
      <w:r>
        <w:rPr>
          <w:rFonts w:ascii="ＭＳ 明朝" w:hint="eastAsia"/>
        </w:rPr>
        <w:t>使用者の責めに帰する事由により、使用財産若しくは隣接する私有財産を滅失し、若しくはき損し、又は第三者に損害を与えたときは、使用者はその損害を賠償しなければならない。</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rPr>
          <w:rFonts w:ascii="ＭＳ 明朝"/>
        </w:rPr>
      </w:pPr>
      <w:r>
        <w:rPr>
          <w:rFonts w:ascii="ＭＳ 明朝" w:hint="eastAsia"/>
        </w:rPr>
        <w:t xml:space="preserve">　</w:t>
      </w:r>
      <w:r>
        <w:rPr>
          <w:rFonts w:ascii="ＭＳ 明朝"/>
        </w:rPr>
        <w:t>7</w:t>
      </w:r>
      <w:r>
        <w:rPr>
          <w:rFonts w:ascii="ＭＳ 明朝" w:hint="eastAsia"/>
        </w:rPr>
        <w:t xml:space="preserve">　光熱水費</w:t>
      </w:r>
    </w:p>
    <w:p w:rsidR="00CB4732" w:rsidRDefault="00CB4732" w:rsidP="00C942A8">
      <w:pPr>
        <w:wordWrap w:val="0"/>
        <w:overflowPunct w:val="0"/>
        <w:autoSpaceDE w:val="0"/>
        <w:autoSpaceDN w:val="0"/>
        <w:ind w:leftChars="150" w:left="315" w:firstLineChars="100" w:firstLine="210"/>
        <w:rPr>
          <w:rFonts w:ascii="ＭＳ 明朝"/>
        </w:rPr>
      </w:pPr>
      <w:r>
        <w:rPr>
          <w:rFonts w:ascii="ＭＳ 明朝" w:hint="eastAsia"/>
        </w:rPr>
        <w:t>使用財産に附帯する電気及び水道等の使用に必要な経費については、使用者において負担しなければならない。ただし、</w:t>
      </w:r>
      <w:r w:rsidR="00473205">
        <w:rPr>
          <w:rFonts w:ascii="ＭＳ 明朝" w:hint="eastAsia"/>
        </w:rPr>
        <w:t>町</w:t>
      </w:r>
      <w:r>
        <w:rPr>
          <w:rFonts w:ascii="ＭＳ 明朝" w:hint="eastAsia"/>
        </w:rPr>
        <w:t>長が認めた場合は、この限りでない。</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rPr>
          <w:rFonts w:ascii="ＭＳ 明朝"/>
        </w:rPr>
      </w:pPr>
      <w:r>
        <w:rPr>
          <w:rFonts w:ascii="ＭＳ 明朝" w:hint="eastAsia"/>
        </w:rPr>
        <w:t xml:space="preserve">　</w:t>
      </w:r>
      <w:r>
        <w:rPr>
          <w:rFonts w:ascii="ＭＳ 明朝"/>
        </w:rPr>
        <w:t>8</w:t>
      </w:r>
      <w:r>
        <w:rPr>
          <w:rFonts w:ascii="ＭＳ 明朝" w:hint="eastAsia"/>
        </w:rPr>
        <w:t xml:space="preserve">　許可の取消又は変更</w:t>
      </w:r>
    </w:p>
    <w:p w:rsidR="00CB4732" w:rsidRDefault="00CB4732" w:rsidP="00C942A8">
      <w:pPr>
        <w:wordWrap w:val="0"/>
        <w:overflowPunct w:val="0"/>
        <w:autoSpaceDE w:val="0"/>
        <w:autoSpaceDN w:val="0"/>
        <w:ind w:firstLineChars="250" w:firstLine="525"/>
        <w:rPr>
          <w:rFonts w:ascii="ＭＳ 明朝"/>
        </w:rPr>
      </w:pPr>
      <w:r>
        <w:rPr>
          <w:rFonts w:ascii="ＭＳ 明朝" w:hint="eastAsia"/>
        </w:rPr>
        <w:t>次の各号に該当するときは、許可を取り消し、又は変更することができる。</w:t>
      </w:r>
    </w:p>
    <w:p w:rsidR="00CB4732" w:rsidRDefault="00CB4732">
      <w:pPr>
        <w:wordWrap w:val="0"/>
        <w:overflowPunct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使用許可財産を公用又は公共の用に供するため必要とするとき。</w:t>
      </w:r>
    </w:p>
    <w:p w:rsidR="00CB4732" w:rsidRDefault="00CB4732">
      <w:pPr>
        <w:wordWrap w:val="0"/>
        <w:overflowPunct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使用者が許可条件に違反したとき。</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rPr>
          <w:rFonts w:ascii="ＭＳ 明朝"/>
        </w:rPr>
      </w:pPr>
      <w:r>
        <w:rPr>
          <w:rFonts w:ascii="ＭＳ 明朝" w:hint="eastAsia"/>
        </w:rPr>
        <w:t xml:space="preserve">　</w:t>
      </w:r>
      <w:r>
        <w:rPr>
          <w:rFonts w:ascii="ＭＳ 明朝"/>
        </w:rPr>
        <w:t>9</w:t>
      </w:r>
      <w:r>
        <w:rPr>
          <w:rFonts w:ascii="ＭＳ 明朝" w:hint="eastAsia"/>
        </w:rPr>
        <w:t xml:space="preserve">　原状回復</w:t>
      </w:r>
    </w:p>
    <w:p w:rsidR="00CB4732" w:rsidRDefault="00CB4732" w:rsidP="00C942A8">
      <w:pPr>
        <w:wordWrap w:val="0"/>
        <w:overflowPunct w:val="0"/>
        <w:autoSpaceDE w:val="0"/>
        <w:autoSpaceDN w:val="0"/>
        <w:ind w:leftChars="150" w:left="315" w:firstLineChars="100" w:firstLine="210"/>
        <w:rPr>
          <w:rFonts w:ascii="ＭＳ 明朝"/>
        </w:rPr>
      </w:pPr>
      <w:r>
        <w:rPr>
          <w:rFonts w:ascii="ＭＳ 明朝" w:hint="eastAsia"/>
        </w:rPr>
        <w:t>使用期間が満了したとき、又は前項の規定により許可を取り消し、又は変更したときは、使用者は使用財産を原状に復して直ちに返還しなければならない。</w:t>
      </w:r>
    </w:p>
    <w:p w:rsidR="00CB4732" w:rsidRPr="00C942A8" w:rsidRDefault="00CB4732">
      <w:pPr>
        <w:wordWrap w:val="0"/>
        <w:overflowPunct w:val="0"/>
        <w:autoSpaceDE w:val="0"/>
        <w:autoSpaceDN w:val="0"/>
        <w:rPr>
          <w:rFonts w:ascii="ＭＳ 明朝"/>
        </w:rPr>
      </w:pPr>
    </w:p>
    <w:p w:rsidR="00CB4732" w:rsidRDefault="00CB4732">
      <w:pPr>
        <w:wordWrap w:val="0"/>
        <w:overflowPunct w:val="0"/>
        <w:autoSpaceDE w:val="0"/>
        <w:autoSpaceDN w:val="0"/>
        <w:rPr>
          <w:rFonts w:ascii="ＭＳ 明朝"/>
        </w:rPr>
      </w:pPr>
      <w:r>
        <w:rPr>
          <w:rFonts w:ascii="ＭＳ 明朝" w:hint="eastAsia"/>
        </w:rPr>
        <w:t xml:space="preserve">　</w:t>
      </w:r>
      <w:r>
        <w:rPr>
          <w:rFonts w:ascii="ＭＳ 明朝"/>
        </w:rPr>
        <w:t>10</w:t>
      </w:r>
      <w:r>
        <w:rPr>
          <w:rFonts w:ascii="ＭＳ 明朝" w:hint="eastAsia"/>
        </w:rPr>
        <w:t xml:space="preserve">　損失補償</w:t>
      </w:r>
    </w:p>
    <w:p w:rsidR="00CB4732" w:rsidRDefault="00CB4732">
      <w:pPr>
        <w:wordWrap w:val="0"/>
        <w:overflowPunct w:val="0"/>
        <w:autoSpaceDE w:val="0"/>
        <w:autoSpaceDN w:val="0"/>
        <w:ind w:left="448" w:hanging="448"/>
        <w:rPr>
          <w:rFonts w:ascii="ＭＳ 明朝"/>
        </w:rPr>
      </w:pPr>
      <w:r>
        <w:rPr>
          <w:rFonts w:ascii="ＭＳ 明朝" w:hint="eastAsia"/>
        </w:rPr>
        <w:t xml:space="preserve">　　　許可の取消又は変更によって生じた損失について、</w:t>
      </w:r>
      <w:r w:rsidR="00B3094F">
        <w:rPr>
          <w:rFonts w:ascii="ＭＳ 明朝" w:hint="eastAsia"/>
        </w:rPr>
        <w:t>町</w:t>
      </w:r>
      <w:r>
        <w:rPr>
          <w:rFonts w:ascii="ＭＳ 明朝" w:hint="eastAsia"/>
        </w:rPr>
        <w:t>は、これを補償しない。</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rPr>
          <w:rFonts w:ascii="ＭＳ 明朝"/>
        </w:rPr>
      </w:pPr>
      <w:r>
        <w:rPr>
          <w:rFonts w:ascii="ＭＳ 明朝" w:hint="eastAsia"/>
        </w:rPr>
        <w:t xml:space="preserve">　</w:t>
      </w:r>
      <w:r>
        <w:rPr>
          <w:rFonts w:ascii="ＭＳ 明朝"/>
        </w:rPr>
        <w:t>11</w:t>
      </w:r>
      <w:r>
        <w:rPr>
          <w:rFonts w:ascii="ＭＳ 明朝" w:hint="eastAsia"/>
        </w:rPr>
        <w:t xml:space="preserve">　その他</w:t>
      </w:r>
    </w:p>
    <w:p w:rsidR="00CB4732" w:rsidRDefault="00CB4732">
      <w:pPr>
        <w:wordWrap w:val="0"/>
        <w:overflowPunct w:val="0"/>
        <w:autoSpaceDE w:val="0"/>
        <w:autoSpaceDN w:val="0"/>
        <w:ind w:left="448" w:hanging="448"/>
        <w:rPr>
          <w:rFonts w:ascii="ＭＳ 明朝"/>
        </w:rPr>
      </w:pPr>
      <w:r>
        <w:rPr>
          <w:rFonts w:ascii="ＭＳ 明朝" w:hint="eastAsia"/>
        </w:rPr>
        <w:t xml:space="preserve">　　　この許可書に定めるもののほか、必要な事項について使用者は、</w:t>
      </w:r>
      <w:r w:rsidR="00473205">
        <w:rPr>
          <w:rFonts w:ascii="ＭＳ 明朝" w:hint="eastAsia"/>
        </w:rPr>
        <w:t>町</w:t>
      </w:r>
      <w:r>
        <w:rPr>
          <w:rFonts w:ascii="ＭＳ 明朝" w:hint="eastAsia"/>
        </w:rPr>
        <w:t>長の指示に従わなければならない。</w:t>
      </w:r>
    </w:p>
    <w:p w:rsidR="00CB4732" w:rsidRDefault="00CB4732">
      <w:pPr>
        <w:wordWrap w:val="0"/>
        <w:overflowPunct w:val="0"/>
        <w:autoSpaceDE w:val="0"/>
        <w:autoSpaceDN w:val="0"/>
        <w:rPr>
          <w:rFonts w:ascii="ＭＳ 明朝"/>
        </w:rPr>
      </w:pPr>
    </w:p>
    <w:p w:rsidR="00CB4732" w:rsidRDefault="00CB4732">
      <w:pPr>
        <w:wordWrap w:val="0"/>
        <w:overflowPunct w:val="0"/>
        <w:autoSpaceDE w:val="0"/>
        <w:autoSpaceDN w:val="0"/>
        <w:ind w:left="238" w:hanging="238"/>
        <w:rPr>
          <w:rFonts w:ascii="ＭＳ 明朝"/>
        </w:rPr>
      </w:pPr>
      <w:r>
        <w:rPr>
          <w:rFonts w:ascii="ＭＳ 明朝" w:hint="eastAsia"/>
        </w:rPr>
        <w:t xml:space="preserve">　　この処分について不服があるときは、地方自治法第</w:t>
      </w:r>
      <w:r>
        <w:rPr>
          <w:rFonts w:ascii="ＭＳ 明朝"/>
        </w:rPr>
        <w:t>238</w:t>
      </w:r>
      <w:r>
        <w:rPr>
          <w:rFonts w:ascii="ＭＳ 明朝" w:hint="eastAsia"/>
        </w:rPr>
        <w:t>条の</w:t>
      </w:r>
      <w:r>
        <w:rPr>
          <w:rFonts w:ascii="ＭＳ 明朝"/>
        </w:rPr>
        <w:t>7</w:t>
      </w:r>
      <w:r>
        <w:rPr>
          <w:rFonts w:ascii="ＭＳ 明朝" w:hint="eastAsia"/>
        </w:rPr>
        <w:t>及び行政不服審査法の定め</w:t>
      </w:r>
      <w:bookmarkStart w:id="0" w:name="_GoBack"/>
      <w:bookmarkEnd w:id="0"/>
      <w:r>
        <w:rPr>
          <w:rFonts w:ascii="ＭＳ 明朝" w:hint="eastAsia"/>
        </w:rPr>
        <w:t>るところにより、この処分のあったことを知った日の翌日から起算して</w:t>
      </w:r>
      <w:r w:rsidR="001F4C9A">
        <w:rPr>
          <w:rFonts w:ascii="ＭＳ 明朝" w:hint="eastAsia"/>
        </w:rPr>
        <w:t>3か月</w:t>
      </w:r>
      <w:r w:rsidR="00662E12">
        <w:rPr>
          <w:rFonts w:ascii="ＭＳ 明朝" w:hint="eastAsia"/>
        </w:rPr>
        <w:t>以内に町</w:t>
      </w:r>
      <w:r>
        <w:rPr>
          <w:rFonts w:ascii="ＭＳ 明朝" w:hint="eastAsia"/>
        </w:rPr>
        <w:t>長に対して、書面で異議申立てをすることができます。</w:t>
      </w:r>
    </w:p>
    <w:p w:rsidR="00CB4732" w:rsidRDefault="00CB4732">
      <w:pPr>
        <w:wordWrap w:val="0"/>
        <w:overflowPunct w:val="0"/>
        <w:autoSpaceDE w:val="0"/>
        <w:autoSpaceDN w:val="0"/>
        <w:rPr>
          <w:rFonts w:ascii="ＭＳ 明朝"/>
        </w:rPr>
      </w:pPr>
    </w:p>
    <w:sectPr w:rsidR="00CB4732">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CD5" w:rsidRDefault="00136CD5" w:rsidP="0046775D">
      <w:r>
        <w:separator/>
      </w:r>
    </w:p>
  </w:endnote>
  <w:endnote w:type="continuationSeparator" w:id="0">
    <w:p w:rsidR="00136CD5" w:rsidRDefault="00136CD5" w:rsidP="0046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CD5" w:rsidRDefault="00136CD5" w:rsidP="0046775D">
      <w:r>
        <w:separator/>
      </w:r>
    </w:p>
  </w:footnote>
  <w:footnote w:type="continuationSeparator" w:id="0">
    <w:p w:rsidR="00136CD5" w:rsidRDefault="00136CD5" w:rsidP="00467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732"/>
    <w:rsid w:val="00136CD5"/>
    <w:rsid w:val="001F4C9A"/>
    <w:rsid w:val="00262AEE"/>
    <w:rsid w:val="002E6350"/>
    <w:rsid w:val="002F2825"/>
    <w:rsid w:val="003A5167"/>
    <w:rsid w:val="0046775D"/>
    <w:rsid w:val="00473205"/>
    <w:rsid w:val="00657F15"/>
    <w:rsid w:val="00662E12"/>
    <w:rsid w:val="007F1C40"/>
    <w:rsid w:val="00800ED3"/>
    <w:rsid w:val="00857C2B"/>
    <w:rsid w:val="00AE2D02"/>
    <w:rsid w:val="00B21AA6"/>
    <w:rsid w:val="00B3094F"/>
    <w:rsid w:val="00B328D1"/>
    <w:rsid w:val="00C20DDF"/>
    <w:rsid w:val="00C942A8"/>
    <w:rsid w:val="00CB4732"/>
    <w:rsid w:val="00CD7B48"/>
    <w:rsid w:val="00D10AED"/>
    <w:rsid w:val="00DC1976"/>
    <w:rsid w:val="00F45E6C"/>
    <w:rsid w:val="00F55642"/>
    <w:rsid w:val="00F74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844BFEA-FE84-4804-BAFB-F6905443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0"/>
      <w:szCs w:val="20"/>
    </w:rPr>
  </w:style>
  <w:style w:type="paragraph" w:styleId="a7">
    <w:name w:val="Balloon Text"/>
    <w:basedOn w:val="a"/>
    <w:link w:val="a8"/>
    <w:uiPriority w:val="99"/>
    <w:rsid w:val="00AE2D02"/>
    <w:rPr>
      <w:rFonts w:asciiTheme="majorHAnsi" w:eastAsiaTheme="majorEastAsia" w:hAnsiTheme="majorHAnsi" w:cstheme="majorBidi"/>
      <w:sz w:val="18"/>
      <w:szCs w:val="18"/>
    </w:rPr>
  </w:style>
  <w:style w:type="character" w:customStyle="1" w:styleId="a8">
    <w:name w:val="吹き出し (文字)"/>
    <w:basedOn w:val="a0"/>
    <w:link w:val="a7"/>
    <w:uiPriority w:val="99"/>
    <w:rsid w:val="00AE2D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和田 裕之</cp:lastModifiedBy>
  <cp:revision>12</cp:revision>
  <cp:lastPrinted>2023-04-06T02:24:00Z</cp:lastPrinted>
  <dcterms:created xsi:type="dcterms:W3CDTF">2023-04-06T02:22:00Z</dcterms:created>
  <dcterms:modified xsi:type="dcterms:W3CDTF">2023-04-06T02:57:00Z</dcterms:modified>
</cp:coreProperties>
</file>