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DD" w:rsidRDefault="007644DD" w:rsidP="007644D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105</w:t>
      </w:r>
      <w:r>
        <w:rPr>
          <w:rFonts w:asciiTheme="minorEastAsia" w:hAnsiTheme="minorEastAsia"/>
          <w:sz w:val="24"/>
          <w:szCs w:val="24"/>
        </w:rPr>
        <w:t>号（第</w:t>
      </w:r>
      <w:r w:rsidR="006C634C">
        <w:rPr>
          <w:rFonts w:asciiTheme="minorEastAsia" w:hAnsiTheme="minorEastAsia" w:hint="eastAsia"/>
          <w:sz w:val="24"/>
          <w:szCs w:val="24"/>
        </w:rPr>
        <w:t>292</w:t>
      </w:r>
      <w:r>
        <w:rPr>
          <w:rFonts w:asciiTheme="minorEastAsia" w:hAnsiTheme="minorEastAsia"/>
          <w:sz w:val="24"/>
          <w:szCs w:val="24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15"/>
        <w:gridCol w:w="6563"/>
      </w:tblGrid>
      <w:tr w:rsidR="007644DD" w:rsidTr="00FF4449">
        <w:trPr>
          <w:trHeight w:val="4441"/>
        </w:trPr>
        <w:tc>
          <w:tcPr>
            <w:tcW w:w="9060" w:type="dxa"/>
            <w:gridSpan w:val="3"/>
          </w:tcPr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履 行 </w:t>
            </w:r>
            <w:r>
              <w:rPr>
                <w:rFonts w:asciiTheme="minorEastAsia" w:hAnsiTheme="minorEastAsia" w:hint="eastAsia"/>
                <w:sz w:val="22"/>
              </w:rPr>
              <w:t xml:space="preserve">期 限 繰 上 </w:t>
            </w:r>
            <w:r>
              <w:rPr>
                <w:rFonts w:asciiTheme="minorEastAsia" w:hAnsiTheme="minorEastAsia"/>
                <w:sz w:val="22"/>
              </w:rPr>
              <w:t>通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知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書</w:t>
            </w:r>
          </w:p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第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>日</w:t>
            </w:r>
          </w:p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様</w:t>
            </w:r>
          </w:p>
          <w:p w:rsidR="007644DD" w:rsidRPr="00250B91" w:rsidRDefault="007644DD" w:rsidP="00FF4449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三股町長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>印</w:t>
            </w:r>
          </w:p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</w:p>
          <w:p w:rsidR="007644DD" w:rsidRPr="00250B91" w:rsidRDefault="007644DD" w:rsidP="007644DD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あなたが納入</w:t>
            </w:r>
            <w:r w:rsidRPr="00250B91">
              <w:rPr>
                <w:rFonts w:asciiTheme="minorEastAsia" w:hAnsiTheme="minorEastAsia"/>
                <w:sz w:val="22"/>
              </w:rPr>
              <w:t>しなくてはならない</w:t>
            </w:r>
            <w:r>
              <w:rPr>
                <w:rFonts w:asciiTheme="minorEastAsia" w:hAnsiTheme="minorEastAsia" w:hint="eastAsia"/>
                <w:sz w:val="22"/>
              </w:rPr>
              <w:t>下記の</w:t>
            </w:r>
            <w:r w:rsidRPr="00250B91">
              <w:rPr>
                <w:rFonts w:asciiTheme="minorEastAsia" w:hAnsiTheme="minorEastAsia"/>
                <w:sz w:val="22"/>
              </w:rPr>
              <w:t>納入金について、</w:t>
            </w:r>
            <w:r>
              <w:rPr>
                <w:rFonts w:asciiTheme="minorEastAsia" w:hAnsiTheme="minorEastAsia" w:hint="eastAsia"/>
                <w:sz w:val="22"/>
              </w:rPr>
              <w:t>履行期限</w:t>
            </w:r>
            <w:r>
              <w:rPr>
                <w:rFonts w:asciiTheme="minorEastAsia" w:hAnsiTheme="minorEastAsia"/>
                <w:sz w:val="22"/>
              </w:rPr>
              <w:t>を繰り上げましたから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250B91">
              <w:rPr>
                <w:rFonts w:asciiTheme="minorEastAsia" w:hAnsiTheme="minorEastAsia"/>
                <w:sz w:val="22"/>
              </w:rPr>
              <w:t>納入して</w:t>
            </w:r>
            <w:r>
              <w:rPr>
                <w:rFonts w:asciiTheme="minorEastAsia" w:hAnsiTheme="minorEastAsia" w:hint="eastAsia"/>
                <w:sz w:val="22"/>
              </w:rPr>
              <w:t>ください。</w:t>
            </w:r>
          </w:p>
          <w:p w:rsidR="007644DD" w:rsidRPr="00250B91" w:rsidRDefault="007644DD" w:rsidP="00FF444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7644DD" w:rsidRPr="00250B91" w:rsidRDefault="007644DD" w:rsidP="00FF4449">
            <w:pPr>
              <w:ind w:firstLineChars="1800" w:firstLine="3960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記</w:t>
            </w:r>
          </w:p>
        </w:tc>
      </w:tr>
      <w:tr w:rsidR="007644DD" w:rsidTr="00B21144">
        <w:trPr>
          <w:trHeight w:val="567"/>
        </w:trPr>
        <w:tc>
          <w:tcPr>
            <w:tcW w:w="2497" w:type="dxa"/>
            <w:gridSpan w:val="2"/>
            <w:vAlign w:val="center"/>
          </w:tcPr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1519">
              <w:rPr>
                <w:rFonts w:asciiTheme="minorEastAsia" w:hAnsiTheme="minorEastAsia" w:hint="eastAsia"/>
                <w:spacing w:val="360"/>
                <w:kern w:val="0"/>
                <w:sz w:val="22"/>
                <w:fitText w:val="2200" w:id="977007361"/>
              </w:rPr>
              <w:t>債権</w:t>
            </w:r>
            <w:r w:rsidRPr="00251519">
              <w:rPr>
                <w:rFonts w:asciiTheme="minorEastAsia" w:hAnsiTheme="minorEastAsia" w:hint="eastAsia"/>
                <w:spacing w:val="15"/>
                <w:kern w:val="0"/>
                <w:sz w:val="22"/>
                <w:fitText w:val="2200" w:id="977007361"/>
              </w:rPr>
              <w:t>名</w:t>
            </w: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44DD" w:rsidTr="00B21144">
        <w:trPr>
          <w:trHeight w:val="567"/>
        </w:trPr>
        <w:tc>
          <w:tcPr>
            <w:tcW w:w="2497" w:type="dxa"/>
            <w:gridSpan w:val="2"/>
            <w:vAlign w:val="center"/>
          </w:tcPr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1519">
              <w:rPr>
                <w:rFonts w:asciiTheme="minorEastAsia" w:hAnsiTheme="minorEastAsia" w:hint="eastAsia"/>
                <w:spacing w:val="120"/>
                <w:kern w:val="0"/>
                <w:sz w:val="22"/>
                <w:fitText w:val="2200" w:id="977007362"/>
              </w:rPr>
              <w:t>元本債権</w:t>
            </w:r>
            <w:r w:rsidRPr="00251519">
              <w:rPr>
                <w:rFonts w:asciiTheme="minorEastAsia" w:hAnsiTheme="minorEastAsia" w:hint="eastAsia"/>
                <w:spacing w:val="15"/>
                <w:kern w:val="0"/>
                <w:sz w:val="22"/>
                <w:fitText w:val="2200" w:id="977007362"/>
              </w:rPr>
              <w:t>額</w:t>
            </w: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644DD" w:rsidTr="00B21144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7644DD" w:rsidRPr="00250B91" w:rsidRDefault="007644DD" w:rsidP="00FF444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付帯債権</w:t>
            </w:r>
          </w:p>
        </w:tc>
        <w:tc>
          <w:tcPr>
            <w:tcW w:w="1915" w:type="dxa"/>
            <w:vAlign w:val="center"/>
          </w:tcPr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644DD" w:rsidTr="00B21144">
        <w:trPr>
          <w:cantSplit/>
          <w:trHeight w:val="567"/>
        </w:trPr>
        <w:tc>
          <w:tcPr>
            <w:tcW w:w="582" w:type="dxa"/>
            <w:vMerge/>
          </w:tcPr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5" w:type="dxa"/>
            <w:vAlign w:val="center"/>
          </w:tcPr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644DD" w:rsidTr="00B21144">
        <w:trPr>
          <w:trHeight w:val="567"/>
        </w:trPr>
        <w:tc>
          <w:tcPr>
            <w:tcW w:w="2497" w:type="dxa"/>
            <w:gridSpan w:val="2"/>
            <w:vAlign w:val="center"/>
          </w:tcPr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644DD" w:rsidTr="00B21144">
        <w:trPr>
          <w:trHeight w:val="567"/>
        </w:trPr>
        <w:tc>
          <w:tcPr>
            <w:tcW w:w="2497" w:type="dxa"/>
            <w:gridSpan w:val="2"/>
            <w:vAlign w:val="center"/>
          </w:tcPr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1519">
              <w:rPr>
                <w:rFonts w:asciiTheme="minorEastAsia" w:hAnsiTheme="minorEastAsia" w:hint="eastAsia"/>
                <w:spacing w:val="360"/>
                <w:kern w:val="0"/>
                <w:sz w:val="22"/>
                <w:fitText w:val="2200" w:id="977007363"/>
              </w:rPr>
              <w:t>納期</w:t>
            </w:r>
            <w:r w:rsidRPr="00251519">
              <w:rPr>
                <w:rFonts w:asciiTheme="minorEastAsia" w:hAnsiTheme="minorEastAsia" w:hint="eastAsia"/>
                <w:spacing w:val="15"/>
                <w:kern w:val="0"/>
                <w:sz w:val="22"/>
                <w:fitText w:val="2200" w:id="977007363"/>
              </w:rPr>
              <w:t>限</w:t>
            </w:r>
          </w:p>
        </w:tc>
        <w:tc>
          <w:tcPr>
            <w:tcW w:w="6563" w:type="dxa"/>
            <w:vAlign w:val="center"/>
          </w:tcPr>
          <w:p w:rsidR="007644DD" w:rsidRPr="00250B91" w:rsidRDefault="007644DD" w:rsidP="00B21144">
            <w:pPr>
              <w:ind w:firstLineChars="350" w:firstLine="7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7644DD" w:rsidTr="00B21144">
        <w:trPr>
          <w:trHeight w:val="567"/>
        </w:trPr>
        <w:tc>
          <w:tcPr>
            <w:tcW w:w="2497" w:type="dxa"/>
            <w:gridSpan w:val="2"/>
            <w:vAlign w:val="center"/>
          </w:tcPr>
          <w:p w:rsidR="007644DD" w:rsidRPr="00250B91" w:rsidRDefault="007644DD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251519">
              <w:rPr>
                <w:rFonts w:asciiTheme="minorEastAsia" w:hAnsiTheme="minorEastAsia" w:hint="eastAsia"/>
                <w:w w:val="91"/>
                <w:kern w:val="0"/>
                <w:sz w:val="22"/>
                <w:fitText w:val="2200" w:id="977007360"/>
              </w:rPr>
              <w:t>繰り上げに係る納期</w:t>
            </w:r>
            <w:r w:rsidRPr="00251519">
              <w:rPr>
                <w:rFonts w:asciiTheme="minorEastAsia" w:hAnsiTheme="minorEastAsia" w:hint="eastAsia"/>
                <w:spacing w:val="45"/>
                <w:w w:val="91"/>
                <w:kern w:val="0"/>
                <w:sz w:val="22"/>
                <w:fitText w:val="2200" w:id="977007360"/>
              </w:rPr>
              <w:t>限</w:t>
            </w: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 </w:t>
            </w:r>
            <w:r w:rsidR="00B21144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日</w:t>
            </w:r>
          </w:p>
        </w:tc>
      </w:tr>
      <w:tr w:rsidR="007644DD" w:rsidTr="00B21144">
        <w:trPr>
          <w:trHeight w:val="567"/>
        </w:trPr>
        <w:tc>
          <w:tcPr>
            <w:tcW w:w="2497" w:type="dxa"/>
            <w:gridSpan w:val="2"/>
            <w:vAlign w:val="center"/>
          </w:tcPr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1519">
              <w:rPr>
                <w:rFonts w:asciiTheme="minorEastAsia" w:hAnsiTheme="minorEastAsia" w:hint="eastAsia"/>
                <w:spacing w:val="195"/>
                <w:kern w:val="0"/>
                <w:sz w:val="22"/>
                <w:fitText w:val="2200" w:id="977007364"/>
              </w:rPr>
              <w:t>納入場</w:t>
            </w:r>
            <w:r w:rsidRPr="00251519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977007364"/>
              </w:rPr>
              <w:t>所</w:t>
            </w: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44DD" w:rsidTr="00B21144">
        <w:trPr>
          <w:trHeight w:val="567"/>
        </w:trPr>
        <w:tc>
          <w:tcPr>
            <w:tcW w:w="2497" w:type="dxa"/>
            <w:gridSpan w:val="2"/>
            <w:vAlign w:val="center"/>
          </w:tcPr>
          <w:p w:rsidR="007644DD" w:rsidRDefault="007644DD" w:rsidP="00B211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21144">
              <w:rPr>
                <w:rFonts w:asciiTheme="minorEastAsia" w:hAnsiTheme="minorEastAsia" w:hint="eastAsia"/>
                <w:kern w:val="0"/>
                <w:sz w:val="22"/>
              </w:rPr>
              <w:t>履行期限</w:t>
            </w:r>
            <w:r>
              <w:rPr>
                <w:rFonts w:asciiTheme="minorEastAsia" w:hAnsiTheme="minorEastAsia" w:hint="eastAsia"/>
                <w:sz w:val="22"/>
              </w:rPr>
              <w:t>を</w:t>
            </w:r>
          </w:p>
          <w:p w:rsidR="007644DD" w:rsidRPr="00250B91" w:rsidRDefault="007644DD" w:rsidP="00FF4449">
            <w:pPr>
              <w:jc w:val="center"/>
              <w:rPr>
                <w:rFonts w:asciiTheme="minorEastAsia" w:hAnsiTheme="minorEastAsia"/>
                <w:sz w:val="22"/>
              </w:rPr>
            </w:pPr>
            <w:r w:rsidRPr="00251519">
              <w:rPr>
                <w:rFonts w:asciiTheme="minorEastAsia" w:hAnsiTheme="minorEastAsia"/>
                <w:spacing w:val="30"/>
                <w:kern w:val="0"/>
                <w:sz w:val="22"/>
                <w:fitText w:val="2200" w:id="977007366"/>
              </w:rPr>
              <w:t>繰り上げる理</w:t>
            </w:r>
            <w:r w:rsidRPr="00251519">
              <w:rPr>
                <w:rFonts w:asciiTheme="minorEastAsia" w:hAnsiTheme="minorEastAsia"/>
                <w:spacing w:val="75"/>
                <w:kern w:val="0"/>
                <w:sz w:val="22"/>
                <w:fitText w:val="2200" w:id="977007366"/>
              </w:rPr>
              <w:t>由</w:t>
            </w:r>
          </w:p>
        </w:tc>
        <w:tc>
          <w:tcPr>
            <w:tcW w:w="6563" w:type="dxa"/>
            <w:vAlign w:val="center"/>
          </w:tcPr>
          <w:p w:rsidR="007644DD" w:rsidRPr="00250B91" w:rsidRDefault="007644DD" w:rsidP="00FF444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644DD" w:rsidRDefault="007644DD" w:rsidP="007128A8">
      <w:pPr>
        <w:rPr>
          <w:rFonts w:asciiTheme="minorEastAsia" w:hAnsiTheme="minorEastAsia"/>
          <w:sz w:val="24"/>
          <w:szCs w:val="24"/>
        </w:rPr>
      </w:pPr>
    </w:p>
    <w:p w:rsidR="00B21144" w:rsidRPr="00251519" w:rsidRDefault="00B21144" w:rsidP="007128A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B21144" w:rsidRPr="00251519" w:rsidSect="00251519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51519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B1A0C"/>
    <w:rsid w:val="006C634C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D182-F40A-48A1-97F1-9C9B1B03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2016-04-19T13:06:00Z</dcterms:created>
  <dcterms:modified xsi:type="dcterms:W3CDTF">2016-04-19T14:06:00Z</dcterms:modified>
</cp:coreProperties>
</file>