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D9" w:rsidRDefault="00B66B0C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 w:rsidRPr="00B66B0C">
        <w:rPr>
          <w:rFonts w:asciiTheme="minorEastAsia" w:hAnsiTheme="minorEastAsia" w:cs="ＭＳ明朝" w:hint="eastAsia"/>
          <w:kern w:val="0"/>
          <w:szCs w:val="28"/>
        </w:rPr>
        <w:t>様式</w:t>
      </w:r>
      <w:r w:rsidR="00791F24">
        <w:rPr>
          <w:rFonts w:asciiTheme="minorEastAsia" w:hAnsiTheme="minorEastAsia" w:cs="ＭＳ明朝" w:hint="eastAsia"/>
          <w:kern w:val="0"/>
          <w:szCs w:val="28"/>
        </w:rPr>
        <w:t>第</w:t>
      </w:r>
      <w:r w:rsidR="00C160CF">
        <w:rPr>
          <w:rFonts w:asciiTheme="minorEastAsia" w:hAnsiTheme="minorEastAsia" w:cs="ＭＳ明朝" w:hint="eastAsia"/>
          <w:kern w:val="0"/>
          <w:szCs w:val="28"/>
        </w:rPr>
        <w:t>５</w:t>
      </w:r>
      <w:r w:rsidRPr="00B66B0C">
        <w:rPr>
          <w:rFonts w:asciiTheme="minorEastAsia" w:hAnsiTheme="minorEastAsia" w:cs="ＭＳ明朝" w:hint="eastAsia"/>
          <w:kern w:val="0"/>
          <w:szCs w:val="28"/>
        </w:rPr>
        <w:t>号（</w:t>
      </w:r>
      <w:r w:rsidR="00CF0ECE">
        <w:rPr>
          <w:rFonts w:asciiTheme="minorEastAsia" w:hAnsiTheme="minorEastAsia" w:cs="ＭＳ明朝" w:hint="eastAsia"/>
          <w:kern w:val="0"/>
          <w:szCs w:val="28"/>
        </w:rPr>
        <w:t>第</w:t>
      </w:r>
      <w:r w:rsidR="00B74BA9">
        <w:rPr>
          <w:rFonts w:asciiTheme="minorEastAsia" w:hAnsiTheme="minorEastAsia" w:cs="ＭＳ明朝" w:hint="eastAsia"/>
          <w:kern w:val="0"/>
          <w:szCs w:val="28"/>
        </w:rPr>
        <w:t>６</w:t>
      </w:r>
      <w:r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B74BA9" w:rsidRPr="00DB3BB3" w:rsidRDefault="00B74BA9" w:rsidP="00B74BA9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B74BA9" w:rsidRPr="00B74BA9" w:rsidRDefault="00B74BA9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bookmarkStart w:id="0" w:name="_GoBack"/>
      <w:bookmarkEnd w:id="0"/>
    </w:p>
    <w:p w:rsidR="003E61D9" w:rsidRPr="003E61D9" w:rsidRDefault="00085421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3E61D9" w:rsidRPr="003E61D9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B3BB3" w:rsidRPr="005D5B38" w:rsidRDefault="005D5B38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6"/>
          <w:szCs w:val="26"/>
        </w:rPr>
      </w:pP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飲食</w:t>
      </w:r>
      <w:r w:rsidR="005834AC">
        <w:rPr>
          <w:rFonts w:asciiTheme="minorEastAsia" w:hAnsiTheme="minorEastAsia" w:cs="ＭＳ明朝" w:hint="eastAsia"/>
          <w:kern w:val="0"/>
          <w:sz w:val="26"/>
          <w:szCs w:val="26"/>
        </w:rPr>
        <w:t>店</w:t>
      </w: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関連事業者</w:t>
      </w:r>
      <w:r w:rsidR="00603398">
        <w:rPr>
          <w:rFonts w:asciiTheme="minorEastAsia" w:hAnsiTheme="minorEastAsia" w:cs="ＭＳ明朝" w:hint="eastAsia"/>
          <w:kern w:val="0"/>
          <w:sz w:val="26"/>
          <w:szCs w:val="26"/>
        </w:rPr>
        <w:t>等</w:t>
      </w:r>
      <w:r w:rsidRPr="005D5B38">
        <w:rPr>
          <w:rFonts w:asciiTheme="minorEastAsia" w:hAnsiTheme="minorEastAsia" w:cs="ＭＳ明朝" w:hint="eastAsia"/>
          <w:kern w:val="0"/>
          <w:sz w:val="26"/>
          <w:szCs w:val="26"/>
        </w:rPr>
        <w:t>支援金</w:t>
      </w:r>
      <w:r w:rsidR="000643F6" w:rsidRPr="005D5B38">
        <w:rPr>
          <w:rFonts w:asciiTheme="minorEastAsia" w:hAnsiTheme="minorEastAsia" w:cs="ＭＳ明朝" w:hint="eastAsia"/>
          <w:kern w:val="0"/>
          <w:sz w:val="26"/>
          <w:szCs w:val="26"/>
        </w:rPr>
        <w:t>交付決定兼確定通知書</w:t>
      </w:r>
    </w:p>
    <w:p w:rsidR="003E61D9" w:rsidRPr="003E61D9" w:rsidRDefault="003E61D9" w:rsidP="003E61D9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殿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　　　　　　　　　　　三股町長　　　　　　　　　　</w:t>
      </w:r>
      <w:r w:rsidR="00D51DBF"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E3838" w:rsidRPr="00085421" w:rsidRDefault="009A57D2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年　　月　　日付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け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で</w:t>
      </w:r>
      <w:r w:rsidR="006349A3" w:rsidRPr="00085421">
        <w:rPr>
          <w:rFonts w:asciiTheme="minorEastAsia" w:hAnsiTheme="minorEastAsia" w:cs="ＭＳ明朝" w:hint="eastAsia"/>
          <w:kern w:val="0"/>
          <w:sz w:val="24"/>
          <w:szCs w:val="24"/>
        </w:rPr>
        <w:t>交付申請兼実績報告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のあった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B74BA9" w:rsidRPr="00085421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飲食</w:t>
      </w:r>
      <w:r w:rsidR="005834AC" w:rsidRPr="00085421">
        <w:rPr>
          <w:rFonts w:asciiTheme="minorEastAsia" w:hAnsiTheme="minorEastAsia" w:cs="ＭＳ明朝" w:hint="eastAsia"/>
          <w:kern w:val="0"/>
          <w:sz w:val="24"/>
          <w:szCs w:val="24"/>
        </w:rPr>
        <w:t>店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関連事業者</w:t>
      </w:r>
      <w:r w:rsidR="005D60F4" w:rsidRPr="00085421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支援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については、</w:t>
      </w:r>
      <w:r w:rsidR="00085421" w:rsidRPr="00085421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3E61D9" w:rsidRPr="00085421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飲食</w:t>
      </w:r>
      <w:r w:rsidR="005834AC" w:rsidRPr="00085421">
        <w:rPr>
          <w:rFonts w:asciiTheme="minorEastAsia" w:hAnsiTheme="minorEastAsia" w:cs="ＭＳ明朝" w:hint="eastAsia"/>
          <w:kern w:val="0"/>
          <w:sz w:val="24"/>
          <w:szCs w:val="24"/>
        </w:rPr>
        <w:t>店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関連事業者</w:t>
      </w:r>
      <w:r w:rsidR="005D60F4" w:rsidRPr="00085421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="005D5B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支援金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交付要綱第</w:t>
      </w:r>
      <w:r w:rsidR="00B74BA9" w:rsidRPr="00085421">
        <w:rPr>
          <w:rFonts w:asciiTheme="minorEastAsia" w:hAnsiTheme="minorEastAsia" w:cs="ＭＳ明朝" w:hint="eastAsia"/>
          <w:kern w:val="0"/>
          <w:sz w:val="24"/>
          <w:szCs w:val="24"/>
        </w:rPr>
        <w:t>６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条の規定に基</w:t>
      </w:r>
      <w:r w:rsidR="00FE3838" w:rsidRPr="00085421">
        <w:rPr>
          <w:rFonts w:asciiTheme="minorEastAsia" w:hAnsiTheme="minorEastAsia" w:cs="ＭＳ明朝" w:hint="eastAsia"/>
          <w:kern w:val="0"/>
          <w:sz w:val="24"/>
          <w:szCs w:val="24"/>
        </w:rPr>
        <w:t>づき、次のとおり交付を決定及び確定しましたので、通知します。</w:t>
      </w:r>
    </w:p>
    <w:p w:rsidR="00085421" w:rsidRPr="00085421" w:rsidRDefault="00085421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085421" w:rsidRDefault="001C40E4" w:rsidP="001C40E4">
      <w:pPr>
        <w:pStyle w:val="a3"/>
      </w:pPr>
      <w:r w:rsidRPr="00085421">
        <w:rPr>
          <w:rFonts w:hint="eastAsia"/>
        </w:rPr>
        <w:t>記</w:t>
      </w:r>
    </w:p>
    <w:p w:rsidR="001C40E4" w:rsidRPr="00085421" w:rsidRDefault="001C40E4" w:rsidP="001C40E4"/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交付決定額　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金　　　　　　　　　円</w:t>
      </w:r>
    </w:p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交付確定額　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金　　　　　　　　　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085421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３　交付決定及び交付確定の取消条件</w:t>
      </w:r>
    </w:p>
    <w:p w:rsidR="00D51DBF" w:rsidRPr="00085421" w:rsidRDefault="00D51DBF" w:rsidP="00D51DBF">
      <w:pPr>
        <w:pStyle w:val="sec0"/>
        <w:wordWrap w:val="0"/>
      </w:pPr>
      <w:r w:rsidRPr="00085421">
        <w:rPr>
          <w:rFonts w:hint="eastAsia"/>
        </w:rPr>
        <w:t>（１）申請者は、この</w:t>
      </w:r>
      <w:r w:rsidR="00085421" w:rsidRPr="00085421">
        <w:rPr>
          <w:rFonts w:hint="eastAsia"/>
        </w:rPr>
        <w:t>支援金</w:t>
      </w:r>
      <w:r w:rsidRPr="00085421">
        <w:rPr>
          <w:rFonts w:hint="eastAsia"/>
        </w:rPr>
        <w:t>交付に関する書類等を整備し、</w:t>
      </w:r>
      <w:r w:rsidR="00085421" w:rsidRPr="00085421">
        <w:rPr>
          <w:rFonts w:hint="eastAsia"/>
        </w:rPr>
        <w:t>支援金</w:t>
      </w:r>
      <w:r w:rsidRPr="00085421">
        <w:rPr>
          <w:rFonts w:hint="eastAsia"/>
        </w:rPr>
        <w:t>交付の日の</w:t>
      </w:r>
    </w:p>
    <w:p w:rsidR="00D51DBF" w:rsidRPr="00085421" w:rsidRDefault="00D51DBF" w:rsidP="00D51DBF">
      <w:pPr>
        <w:pStyle w:val="sec0"/>
        <w:wordWrap w:val="0"/>
        <w:ind w:leftChars="100" w:left="210" w:firstLineChars="100" w:firstLine="240"/>
      </w:pPr>
      <w:r w:rsidRPr="00085421">
        <w:rPr>
          <w:rFonts w:hint="eastAsia"/>
        </w:rPr>
        <w:t>属する会計年度の翌会計年度から５年間保管しなければならない</w:t>
      </w:r>
      <w:r w:rsidR="00811539" w:rsidRPr="00085421">
        <w:rPr>
          <w:rFonts w:hint="eastAsia"/>
        </w:rPr>
        <w:t>。</w:t>
      </w:r>
    </w:p>
    <w:p w:rsidR="00D8183C" w:rsidRPr="00085421" w:rsidRDefault="00D51DBF" w:rsidP="00D8183C">
      <w:pPr>
        <w:pStyle w:val="sec0"/>
        <w:wordWrap w:val="0"/>
        <w:ind w:left="0" w:firstLine="0"/>
      </w:pPr>
      <w:r w:rsidRPr="00085421">
        <w:t>（２）</w:t>
      </w:r>
      <w:r w:rsidRPr="00085421">
        <w:rPr>
          <w:rFonts w:hint="eastAsia"/>
        </w:rPr>
        <w:t>申請者は、</w:t>
      </w:r>
      <w:r w:rsidR="00B74BA9" w:rsidRPr="00085421">
        <w:rPr>
          <w:rFonts w:hint="eastAsia"/>
        </w:rPr>
        <w:t>前号</w:t>
      </w:r>
      <w:r w:rsidRPr="00085421">
        <w:rPr>
          <w:rFonts w:hint="eastAsia"/>
        </w:rPr>
        <w:t>の書類等の提出を求められたときは、これに応</w:t>
      </w:r>
      <w:r w:rsidR="00B74BA9" w:rsidRPr="00085421">
        <w:rPr>
          <w:rFonts w:hint="eastAsia"/>
        </w:rPr>
        <w:t>じなけれ</w:t>
      </w:r>
    </w:p>
    <w:p w:rsidR="00D51DBF" w:rsidRPr="00085421" w:rsidRDefault="00D51DBF" w:rsidP="00D8183C">
      <w:pPr>
        <w:pStyle w:val="sec0"/>
        <w:wordWrap w:val="0"/>
        <w:ind w:left="0" w:firstLineChars="200" w:firstLine="480"/>
      </w:pPr>
      <w:r w:rsidRPr="00085421">
        <w:rPr>
          <w:rFonts w:hint="eastAsia"/>
        </w:rPr>
        <w:t>ばならない。</w:t>
      </w:r>
    </w:p>
    <w:p w:rsidR="00D51DBF" w:rsidRPr="00085421" w:rsidRDefault="00D51DBF" w:rsidP="00D51DB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（３）申請者が暴力団関係者であると判明した場合、また、この</w:t>
      </w:r>
      <w:r w:rsidR="00085421" w:rsidRPr="00085421">
        <w:rPr>
          <w:rFonts w:hint="eastAsia"/>
          <w:sz w:val="24"/>
          <w:szCs w:val="24"/>
        </w:rPr>
        <w:t>支援金</w:t>
      </w: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等の使</w:t>
      </w:r>
    </w:p>
    <w:p w:rsidR="00D51DBF" w:rsidRPr="00085421" w:rsidRDefault="00D51DB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>途、その他について適当ではないと認めたときは、決定を取消し、又は給</w:t>
      </w:r>
    </w:p>
    <w:p w:rsidR="00A50EAF" w:rsidRPr="00D51DBF" w:rsidRDefault="00D51DBF" w:rsidP="00D51DBF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付金の全部又は一部の返還を命ずることがある。　　</w:t>
      </w:r>
      <w:r w:rsidR="004E321D" w:rsidRPr="0008542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4E321D"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</w:t>
      </w:r>
    </w:p>
    <w:sectPr w:rsidR="00A50EAF" w:rsidRPr="00D51DBF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0C" w:rsidRDefault="00B66B0C" w:rsidP="00B66B0C">
      <w:r>
        <w:separator/>
      </w:r>
    </w:p>
  </w:endnote>
  <w:endnote w:type="continuationSeparator" w:id="0">
    <w:p w:rsidR="00B66B0C" w:rsidRDefault="00B66B0C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0C" w:rsidRDefault="00B66B0C" w:rsidP="00B66B0C">
      <w:r>
        <w:separator/>
      </w:r>
    </w:p>
  </w:footnote>
  <w:footnote w:type="continuationSeparator" w:id="0">
    <w:p w:rsidR="00B66B0C" w:rsidRDefault="00B66B0C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643F6"/>
    <w:rsid w:val="00085421"/>
    <w:rsid w:val="001C40E4"/>
    <w:rsid w:val="00216DEF"/>
    <w:rsid w:val="003E61D9"/>
    <w:rsid w:val="004E321D"/>
    <w:rsid w:val="005834AC"/>
    <w:rsid w:val="005B134F"/>
    <w:rsid w:val="005D5B38"/>
    <w:rsid w:val="005D60F4"/>
    <w:rsid w:val="00603398"/>
    <w:rsid w:val="006349A3"/>
    <w:rsid w:val="00791F24"/>
    <w:rsid w:val="007E0FF3"/>
    <w:rsid w:val="00811539"/>
    <w:rsid w:val="009A57D2"/>
    <w:rsid w:val="00A50EAF"/>
    <w:rsid w:val="00B66B0C"/>
    <w:rsid w:val="00B74BA9"/>
    <w:rsid w:val="00BC679D"/>
    <w:rsid w:val="00C160CF"/>
    <w:rsid w:val="00CF0ECE"/>
    <w:rsid w:val="00D51DBF"/>
    <w:rsid w:val="00D8183C"/>
    <w:rsid w:val="00DB3BB3"/>
    <w:rsid w:val="00ED61E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BC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79D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D51DBF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池田 大助</cp:lastModifiedBy>
  <cp:revision>20</cp:revision>
  <cp:lastPrinted>2021-06-03T11:17:00Z</cp:lastPrinted>
  <dcterms:created xsi:type="dcterms:W3CDTF">2020-04-27T02:43:00Z</dcterms:created>
  <dcterms:modified xsi:type="dcterms:W3CDTF">2021-06-03T11:17:00Z</dcterms:modified>
</cp:coreProperties>
</file>