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639C" w:rsidRPr="000D34A4" w:rsidRDefault="00F6639C" w:rsidP="003978FC">
      <w:pPr>
        <w:jc w:val="center"/>
        <w:rPr>
          <w:rFonts w:asciiTheme="minorEastAsia" w:hAnsiTheme="minorEastAsia"/>
          <w:sz w:val="24"/>
          <w:szCs w:val="24"/>
        </w:rPr>
      </w:pPr>
      <w:r w:rsidRPr="000D34A4">
        <w:rPr>
          <w:rFonts w:asciiTheme="minorEastAsia" w:hAnsiTheme="minorEastAsia" w:hint="eastAsia"/>
          <w:sz w:val="24"/>
          <w:szCs w:val="24"/>
        </w:rPr>
        <w:t>競争</w:t>
      </w:r>
      <w:r w:rsidR="00DA744D" w:rsidRPr="000D34A4">
        <w:rPr>
          <w:rFonts w:asciiTheme="minorEastAsia" w:hAnsiTheme="minorEastAsia" w:hint="eastAsia"/>
          <w:sz w:val="24"/>
          <w:szCs w:val="24"/>
        </w:rPr>
        <w:t>参加者</w:t>
      </w:r>
      <w:r w:rsidRPr="000D34A4">
        <w:rPr>
          <w:rFonts w:asciiTheme="minorEastAsia" w:hAnsiTheme="minorEastAsia" w:hint="eastAsia"/>
          <w:sz w:val="24"/>
          <w:szCs w:val="24"/>
        </w:rPr>
        <w:t>心得</w:t>
      </w:r>
    </w:p>
    <w:p w:rsidR="00F6639C" w:rsidRPr="000D34A4" w:rsidRDefault="00F6639C" w:rsidP="00F6639C">
      <w:pPr>
        <w:rPr>
          <w:rFonts w:asciiTheme="minorEastAsia" w:hAnsiTheme="minorEastAsia"/>
        </w:rPr>
      </w:pPr>
    </w:p>
    <w:p w:rsidR="00F6639C" w:rsidRPr="000D34A4" w:rsidRDefault="00F6639C" w:rsidP="00F6639C">
      <w:pPr>
        <w:rPr>
          <w:rFonts w:asciiTheme="minorEastAsia" w:hAnsiTheme="minorEastAsia"/>
        </w:rPr>
      </w:pPr>
      <w:r w:rsidRPr="000D34A4">
        <w:rPr>
          <w:rFonts w:asciiTheme="minorEastAsia" w:hAnsiTheme="minorEastAsia" w:hint="eastAsia"/>
        </w:rPr>
        <w:t>（趣旨）</w:t>
      </w:r>
    </w:p>
    <w:p w:rsidR="00F6639C" w:rsidRPr="000D34A4" w:rsidRDefault="00F6639C" w:rsidP="006647FC">
      <w:pPr>
        <w:ind w:left="210" w:hangingChars="100" w:hanging="210"/>
        <w:rPr>
          <w:rFonts w:asciiTheme="minorEastAsia" w:hAnsiTheme="minorEastAsia"/>
        </w:rPr>
      </w:pPr>
      <w:r w:rsidRPr="000D34A4">
        <w:rPr>
          <w:rFonts w:asciiTheme="minorEastAsia" w:hAnsiTheme="minorEastAsia" w:hint="eastAsia"/>
        </w:rPr>
        <w:t>第</w:t>
      </w:r>
      <w:r w:rsidR="00027562" w:rsidRPr="000D34A4">
        <w:rPr>
          <w:rFonts w:asciiTheme="minorEastAsia" w:hAnsiTheme="minorEastAsia" w:hint="eastAsia"/>
        </w:rPr>
        <w:t>１</w:t>
      </w:r>
      <w:r w:rsidR="006647FC" w:rsidRPr="000D34A4">
        <w:rPr>
          <w:rFonts w:asciiTheme="minorEastAsia" w:hAnsiTheme="minorEastAsia" w:hint="eastAsia"/>
        </w:rPr>
        <w:t xml:space="preserve">　</w:t>
      </w:r>
      <w:r w:rsidRPr="000D34A4">
        <w:rPr>
          <w:rFonts w:asciiTheme="minorEastAsia" w:hAnsiTheme="minorEastAsia" w:hint="eastAsia"/>
        </w:rPr>
        <w:t>新潟大学で発注する契約に係る一般競争及び指名競争を行う場合における入札その他の取扱いについては</w:t>
      </w:r>
      <w:r w:rsidR="00653818" w:rsidRPr="000D34A4">
        <w:rPr>
          <w:rFonts w:asciiTheme="minorEastAsia" w:hAnsiTheme="minorEastAsia" w:hint="eastAsia"/>
        </w:rPr>
        <w:t>，</w:t>
      </w:r>
      <w:r w:rsidRPr="000D34A4">
        <w:rPr>
          <w:rFonts w:asciiTheme="minorEastAsia" w:hAnsiTheme="minorEastAsia" w:hint="eastAsia"/>
        </w:rPr>
        <w:t>国立大学法人新潟大学会計規則（以下「会計規則」という。）</w:t>
      </w:r>
      <w:r w:rsidR="00653818" w:rsidRPr="000D34A4">
        <w:rPr>
          <w:rFonts w:asciiTheme="minorEastAsia" w:hAnsiTheme="minorEastAsia" w:hint="eastAsia"/>
        </w:rPr>
        <w:t>，</w:t>
      </w:r>
      <w:r w:rsidRPr="000D34A4">
        <w:rPr>
          <w:rFonts w:asciiTheme="minorEastAsia" w:hAnsiTheme="minorEastAsia" w:hint="eastAsia"/>
        </w:rPr>
        <w:t>国立大学法人新潟大学契約事務取扱規程（以下「契約規程」という。）</w:t>
      </w:r>
      <w:r w:rsidR="00653818" w:rsidRPr="000D34A4">
        <w:rPr>
          <w:rFonts w:asciiTheme="minorEastAsia" w:hAnsiTheme="minorEastAsia" w:hint="eastAsia"/>
        </w:rPr>
        <w:t>，</w:t>
      </w:r>
      <w:r w:rsidRPr="000D34A4">
        <w:rPr>
          <w:rFonts w:asciiTheme="minorEastAsia" w:hAnsiTheme="minorEastAsia" w:hint="eastAsia"/>
        </w:rPr>
        <w:t>他の法令又は</w:t>
      </w:r>
      <w:r w:rsidR="00653818" w:rsidRPr="000D34A4">
        <w:rPr>
          <w:rFonts w:asciiTheme="minorEastAsia" w:hAnsiTheme="minorEastAsia" w:hint="eastAsia"/>
        </w:rPr>
        <w:t>，</w:t>
      </w:r>
      <w:r w:rsidRPr="000D34A4">
        <w:rPr>
          <w:rFonts w:asciiTheme="minorEastAsia" w:hAnsiTheme="minorEastAsia" w:hint="eastAsia"/>
        </w:rPr>
        <w:t>これに基づく特別の定めのあるもののほか</w:t>
      </w:r>
      <w:r w:rsidR="00653818" w:rsidRPr="000D34A4">
        <w:rPr>
          <w:rFonts w:asciiTheme="minorEastAsia" w:hAnsiTheme="minorEastAsia" w:hint="eastAsia"/>
        </w:rPr>
        <w:t>，</w:t>
      </w:r>
      <w:r w:rsidRPr="000D34A4">
        <w:rPr>
          <w:rFonts w:asciiTheme="minorEastAsia" w:hAnsiTheme="minorEastAsia" w:hint="eastAsia"/>
        </w:rPr>
        <w:t>この心得の定めるところによるものとする。</w:t>
      </w:r>
    </w:p>
    <w:p w:rsidR="00F6639C" w:rsidRPr="000D34A4" w:rsidRDefault="00F6639C" w:rsidP="00F6639C">
      <w:pPr>
        <w:rPr>
          <w:rFonts w:asciiTheme="minorEastAsia" w:hAnsiTheme="minorEastAsia"/>
        </w:rPr>
      </w:pPr>
    </w:p>
    <w:p w:rsidR="00F6639C" w:rsidRPr="000D34A4" w:rsidRDefault="00F6639C" w:rsidP="00F6639C">
      <w:pPr>
        <w:rPr>
          <w:rFonts w:asciiTheme="minorEastAsia" w:hAnsiTheme="minorEastAsia"/>
        </w:rPr>
      </w:pPr>
      <w:r w:rsidRPr="000D34A4">
        <w:rPr>
          <w:rFonts w:asciiTheme="minorEastAsia" w:hAnsiTheme="minorEastAsia" w:hint="eastAsia"/>
        </w:rPr>
        <w:t>（</w:t>
      </w:r>
      <w:r w:rsidR="00982BF0" w:rsidRPr="000D34A4">
        <w:rPr>
          <w:rFonts w:asciiTheme="minorEastAsia" w:hAnsiTheme="minorEastAsia" w:hint="eastAsia"/>
        </w:rPr>
        <w:t>競争参加者</w:t>
      </w:r>
      <w:r w:rsidRPr="000D34A4">
        <w:rPr>
          <w:rFonts w:asciiTheme="minorEastAsia" w:hAnsiTheme="minorEastAsia" w:hint="eastAsia"/>
        </w:rPr>
        <w:t>の資格）</w:t>
      </w:r>
    </w:p>
    <w:p w:rsidR="00F24B41" w:rsidRPr="000D34A4" w:rsidRDefault="00F6639C" w:rsidP="00F24B41">
      <w:pPr>
        <w:ind w:left="210" w:hangingChars="100" w:hanging="210"/>
        <w:rPr>
          <w:rFonts w:asciiTheme="minorEastAsia" w:hAnsiTheme="minorEastAsia"/>
        </w:rPr>
      </w:pPr>
      <w:r w:rsidRPr="000D34A4">
        <w:rPr>
          <w:rFonts w:asciiTheme="minorEastAsia" w:hAnsiTheme="minorEastAsia" w:hint="eastAsia"/>
        </w:rPr>
        <w:t>第</w:t>
      </w:r>
      <w:r w:rsidR="00027562" w:rsidRPr="000D34A4">
        <w:rPr>
          <w:rFonts w:asciiTheme="minorEastAsia" w:hAnsiTheme="minorEastAsia" w:hint="eastAsia"/>
        </w:rPr>
        <w:t>２</w:t>
      </w:r>
      <w:r w:rsidR="006647FC" w:rsidRPr="000D34A4">
        <w:rPr>
          <w:rFonts w:asciiTheme="minorEastAsia" w:hAnsiTheme="minorEastAsia" w:hint="eastAsia"/>
        </w:rPr>
        <w:t xml:space="preserve">　</w:t>
      </w:r>
      <w:r w:rsidRPr="000D34A4">
        <w:rPr>
          <w:rFonts w:asciiTheme="minorEastAsia" w:hAnsiTheme="minorEastAsia" w:hint="eastAsia"/>
        </w:rPr>
        <w:t>一般</w:t>
      </w:r>
      <w:bookmarkStart w:id="0" w:name="_GoBack"/>
      <w:bookmarkEnd w:id="0"/>
      <w:r w:rsidRPr="000D34A4">
        <w:rPr>
          <w:rFonts w:asciiTheme="minorEastAsia" w:hAnsiTheme="minorEastAsia" w:hint="eastAsia"/>
        </w:rPr>
        <w:t>競争又は指名競争に参加しようとする者（以下「</w:t>
      </w:r>
      <w:r w:rsidR="00982BF0" w:rsidRPr="000D34A4">
        <w:rPr>
          <w:rFonts w:asciiTheme="minorEastAsia" w:hAnsiTheme="minorEastAsia" w:hint="eastAsia"/>
        </w:rPr>
        <w:t>競争参加者</w:t>
      </w:r>
      <w:r w:rsidRPr="000D34A4">
        <w:rPr>
          <w:rFonts w:asciiTheme="minorEastAsia" w:hAnsiTheme="minorEastAsia" w:hint="eastAsia"/>
        </w:rPr>
        <w:t>」という。）は</w:t>
      </w:r>
      <w:r w:rsidR="00653818" w:rsidRPr="000D34A4">
        <w:rPr>
          <w:rFonts w:asciiTheme="minorEastAsia" w:hAnsiTheme="minorEastAsia" w:hint="eastAsia"/>
        </w:rPr>
        <w:t>，</w:t>
      </w:r>
      <w:r w:rsidRPr="000D34A4">
        <w:rPr>
          <w:rFonts w:asciiTheme="minorEastAsia" w:hAnsiTheme="minorEastAsia" w:hint="eastAsia"/>
        </w:rPr>
        <w:t>契約規程第</w:t>
      </w:r>
      <w:r w:rsidR="00027562" w:rsidRPr="000D34A4">
        <w:rPr>
          <w:rFonts w:asciiTheme="minorEastAsia" w:hAnsiTheme="minorEastAsia" w:hint="eastAsia"/>
        </w:rPr>
        <w:t>３</w:t>
      </w:r>
      <w:r w:rsidRPr="000D34A4">
        <w:rPr>
          <w:rFonts w:asciiTheme="minorEastAsia" w:hAnsiTheme="minorEastAsia" w:hint="eastAsia"/>
        </w:rPr>
        <w:t>条及び第４条の規定に該当しない者</w:t>
      </w:r>
      <w:r w:rsidR="00BE5604" w:rsidRPr="000D34A4">
        <w:rPr>
          <w:rFonts w:asciiTheme="minorEastAsia" w:hAnsiTheme="minorEastAsia" w:hint="eastAsia"/>
        </w:rPr>
        <w:t>で</w:t>
      </w:r>
      <w:r w:rsidRPr="000D34A4">
        <w:rPr>
          <w:rFonts w:asciiTheme="minorEastAsia" w:hAnsiTheme="minorEastAsia" w:hint="eastAsia"/>
        </w:rPr>
        <w:t>あって</w:t>
      </w:r>
      <w:r w:rsidR="00653818" w:rsidRPr="000D34A4">
        <w:rPr>
          <w:rFonts w:asciiTheme="minorEastAsia" w:hAnsiTheme="minorEastAsia" w:hint="eastAsia"/>
        </w:rPr>
        <w:t>，</w:t>
      </w:r>
      <w:r w:rsidR="00ED2B9D" w:rsidRPr="000D34A4">
        <w:rPr>
          <w:rFonts w:asciiTheme="minorEastAsia" w:hAnsiTheme="minorEastAsia" w:hint="eastAsia"/>
        </w:rPr>
        <w:t>契約事務等責任者</w:t>
      </w:r>
      <w:r w:rsidRPr="000D34A4">
        <w:rPr>
          <w:rFonts w:asciiTheme="minorEastAsia" w:hAnsiTheme="minorEastAsia" w:hint="eastAsia"/>
        </w:rPr>
        <w:t>が競争に付するつど別に定める資格を有する</w:t>
      </w:r>
      <w:r w:rsidR="00020A88" w:rsidRPr="000D34A4">
        <w:rPr>
          <w:rFonts w:asciiTheme="minorEastAsia" w:hAnsiTheme="minorEastAsia" w:hint="eastAsia"/>
        </w:rPr>
        <w:t>者</w:t>
      </w:r>
      <w:r w:rsidRPr="000D34A4">
        <w:rPr>
          <w:rFonts w:asciiTheme="minorEastAsia" w:hAnsiTheme="minorEastAsia" w:hint="eastAsia"/>
        </w:rPr>
        <w:t>であること。</w:t>
      </w:r>
    </w:p>
    <w:p w:rsidR="00926DF2" w:rsidRPr="000D34A4" w:rsidRDefault="00926DF2" w:rsidP="00BE5604">
      <w:pPr>
        <w:ind w:left="210" w:hangingChars="100" w:hanging="210"/>
        <w:rPr>
          <w:rFonts w:asciiTheme="minorEastAsia" w:hAnsiTheme="minorEastAsia"/>
        </w:rPr>
      </w:pPr>
    </w:p>
    <w:p w:rsidR="00F6639C" w:rsidRPr="000D34A4" w:rsidRDefault="00F6639C" w:rsidP="00F6639C">
      <w:pPr>
        <w:rPr>
          <w:rFonts w:asciiTheme="minorEastAsia" w:hAnsiTheme="minorEastAsia"/>
        </w:rPr>
      </w:pPr>
      <w:r w:rsidRPr="000D34A4">
        <w:rPr>
          <w:rFonts w:asciiTheme="minorEastAsia" w:hAnsiTheme="minorEastAsia" w:hint="eastAsia"/>
        </w:rPr>
        <w:t>（入札保証金）</w:t>
      </w:r>
    </w:p>
    <w:p w:rsidR="006A6523" w:rsidRPr="000D34A4" w:rsidRDefault="00F6639C" w:rsidP="006647FC">
      <w:pPr>
        <w:ind w:left="210" w:hangingChars="100" w:hanging="210"/>
        <w:rPr>
          <w:rFonts w:asciiTheme="minorEastAsia" w:hAnsiTheme="minorEastAsia"/>
        </w:rPr>
      </w:pPr>
      <w:r w:rsidRPr="000D34A4">
        <w:rPr>
          <w:rFonts w:asciiTheme="minorEastAsia" w:hAnsiTheme="minorEastAsia" w:hint="eastAsia"/>
        </w:rPr>
        <w:t>第</w:t>
      </w:r>
      <w:r w:rsidR="00027562" w:rsidRPr="000D34A4">
        <w:rPr>
          <w:rFonts w:asciiTheme="minorEastAsia" w:hAnsiTheme="minorEastAsia" w:hint="eastAsia"/>
        </w:rPr>
        <w:t>３</w:t>
      </w:r>
      <w:r w:rsidR="006647FC" w:rsidRPr="000D34A4">
        <w:rPr>
          <w:rFonts w:asciiTheme="minorEastAsia" w:hAnsiTheme="minorEastAsia" w:hint="eastAsia"/>
        </w:rPr>
        <w:t xml:space="preserve">　</w:t>
      </w:r>
      <w:r w:rsidR="00982BF0" w:rsidRPr="000D34A4">
        <w:rPr>
          <w:rFonts w:asciiTheme="minorEastAsia" w:hAnsiTheme="minorEastAsia" w:hint="eastAsia"/>
        </w:rPr>
        <w:t>競争参加者</w:t>
      </w:r>
      <w:r w:rsidRPr="000D34A4">
        <w:rPr>
          <w:rFonts w:asciiTheme="minorEastAsia" w:hAnsiTheme="minorEastAsia" w:hint="eastAsia"/>
        </w:rPr>
        <w:t>は入札</w:t>
      </w:r>
      <w:r w:rsidR="00DA3DE6" w:rsidRPr="000D34A4">
        <w:rPr>
          <w:rFonts w:asciiTheme="minorEastAsia" w:hAnsiTheme="minorEastAsia" w:hint="eastAsia"/>
        </w:rPr>
        <w:t>公</w:t>
      </w:r>
      <w:r w:rsidRPr="000D34A4">
        <w:rPr>
          <w:rFonts w:asciiTheme="minorEastAsia" w:hAnsiTheme="minorEastAsia" w:hint="eastAsia"/>
        </w:rPr>
        <w:t>告</w:t>
      </w:r>
      <w:r w:rsidR="00653818" w:rsidRPr="000D34A4">
        <w:rPr>
          <w:rFonts w:asciiTheme="minorEastAsia" w:hAnsiTheme="minorEastAsia" w:hint="eastAsia"/>
        </w:rPr>
        <w:t>，</w:t>
      </w:r>
      <w:r w:rsidRPr="000D34A4">
        <w:rPr>
          <w:rFonts w:asciiTheme="minorEastAsia" w:hAnsiTheme="minorEastAsia" w:hint="eastAsia"/>
        </w:rPr>
        <w:t>公示又は指名通知において入札保証金を納付すべきこととされた場合にあっては</w:t>
      </w:r>
      <w:r w:rsidR="00653818" w:rsidRPr="000D34A4">
        <w:rPr>
          <w:rFonts w:asciiTheme="minorEastAsia" w:hAnsiTheme="minorEastAsia" w:hint="eastAsia"/>
        </w:rPr>
        <w:t>，</w:t>
      </w:r>
      <w:r w:rsidRPr="000D34A4">
        <w:rPr>
          <w:rFonts w:asciiTheme="minorEastAsia" w:hAnsiTheme="minorEastAsia" w:hint="eastAsia"/>
        </w:rPr>
        <w:t>入札書の提出期限までに</w:t>
      </w:r>
      <w:r w:rsidR="00653818" w:rsidRPr="000D34A4">
        <w:rPr>
          <w:rFonts w:asciiTheme="minorEastAsia" w:hAnsiTheme="minorEastAsia" w:hint="eastAsia"/>
        </w:rPr>
        <w:t>，</w:t>
      </w:r>
      <w:r w:rsidRPr="000D34A4">
        <w:rPr>
          <w:rFonts w:asciiTheme="minorEastAsia" w:hAnsiTheme="minorEastAsia" w:hint="eastAsia"/>
        </w:rPr>
        <w:t>その者の見積る入札金額の100分の</w:t>
      </w:r>
      <w:r w:rsidR="00653818" w:rsidRPr="000D34A4">
        <w:rPr>
          <w:rFonts w:asciiTheme="minorEastAsia" w:hAnsiTheme="minorEastAsia" w:hint="eastAsia"/>
        </w:rPr>
        <w:t>５</w:t>
      </w:r>
      <w:r w:rsidRPr="000D34A4">
        <w:rPr>
          <w:rFonts w:asciiTheme="minorEastAsia" w:hAnsiTheme="minorEastAsia" w:hint="eastAsia"/>
        </w:rPr>
        <w:t>以上の入札保証金又は入札保証金に代わる担保を納付し</w:t>
      </w:r>
      <w:r w:rsidR="00653818" w:rsidRPr="000D34A4">
        <w:rPr>
          <w:rFonts w:asciiTheme="minorEastAsia" w:hAnsiTheme="minorEastAsia" w:hint="eastAsia"/>
        </w:rPr>
        <w:t>，</w:t>
      </w:r>
      <w:r w:rsidRPr="000D34A4">
        <w:rPr>
          <w:rFonts w:asciiTheme="minorEastAsia" w:hAnsiTheme="minorEastAsia" w:hint="eastAsia"/>
        </w:rPr>
        <w:t>又は提供しなければならない。</w:t>
      </w:r>
      <w:r w:rsidR="006A6523" w:rsidRPr="000D34A4">
        <w:rPr>
          <w:rFonts w:asciiTheme="minorEastAsia" w:hAnsiTheme="minorEastAsia" w:hint="eastAsia"/>
        </w:rPr>
        <w:t>ただし</w:t>
      </w:r>
      <w:r w:rsidR="00653818" w:rsidRPr="000D34A4">
        <w:rPr>
          <w:rFonts w:asciiTheme="minorEastAsia" w:hAnsiTheme="minorEastAsia" w:hint="eastAsia"/>
        </w:rPr>
        <w:t>，</w:t>
      </w:r>
      <w:r w:rsidR="006A6523" w:rsidRPr="000D34A4">
        <w:rPr>
          <w:rFonts w:asciiTheme="minorEastAsia" w:hAnsiTheme="minorEastAsia" w:hint="eastAsia"/>
        </w:rPr>
        <w:t>入札保証金の全部又は一部の納付を免除された場合にはこの限りではない。</w:t>
      </w:r>
    </w:p>
    <w:p w:rsidR="00F6639C" w:rsidRPr="000D34A4" w:rsidRDefault="00F6639C" w:rsidP="00F6639C">
      <w:pPr>
        <w:rPr>
          <w:rFonts w:asciiTheme="minorEastAsia" w:hAnsiTheme="minorEastAsia"/>
        </w:rPr>
      </w:pPr>
    </w:p>
    <w:p w:rsidR="00F6639C" w:rsidRPr="000D34A4" w:rsidRDefault="00F6639C" w:rsidP="00F6639C">
      <w:pPr>
        <w:rPr>
          <w:rFonts w:asciiTheme="minorEastAsia" w:hAnsiTheme="minorEastAsia"/>
        </w:rPr>
      </w:pPr>
      <w:r w:rsidRPr="000D34A4">
        <w:rPr>
          <w:rFonts w:asciiTheme="minorEastAsia" w:hAnsiTheme="minorEastAsia" w:hint="eastAsia"/>
        </w:rPr>
        <w:t>（入札保証金に代わる担保）</w:t>
      </w:r>
    </w:p>
    <w:p w:rsidR="00F6639C" w:rsidRPr="000D34A4" w:rsidRDefault="00F6639C" w:rsidP="006647FC">
      <w:pPr>
        <w:ind w:left="210" w:hangingChars="100" w:hanging="210"/>
        <w:rPr>
          <w:rFonts w:asciiTheme="minorEastAsia" w:hAnsiTheme="minorEastAsia"/>
        </w:rPr>
      </w:pPr>
      <w:r w:rsidRPr="000D34A4">
        <w:rPr>
          <w:rFonts w:asciiTheme="minorEastAsia" w:hAnsiTheme="minorEastAsia" w:hint="eastAsia"/>
        </w:rPr>
        <w:t>第</w:t>
      </w:r>
      <w:r w:rsidR="00027562" w:rsidRPr="000D34A4">
        <w:rPr>
          <w:rFonts w:asciiTheme="minorEastAsia" w:hAnsiTheme="minorEastAsia" w:hint="eastAsia"/>
        </w:rPr>
        <w:t>４</w:t>
      </w:r>
      <w:r w:rsidR="006647FC" w:rsidRPr="000D34A4">
        <w:rPr>
          <w:rFonts w:asciiTheme="minorEastAsia" w:hAnsiTheme="minorEastAsia" w:hint="eastAsia"/>
        </w:rPr>
        <w:t xml:space="preserve">　</w:t>
      </w:r>
      <w:r w:rsidRPr="000D34A4">
        <w:rPr>
          <w:rFonts w:asciiTheme="minorEastAsia" w:hAnsiTheme="minorEastAsia" w:hint="eastAsia"/>
        </w:rPr>
        <w:t>第</w:t>
      </w:r>
      <w:r w:rsidR="00027562" w:rsidRPr="000D34A4">
        <w:rPr>
          <w:rFonts w:asciiTheme="minorEastAsia" w:hAnsiTheme="minorEastAsia" w:hint="eastAsia"/>
        </w:rPr>
        <w:t>３</w:t>
      </w:r>
      <w:r w:rsidRPr="000D34A4">
        <w:rPr>
          <w:rFonts w:asciiTheme="minorEastAsia" w:hAnsiTheme="minorEastAsia" w:hint="eastAsia"/>
        </w:rPr>
        <w:t>に規定する入札保証金に代わる担保の種類及び担保の価値は次に</w:t>
      </w:r>
      <w:r w:rsidR="008E5F56" w:rsidRPr="000D34A4">
        <w:rPr>
          <w:rFonts w:asciiTheme="minorEastAsia" w:hAnsiTheme="minorEastAsia" w:hint="eastAsia"/>
        </w:rPr>
        <w:t>掲げる</w:t>
      </w:r>
      <w:r w:rsidR="0003408D" w:rsidRPr="000D34A4">
        <w:rPr>
          <w:rFonts w:asciiTheme="minorEastAsia" w:hAnsiTheme="minorEastAsia" w:hint="eastAsia"/>
        </w:rPr>
        <w:t>と</w:t>
      </w:r>
      <w:r w:rsidR="00C23CB0" w:rsidRPr="000D34A4">
        <w:rPr>
          <w:rFonts w:asciiTheme="minorEastAsia" w:hAnsiTheme="minorEastAsia" w:hint="eastAsia"/>
        </w:rPr>
        <w:t>お</w:t>
      </w:r>
      <w:r w:rsidRPr="000D34A4">
        <w:rPr>
          <w:rFonts w:asciiTheme="minorEastAsia" w:hAnsiTheme="minorEastAsia" w:hint="eastAsia"/>
        </w:rPr>
        <w:t>りとする。</w:t>
      </w:r>
    </w:p>
    <w:tbl>
      <w:tblPr>
        <w:tblStyle w:val="a5"/>
        <w:tblW w:w="0" w:type="auto"/>
        <w:tblInd w:w="392" w:type="dxa"/>
        <w:tblLook w:val="04A0" w:firstRow="1" w:lastRow="0" w:firstColumn="1" w:lastColumn="0" w:noHBand="0" w:noVBand="1"/>
      </w:tblPr>
      <w:tblGrid>
        <w:gridCol w:w="700"/>
        <w:gridCol w:w="5929"/>
        <w:gridCol w:w="1473"/>
      </w:tblGrid>
      <w:tr w:rsidR="000D34A4" w:rsidRPr="000D34A4" w:rsidTr="00E5454A">
        <w:tc>
          <w:tcPr>
            <w:tcW w:w="709" w:type="dxa"/>
          </w:tcPr>
          <w:p w:rsidR="00C23CB0" w:rsidRPr="000D34A4" w:rsidRDefault="00C23CB0" w:rsidP="00F6639C">
            <w:pPr>
              <w:rPr>
                <w:rFonts w:asciiTheme="minorEastAsia" w:hAnsiTheme="minorEastAsia"/>
              </w:rPr>
            </w:pPr>
            <w:r w:rsidRPr="000D34A4">
              <w:rPr>
                <w:rFonts w:asciiTheme="minorEastAsia" w:hAnsiTheme="minorEastAsia" w:hint="eastAsia"/>
              </w:rPr>
              <w:t>区分</w:t>
            </w:r>
          </w:p>
        </w:tc>
        <w:tc>
          <w:tcPr>
            <w:tcW w:w="6095" w:type="dxa"/>
          </w:tcPr>
          <w:p w:rsidR="00C23CB0" w:rsidRPr="000D34A4" w:rsidRDefault="00C23CB0" w:rsidP="00F6639C">
            <w:pPr>
              <w:rPr>
                <w:rFonts w:asciiTheme="minorEastAsia" w:hAnsiTheme="minorEastAsia"/>
              </w:rPr>
            </w:pPr>
            <w:r w:rsidRPr="000D34A4">
              <w:rPr>
                <w:rFonts w:asciiTheme="minorEastAsia" w:hAnsiTheme="minorEastAsia" w:hint="eastAsia"/>
              </w:rPr>
              <w:t>種類</w:t>
            </w:r>
          </w:p>
        </w:tc>
        <w:tc>
          <w:tcPr>
            <w:tcW w:w="1506" w:type="dxa"/>
          </w:tcPr>
          <w:p w:rsidR="00C23CB0" w:rsidRPr="000D34A4" w:rsidRDefault="00C23CB0" w:rsidP="00F6639C">
            <w:pPr>
              <w:rPr>
                <w:rFonts w:asciiTheme="minorEastAsia" w:hAnsiTheme="minorEastAsia"/>
              </w:rPr>
            </w:pPr>
            <w:r w:rsidRPr="000D34A4">
              <w:rPr>
                <w:rFonts w:asciiTheme="minorEastAsia" w:hAnsiTheme="minorEastAsia" w:hint="eastAsia"/>
              </w:rPr>
              <w:t>価値</w:t>
            </w:r>
          </w:p>
        </w:tc>
      </w:tr>
      <w:tr w:rsidR="000D34A4" w:rsidRPr="000D34A4" w:rsidTr="00E5454A">
        <w:tc>
          <w:tcPr>
            <w:tcW w:w="709" w:type="dxa"/>
          </w:tcPr>
          <w:p w:rsidR="00C23CB0" w:rsidRPr="000D34A4" w:rsidRDefault="00C23CB0" w:rsidP="00F6639C">
            <w:pPr>
              <w:rPr>
                <w:rFonts w:asciiTheme="minorEastAsia" w:hAnsiTheme="minorEastAsia"/>
              </w:rPr>
            </w:pPr>
            <w:r w:rsidRPr="000D34A4">
              <w:rPr>
                <w:rFonts w:asciiTheme="minorEastAsia" w:hAnsiTheme="minorEastAsia" w:hint="eastAsia"/>
              </w:rPr>
              <w:t>ア</w:t>
            </w:r>
          </w:p>
        </w:tc>
        <w:tc>
          <w:tcPr>
            <w:tcW w:w="6095" w:type="dxa"/>
          </w:tcPr>
          <w:p w:rsidR="00C23CB0" w:rsidRPr="000D34A4" w:rsidRDefault="00C23CB0" w:rsidP="00696C5B">
            <w:pPr>
              <w:rPr>
                <w:rFonts w:asciiTheme="minorEastAsia" w:hAnsiTheme="minorEastAsia"/>
              </w:rPr>
            </w:pPr>
            <w:r w:rsidRPr="000D34A4">
              <w:rPr>
                <w:rFonts w:asciiTheme="minorEastAsia" w:hAnsiTheme="minorEastAsia" w:hint="eastAsia"/>
              </w:rPr>
              <w:t>一般競争入札に参加しようとする者又は指名競争入札における指名者(以下「競争参加者」という。)</w:t>
            </w:r>
            <w:r w:rsidR="00DA1043" w:rsidRPr="000D34A4">
              <w:rPr>
                <w:rFonts w:asciiTheme="minorEastAsia" w:hAnsiTheme="minorEastAsia" w:hint="eastAsia"/>
              </w:rPr>
              <w:t>が振り出し又は支払を保証した</w:t>
            </w:r>
            <w:r w:rsidRPr="000D34A4">
              <w:rPr>
                <w:rFonts w:asciiTheme="minorEastAsia" w:hAnsiTheme="minorEastAsia" w:hint="eastAsia"/>
              </w:rPr>
              <w:t>小切手</w:t>
            </w:r>
          </w:p>
        </w:tc>
        <w:tc>
          <w:tcPr>
            <w:tcW w:w="1506" w:type="dxa"/>
          </w:tcPr>
          <w:p w:rsidR="00C23CB0" w:rsidRPr="000D34A4" w:rsidRDefault="00C23CB0" w:rsidP="00F6639C">
            <w:pPr>
              <w:rPr>
                <w:rFonts w:asciiTheme="minorEastAsia" w:hAnsiTheme="minorEastAsia"/>
              </w:rPr>
            </w:pPr>
            <w:r w:rsidRPr="000D34A4">
              <w:rPr>
                <w:rFonts w:asciiTheme="minorEastAsia" w:hAnsiTheme="minorEastAsia" w:hint="eastAsia"/>
              </w:rPr>
              <w:t>小切手金額</w:t>
            </w:r>
          </w:p>
        </w:tc>
      </w:tr>
      <w:tr w:rsidR="00DA744D" w:rsidRPr="000D34A4" w:rsidTr="00E5454A">
        <w:tc>
          <w:tcPr>
            <w:tcW w:w="709" w:type="dxa"/>
          </w:tcPr>
          <w:p w:rsidR="00C23CB0" w:rsidRPr="000D34A4" w:rsidRDefault="00C23CB0" w:rsidP="00F6639C">
            <w:pPr>
              <w:rPr>
                <w:rFonts w:asciiTheme="minorEastAsia" w:hAnsiTheme="minorEastAsia"/>
              </w:rPr>
            </w:pPr>
            <w:r w:rsidRPr="000D34A4">
              <w:rPr>
                <w:rFonts w:asciiTheme="minorEastAsia" w:hAnsiTheme="minorEastAsia" w:hint="eastAsia"/>
              </w:rPr>
              <w:t>イ</w:t>
            </w:r>
          </w:p>
        </w:tc>
        <w:tc>
          <w:tcPr>
            <w:tcW w:w="6095" w:type="dxa"/>
          </w:tcPr>
          <w:p w:rsidR="00C23CB0" w:rsidRPr="000D34A4" w:rsidRDefault="00C23CB0" w:rsidP="00DA1043">
            <w:pPr>
              <w:rPr>
                <w:rFonts w:asciiTheme="minorEastAsia" w:hAnsiTheme="minorEastAsia"/>
              </w:rPr>
            </w:pPr>
            <w:r w:rsidRPr="000D34A4">
              <w:rPr>
                <w:rFonts w:asciiTheme="minorEastAsia" w:hAnsiTheme="minorEastAsia" w:hint="eastAsia"/>
              </w:rPr>
              <w:t>契約事務等責任者が確実と認める金融機関の保証</w:t>
            </w:r>
          </w:p>
        </w:tc>
        <w:tc>
          <w:tcPr>
            <w:tcW w:w="1506" w:type="dxa"/>
          </w:tcPr>
          <w:p w:rsidR="00C23CB0" w:rsidRPr="000D34A4" w:rsidRDefault="00C23CB0" w:rsidP="00F6639C">
            <w:pPr>
              <w:rPr>
                <w:rFonts w:asciiTheme="minorEastAsia" w:hAnsiTheme="minorEastAsia"/>
              </w:rPr>
            </w:pPr>
            <w:r w:rsidRPr="000D34A4">
              <w:rPr>
                <w:rFonts w:asciiTheme="minorEastAsia" w:hAnsiTheme="minorEastAsia" w:hint="eastAsia"/>
              </w:rPr>
              <w:t>保証金額</w:t>
            </w:r>
          </w:p>
        </w:tc>
      </w:tr>
    </w:tbl>
    <w:p w:rsidR="00C23CB0" w:rsidRPr="000D34A4" w:rsidRDefault="00C23CB0" w:rsidP="00F6639C">
      <w:pPr>
        <w:rPr>
          <w:rFonts w:asciiTheme="minorEastAsia" w:hAnsiTheme="minorEastAsia"/>
        </w:rPr>
      </w:pPr>
    </w:p>
    <w:p w:rsidR="00F6639C" w:rsidRPr="000D34A4" w:rsidRDefault="00F6639C" w:rsidP="00F6639C">
      <w:pPr>
        <w:rPr>
          <w:rFonts w:asciiTheme="minorEastAsia" w:hAnsiTheme="minorEastAsia"/>
        </w:rPr>
      </w:pPr>
      <w:r w:rsidRPr="000D34A4">
        <w:rPr>
          <w:rFonts w:asciiTheme="minorEastAsia" w:hAnsiTheme="minorEastAsia" w:hint="eastAsia"/>
        </w:rPr>
        <w:t>（入札保証金の納付</w:t>
      </w:r>
      <w:r w:rsidR="005E4478" w:rsidRPr="000D34A4">
        <w:rPr>
          <w:rFonts w:asciiTheme="minorEastAsia" w:hAnsiTheme="minorEastAsia" w:hint="eastAsia"/>
        </w:rPr>
        <w:t>手続き）</w:t>
      </w:r>
    </w:p>
    <w:p w:rsidR="005E4478" w:rsidRPr="000D34A4" w:rsidRDefault="00340AF8" w:rsidP="006647FC">
      <w:pPr>
        <w:ind w:left="210" w:hangingChars="100" w:hanging="210"/>
        <w:rPr>
          <w:rFonts w:asciiTheme="minorEastAsia" w:hAnsiTheme="minorEastAsia"/>
        </w:rPr>
      </w:pPr>
      <w:r w:rsidRPr="000D34A4">
        <w:rPr>
          <w:rFonts w:asciiTheme="minorEastAsia" w:hAnsiTheme="minorEastAsia" w:hint="eastAsia"/>
        </w:rPr>
        <w:t>第</w:t>
      </w:r>
      <w:r w:rsidR="00027562" w:rsidRPr="000D34A4">
        <w:rPr>
          <w:rFonts w:asciiTheme="minorEastAsia" w:hAnsiTheme="minorEastAsia" w:hint="eastAsia"/>
        </w:rPr>
        <w:t>５</w:t>
      </w:r>
      <w:r w:rsidR="006647FC" w:rsidRPr="000D34A4">
        <w:rPr>
          <w:rFonts w:asciiTheme="minorEastAsia" w:hAnsiTheme="minorEastAsia" w:hint="eastAsia"/>
        </w:rPr>
        <w:t xml:space="preserve">　</w:t>
      </w:r>
      <w:r w:rsidR="00982BF0" w:rsidRPr="000D34A4">
        <w:rPr>
          <w:rFonts w:asciiTheme="minorEastAsia" w:hAnsiTheme="minorEastAsia" w:hint="eastAsia"/>
        </w:rPr>
        <w:t>競争参加者</w:t>
      </w:r>
      <w:r w:rsidR="00F6639C" w:rsidRPr="000D34A4">
        <w:rPr>
          <w:rFonts w:asciiTheme="minorEastAsia" w:hAnsiTheme="minorEastAsia" w:hint="eastAsia"/>
        </w:rPr>
        <w:t>は</w:t>
      </w:r>
      <w:r w:rsidR="00653818" w:rsidRPr="000D34A4">
        <w:rPr>
          <w:rFonts w:asciiTheme="minorEastAsia" w:hAnsiTheme="minorEastAsia" w:hint="eastAsia"/>
        </w:rPr>
        <w:t>，</w:t>
      </w:r>
      <w:r w:rsidR="00F6639C" w:rsidRPr="000D34A4">
        <w:rPr>
          <w:rFonts w:asciiTheme="minorEastAsia" w:hAnsiTheme="minorEastAsia" w:hint="eastAsia"/>
        </w:rPr>
        <w:t>入札保証金を入札保証金納付書に添えて</w:t>
      </w:r>
      <w:r w:rsidR="00653818" w:rsidRPr="000D34A4">
        <w:rPr>
          <w:rFonts w:asciiTheme="minorEastAsia" w:hAnsiTheme="minorEastAsia" w:hint="eastAsia"/>
        </w:rPr>
        <w:t>，</w:t>
      </w:r>
      <w:r w:rsidR="00C23CB0" w:rsidRPr="000D34A4">
        <w:rPr>
          <w:rFonts w:asciiTheme="minorEastAsia" w:hAnsiTheme="minorEastAsia" w:hint="eastAsia"/>
        </w:rPr>
        <w:t>契約事務等責任者</w:t>
      </w:r>
      <w:r w:rsidR="00F6639C" w:rsidRPr="000D34A4">
        <w:rPr>
          <w:rFonts w:asciiTheme="minorEastAsia" w:hAnsiTheme="minorEastAsia" w:hint="eastAsia"/>
        </w:rPr>
        <w:t>に提出しなければならない。</w:t>
      </w:r>
    </w:p>
    <w:p w:rsidR="005E4478" w:rsidRPr="000D34A4" w:rsidRDefault="00027562" w:rsidP="00E5454A">
      <w:pPr>
        <w:ind w:left="210" w:hangingChars="100" w:hanging="210"/>
        <w:rPr>
          <w:rFonts w:asciiTheme="minorEastAsia" w:hAnsiTheme="minorEastAsia"/>
        </w:rPr>
      </w:pPr>
      <w:r w:rsidRPr="000D34A4">
        <w:rPr>
          <w:rFonts w:asciiTheme="minorEastAsia" w:hAnsiTheme="minorEastAsia" w:hint="eastAsia"/>
        </w:rPr>
        <w:t>２</w:t>
      </w:r>
      <w:r w:rsidR="005E4478" w:rsidRPr="000D34A4">
        <w:rPr>
          <w:rFonts w:asciiTheme="minorEastAsia" w:hAnsiTheme="minorEastAsia" w:hint="eastAsia"/>
        </w:rPr>
        <w:t xml:space="preserve">　</w:t>
      </w:r>
      <w:r w:rsidR="00982BF0" w:rsidRPr="000D34A4">
        <w:rPr>
          <w:rFonts w:asciiTheme="minorEastAsia" w:hAnsiTheme="minorEastAsia" w:hint="eastAsia"/>
        </w:rPr>
        <w:t>競争参加者</w:t>
      </w:r>
      <w:r w:rsidR="00010D9E" w:rsidRPr="000D34A4">
        <w:rPr>
          <w:rFonts w:asciiTheme="minorEastAsia" w:hAnsiTheme="minorEastAsia" w:hint="eastAsia"/>
        </w:rPr>
        <w:t>は，</w:t>
      </w:r>
      <w:r w:rsidR="005E4478" w:rsidRPr="000D34A4">
        <w:rPr>
          <w:rFonts w:asciiTheme="minorEastAsia" w:hAnsiTheme="minorEastAsia" w:hint="eastAsia"/>
        </w:rPr>
        <w:t>入札保証金として納付</w:t>
      </w:r>
      <w:r w:rsidR="00010D9E" w:rsidRPr="000D34A4">
        <w:rPr>
          <w:rFonts w:asciiTheme="minorEastAsia" w:hAnsiTheme="minorEastAsia" w:hint="eastAsia"/>
        </w:rPr>
        <w:t>す</w:t>
      </w:r>
      <w:r w:rsidR="005E4478" w:rsidRPr="000D34A4">
        <w:rPr>
          <w:rFonts w:asciiTheme="minorEastAsia" w:hAnsiTheme="minorEastAsia" w:hint="eastAsia"/>
        </w:rPr>
        <w:t>る担保が，競争参加者が振り出した小切手であるときは，当該小切手を小切手提出書に添付して提出</w:t>
      </w:r>
      <w:r w:rsidR="00010D9E" w:rsidRPr="000D34A4">
        <w:rPr>
          <w:rFonts w:asciiTheme="minorEastAsia" w:hAnsiTheme="minorEastAsia" w:hint="eastAsia"/>
        </w:rPr>
        <w:t>し</w:t>
      </w:r>
      <w:r w:rsidR="005E4478" w:rsidRPr="000D34A4">
        <w:rPr>
          <w:rFonts w:asciiTheme="minorEastAsia" w:hAnsiTheme="minorEastAsia" w:hint="eastAsia"/>
        </w:rPr>
        <w:t>なければならない。</w:t>
      </w:r>
    </w:p>
    <w:p w:rsidR="00E5454A" w:rsidRPr="000D34A4" w:rsidRDefault="00027562" w:rsidP="00460ED5">
      <w:pPr>
        <w:ind w:left="210" w:hangingChars="100" w:hanging="210"/>
        <w:rPr>
          <w:rFonts w:asciiTheme="minorEastAsia" w:hAnsiTheme="minorEastAsia"/>
        </w:rPr>
      </w:pPr>
      <w:r w:rsidRPr="000D34A4">
        <w:rPr>
          <w:rFonts w:asciiTheme="minorEastAsia" w:hAnsiTheme="minorEastAsia" w:hint="eastAsia"/>
        </w:rPr>
        <w:t>３</w:t>
      </w:r>
      <w:r w:rsidR="005E4478" w:rsidRPr="000D34A4">
        <w:rPr>
          <w:rFonts w:asciiTheme="minorEastAsia" w:hAnsiTheme="minorEastAsia" w:hint="eastAsia"/>
        </w:rPr>
        <w:t xml:space="preserve">　</w:t>
      </w:r>
      <w:r w:rsidR="00982BF0" w:rsidRPr="000D34A4">
        <w:rPr>
          <w:rFonts w:asciiTheme="minorEastAsia" w:hAnsiTheme="minorEastAsia" w:hint="eastAsia"/>
        </w:rPr>
        <w:t>競争参加者</w:t>
      </w:r>
      <w:r w:rsidR="00010D9E" w:rsidRPr="000D34A4">
        <w:rPr>
          <w:rFonts w:asciiTheme="minorEastAsia" w:hAnsiTheme="minorEastAsia" w:hint="eastAsia"/>
        </w:rPr>
        <w:t>は，入札保証金として納付する</w:t>
      </w:r>
      <w:r w:rsidR="005E4478" w:rsidRPr="000D34A4">
        <w:rPr>
          <w:rFonts w:asciiTheme="minorEastAsia" w:hAnsiTheme="minorEastAsia" w:hint="eastAsia"/>
        </w:rPr>
        <w:t>担保が，</w:t>
      </w:r>
      <w:r w:rsidR="00E5454A" w:rsidRPr="000D34A4">
        <w:rPr>
          <w:rFonts w:asciiTheme="minorEastAsia" w:hAnsiTheme="minorEastAsia" w:hint="eastAsia"/>
        </w:rPr>
        <w:t>契約事務等責任者が</w:t>
      </w:r>
      <w:r w:rsidR="005E4478" w:rsidRPr="000D34A4">
        <w:rPr>
          <w:rFonts w:asciiTheme="minorEastAsia" w:hAnsiTheme="minorEastAsia" w:hint="eastAsia"/>
        </w:rPr>
        <w:t>確実と認める金融機関の保証であるときは，当該保証書</w:t>
      </w:r>
      <w:r w:rsidR="00010D9E" w:rsidRPr="000D34A4">
        <w:rPr>
          <w:rFonts w:asciiTheme="minorEastAsia" w:hAnsiTheme="minorEastAsia" w:hint="eastAsia"/>
        </w:rPr>
        <w:t>を</w:t>
      </w:r>
      <w:r w:rsidR="005E4478" w:rsidRPr="000D34A4">
        <w:rPr>
          <w:rFonts w:asciiTheme="minorEastAsia" w:hAnsiTheme="minorEastAsia" w:hint="eastAsia"/>
        </w:rPr>
        <w:t>提出</w:t>
      </w:r>
      <w:r w:rsidR="00340AF8" w:rsidRPr="000D34A4">
        <w:rPr>
          <w:rFonts w:asciiTheme="minorEastAsia" w:hAnsiTheme="minorEastAsia" w:hint="eastAsia"/>
        </w:rPr>
        <w:t>し</w:t>
      </w:r>
      <w:r w:rsidR="005E4478" w:rsidRPr="000D34A4">
        <w:rPr>
          <w:rFonts w:asciiTheme="minorEastAsia" w:hAnsiTheme="minorEastAsia" w:hint="eastAsia"/>
        </w:rPr>
        <w:t>なければならない。</w:t>
      </w:r>
    </w:p>
    <w:p w:rsidR="00725B2C" w:rsidRPr="000D34A4" w:rsidRDefault="00725B2C" w:rsidP="00010D9E">
      <w:pPr>
        <w:rPr>
          <w:rFonts w:asciiTheme="minorEastAsia" w:hAnsiTheme="minorEastAsia"/>
        </w:rPr>
      </w:pPr>
    </w:p>
    <w:p w:rsidR="0093209F" w:rsidRPr="000D34A4" w:rsidRDefault="0093209F" w:rsidP="00266500">
      <w:pPr>
        <w:ind w:left="210" w:hangingChars="100" w:hanging="210"/>
        <w:rPr>
          <w:rFonts w:asciiTheme="minorEastAsia" w:hAnsiTheme="minorEastAsia"/>
        </w:rPr>
      </w:pPr>
      <w:r w:rsidRPr="000D34A4">
        <w:rPr>
          <w:rFonts w:asciiTheme="minorEastAsia" w:hAnsiTheme="minorEastAsia" w:hint="eastAsia"/>
        </w:rPr>
        <w:t>第</w:t>
      </w:r>
      <w:r w:rsidR="00010D9E" w:rsidRPr="000D34A4">
        <w:rPr>
          <w:rFonts w:asciiTheme="minorEastAsia" w:hAnsiTheme="minorEastAsia" w:hint="eastAsia"/>
        </w:rPr>
        <w:t>６</w:t>
      </w:r>
      <w:r w:rsidRPr="000D34A4">
        <w:rPr>
          <w:rFonts w:asciiTheme="minorEastAsia" w:hAnsiTheme="minorEastAsia" w:hint="eastAsia"/>
        </w:rPr>
        <w:t xml:space="preserve">　</w:t>
      </w:r>
      <w:r w:rsidR="00982BF0" w:rsidRPr="000D34A4">
        <w:rPr>
          <w:rFonts w:asciiTheme="minorEastAsia" w:hAnsiTheme="minorEastAsia" w:hint="eastAsia"/>
        </w:rPr>
        <w:t>競争参加者</w:t>
      </w:r>
      <w:r w:rsidRPr="000D34A4">
        <w:rPr>
          <w:rFonts w:asciiTheme="minorEastAsia" w:hAnsiTheme="minorEastAsia" w:hint="eastAsia"/>
        </w:rPr>
        <w:t>は，第５の規定により，入札保証金及び入札保証金納付書等を提出すると</w:t>
      </w:r>
      <w:r w:rsidRPr="000D34A4">
        <w:rPr>
          <w:rFonts w:asciiTheme="minorEastAsia" w:hAnsiTheme="minorEastAsia" w:hint="eastAsia"/>
        </w:rPr>
        <w:lastRenderedPageBreak/>
        <w:t>きは，担当職員の確認を受けたのち，これを封筒に入れ密封し，かつ，その封皮に，入札保証金が現金であるときはその金額，入札保証金として提供する担保</w:t>
      </w:r>
      <w:r w:rsidR="005D15B7" w:rsidRPr="000D34A4">
        <w:rPr>
          <w:rFonts w:asciiTheme="minorEastAsia" w:hAnsiTheme="minorEastAsia" w:hint="eastAsia"/>
        </w:rPr>
        <w:t>が有価証券等であるときは有価証券等</w:t>
      </w:r>
      <w:r w:rsidR="00670D5E" w:rsidRPr="000D34A4">
        <w:rPr>
          <w:rFonts w:asciiTheme="minorEastAsia" w:hAnsiTheme="minorEastAsia" w:hint="eastAsia"/>
        </w:rPr>
        <w:t>の</w:t>
      </w:r>
      <w:r w:rsidR="005D15B7" w:rsidRPr="000D34A4">
        <w:rPr>
          <w:rFonts w:asciiTheme="minorEastAsia" w:hAnsiTheme="minorEastAsia" w:hint="eastAsia"/>
        </w:rPr>
        <w:t>種類，有価証券の</w:t>
      </w:r>
      <w:r w:rsidR="00670D5E" w:rsidRPr="000D34A4">
        <w:rPr>
          <w:rFonts w:asciiTheme="minorEastAsia" w:hAnsiTheme="minorEastAsia" w:hint="eastAsia"/>
        </w:rPr>
        <w:t>額面金額の種類ごとの枚数及び額面総額その他担保の</w:t>
      </w:r>
      <w:r w:rsidR="00266500" w:rsidRPr="000D34A4">
        <w:rPr>
          <w:rFonts w:asciiTheme="minorEastAsia" w:hAnsiTheme="minorEastAsia" w:hint="eastAsia"/>
        </w:rPr>
        <w:t>種類に応じ必要な事項並びに</w:t>
      </w:r>
      <w:r w:rsidR="00982BF0" w:rsidRPr="000D34A4">
        <w:rPr>
          <w:rFonts w:asciiTheme="minorEastAsia" w:hAnsiTheme="minorEastAsia" w:hint="eastAsia"/>
        </w:rPr>
        <w:t>競争参加者</w:t>
      </w:r>
      <w:r w:rsidR="00266500" w:rsidRPr="000D34A4">
        <w:rPr>
          <w:rFonts w:asciiTheme="minorEastAsia" w:hAnsiTheme="minorEastAsia" w:hint="eastAsia"/>
        </w:rPr>
        <w:t>の氏名（法人にあっては，その名称又は商号）を明記するものとする。</w:t>
      </w:r>
      <w:r w:rsidRPr="000D34A4">
        <w:rPr>
          <w:rFonts w:asciiTheme="minorEastAsia" w:hAnsiTheme="minorEastAsia"/>
        </w:rPr>
        <w:t xml:space="preserve"> </w:t>
      </w:r>
    </w:p>
    <w:p w:rsidR="0093209F" w:rsidRPr="000D34A4" w:rsidRDefault="0093209F" w:rsidP="00725B2C">
      <w:pPr>
        <w:ind w:left="210" w:hangingChars="100" w:hanging="210"/>
        <w:rPr>
          <w:rFonts w:asciiTheme="minorEastAsia" w:hAnsiTheme="minorEastAsia"/>
        </w:rPr>
      </w:pPr>
    </w:p>
    <w:p w:rsidR="005E4478" w:rsidRPr="000D34A4" w:rsidRDefault="005E4478" w:rsidP="005E4478">
      <w:pPr>
        <w:ind w:firstLineChars="100" w:firstLine="210"/>
        <w:rPr>
          <w:rFonts w:asciiTheme="minorEastAsia" w:hAnsiTheme="minorEastAsia"/>
        </w:rPr>
      </w:pPr>
      <w:r w:rsidRPr="000D34A4">
        <w:rPr>
          <w:rFonts w:asciiTheme="minorEastAsia" w:hAnsiTheme="minorEastAsia" w:hint="eastAsia"/>
        </w:rPr>
        <w:t>(入札保証金</w:t>
      </w:r>
      <w:r w:rsidR="00020A88" w:rsidRPr="000D34A4">
        <w:rPr>
          <w:rFonts w:asciiTheme="minorEastAsia" w:hAnsiTheme="minorEastAsia" w:hint="eastAsia"/>
        </w:rPr>
        <w:t>の納付</w:t>
      </w:r>
      <w:r w:rsidRPr="000D34A4">
        <w:rPr>
          <w:rFonts w:asciiTheme="minorEastAsia" w:hAnsiTheme="minorEastAsia" w:hint="eastAsia"/>
        </w:rPr>
        <w:t>を免除する場合の手続き)</w:t>
      </w:r>
    </w:p>
    <w:p w:rsidR="00F6639C" w:rsidRPr="000D34A4" w:rsidRDefault="005E4478" w:rsidP="006647FC">
      <w:pPr>
        <w:ind w:left="210" w:hangingChars="100" w:hanging="210"/>
        <w:rPr>
          <w:rFonts w:asciiTheme="minorEastAsia" w:hAnsiTheme="minorEastAsia"/>
        </w:rPr>
      </w:pPr>
      <w:r w:rsidRPr="000D34A4">
        <w:rPr>
          <w:rFonts w:asciiTheme="minorEastAsia" w:hAnsiTheme="minorEastAsia" w:hint="eastAsia"/>
        </w:rPr>
        <w:t>第</w:t>
      </w:r>
      <w:r w:rsidR="001F5EE8" w:rsidRPr="000D34A4">
        <w:rPr>
          <w:rFonts w:asciiTheme="minorEastAsia" w:hAnsiTheme="minorEastAsia" w:hint="eastAsia"/>
        </w:rPr>
        <w:t>７</w:t>
      </w:r>
      <w:r w:rsidR="006647FC" w:rsidRPr="000D34A4">
        <w:rPr>
          <w:rFonts w:asciiTheme="minorEastAsia" w:hAnsiTheme="minorEastAsia" w:hint="eastAsia"/>
        </w:rPr>
        <w:t xml:space="preserve">　</w:t>
      </w:r>
      <w:r w:rsidR="00982BF0" w:rsidRPr="000D34A4">
        <w:rPr>
          <w:rFonts w:asciiTheme="minorEastAsia" w:hAnsiTheme="minorEastAsia" w:hint="eastAsia"/>
        </w:rPr>
        <w:t>競争参加者</w:t>
      </w:r>
      <w:r w:rsidR="005D15B7" w:rsidRPr="000D34A4">
        <w:rPr>
          <w:rFonts w:asciiTheme="minorEastAsia" w:hAnsiTheme="minorEastAsia" w:hint="eastAsia"/>
        </w:rPr>
        <w:t>は，</w:t>
      </w:r>
      <w:r w:rsidR="006A6523" w:rsidRPr="000D34A4">
        <w:rPr>
          <w:rFonts w:asciiTheme="minorEastAsia" w:hAnsiTheme="minorEastAsia" w:hint="eastAsia"/>
        </w:rPr>
        <w:t>第</w:t>
      </w:r>
      <w:r w:rsidR="00027562" w:rsidRPr="000D34A4">
        <w:rPr>
          <w:rFonts w:asciiTheme="minorEastAsia" w:hAnsiTheme="minorEastAsia" w:hint="eastAsia"/>
        </w:rPr>
        <w:t>３</w:t>
      </w:r>
      <w:r w:rsidR="006A6523" w:rsidRPr="000D34A4">
        <w:rPr>
          <w:rFonts w:asciiTheme="minorEastAsia" w:hAnsiTheme="minorEastAsia" w:hint="eastAsia"/>
        </w:rPr>
        <w:t>ただし書き</w:t>
      </w:r>
      <w:r w:rsidR="00471FE6" w:rsidRPr="000D34A4">
        <w:rPr>
          <w:rFonts w:asciiTheme="minorEastAsia" w:hAnsiTheme="minorEastAsia" w:hint="eastAsia"/>
        </w:rPr>
        <w:t>の場合</w:t>
      </w:r>
      <w:r w:rsidR="006A6523" w:rsidRPr="000D34A4">
        <w:rPr>
          <w:rFonts w:asciiTheme="minorEastAsia" w:hAnsiTheme="minorEastAsia" w:hint="eastAsia"/>
        </w:rPr>
        <w:t>において</w:t>
      </w:r>
      <w:r w:rsidRPr="000D34A4">
        <w:rPr>
          <w:rFonts w:asciiTheme="minorEastAsia" w:hAnsiTheme="minorEastAsia" w:hint="eastAsia"/>
        </w:rPr>
        <w:t>入札保証金</w:t>
      </w:r>
      <w:r w:rsidR="00471FE6" w:rsidRPr="000D34A4">
        <w:rPr>
          <w:rFonts w:asciiTheme="minorEastAsia" w:hAnsiTheme="minorEastAsia" w:hint="eastAsia"/>
        </w:rPr>
        <w:t>の納付</w:t>
      </w:r>
      <w:r w:rsidRPr="000D34A4">
        <w:rPr>
          <w:rFonts w:asciiTheme="minorEastAsia" w:hAnsiTheme="minorEastAsia" w:hint="eastAsia"/>
        </w:rPr>
        <w:t>を免除</w:t>
      </w:r>
      <w:r w:rsidR="006A6523" w:rsidRPr="000D34A4">
        <w:rPr>
          <w:rFonts w:asciiTheme="minorEastAsia" w:hAnsiTheme="minorEastAsia" w:hint="eastAsia"/>
        </w:rPr>
        <w:t>された理由が</w:t>
      </w:r>
      <w:r w:rsidR="00653818" w:rsidRPr="000D34A4">
        <w:rPr>
          <w:rFonts w:asciiTheme="minorEastAsia" w:hAnsiTheme="minorEastAsia" w:hint="eastAsia"/>
        </w:rPr>
        <w:t>，</w:t>
      </w:r>
      <w:r w:rsidR="006A6523" w:rsidRPr="000D34A4">
        <w:rPr>
          <w:rFonts w:asciiTheme="minorEastAsia" w:hAnsiTheme="minorEastAsia" w:hint="eastAsia"/>
        </w:rPr>
        <w:t>保険会社との間に</w:t>
      </w:r>
      <w:r w:rsidR="00471FE6" w:rsidRPr="000D34A4">
        <w:rPr>
          <w:rFonts w:asciiTheme="minorEastAsia" w:hAnsiTheme="minorEastAsia" w:hint="eastAsia"/>
        </w:rPr>
        <w:t>新潟大学</w:t>
      </w:r>
      <w:r w:rsidR="006A6523" w:rsidRPr="000D34A4">
        <w:rPr>
          <w:rFonts w:asciiTheme="minorEastAsia" w:hAnsiTheme="minorEastAsia" w:hint="eastAsia"/>
        </w:rPr>
        <w:t>を被保険者とする入札保証保険契約を</w:t>
      </w:r>
      <w:r w:rsidR="00020A88" w:rsidRPr="000D34A4">
        <w:rPr>
          <w:rFonts w:asciiTheme="minorEastAsia" w:hAnsiTheme="minorEastAsia" w:hint="eastAsia"/>
        </w:rPr>
        <w:t>結んだものであるとき</w:t>
      </w:r>
      <w:r w:rsidR="006A6523" w:rsidRPr="000D34A4">
        <w:rPr>
          <w:rFonts w:asciiTheme="minorEastAsia" w:hAnsiTheme="minorEastAsia" w:hint="eastAsia"/>
        </w:rPr>
        <w:t>には</w:t>
      </w:r>
      <w:r w:rsidR="00653818" w:rsidRPr="000D34A4">
        <w:rPr>
          <w:rFonts w:asciiTheme="minorEastAsia" w:hAnsiTheme="minorEastAsia" w:hint="eastAsia"/>
        </w:rPr>
        <w:t>，</w:t>
      </w:r>
      <w:r w:rsidR="006A6523" w:rsidRPr="000D34A4">
        <w:rPr>
          <w:rFonts w:asciiTheme="minorEastAsia" w:hAnsiTheme="minorEastAsia" w:hint="eastAsia"/>
        </w:rPr>
        <w:t>契約事務等責任者に</w:t>
      </w:r>
      <w:r w:rsidR="00A967B9" w:rsidRPr="000D34A4">
        <w:rPr>
          <w:rFonts w:asciiTheme="minorEastAsia" w:hAnsiTheme="minorEastAsia" w:hint="eastAsia"/>
        </w:rPr>
        <w:t>当該契約に係る</w:t>
      </w:r>
      <w:r w:rsidR="000847C8" w:rsidRPr="000D34A4">
        <w:rPr>
          <w:rFonts w:asciiTheme="minorEastAsia" w:hAnsiTheme="minorEastAsia" w:hint="eastAsia"/>
        </w:rPr>
        <w:t>保険</w:t>
      </w:r>
      <w:r w:rsidR="006A6523" w:rsidRPr="000D34A4">
        <w:rPr>
          <w:rFonts w:asciiTheme="minorEastAsia" w:hAnsiTheme="minorEastAsia" w:hint="eastAsia"/>
        </w:rPr>
        <w:t>証券を</w:t>
      </w:r>
      <w:r w:rsidRPr="000D34A4">
        <w:rPr>
          <w:rFonts w:asciiTheme="minorEastAsia" w:hAnsiTheme="minorEastAsia" w:hint="eastAsia"/>
        </w:rPr>
        <w:t>提出</w:t>
      </w:r>
      <w:r w:rsidR="006A6523" w:rsidRPr="000D34A4">
        <w:rPr>
          <w:rFonts w:asciiTheme="minorEastAsia" w:hAnsiTheme="minorEastAsia" w:hint="eastAsia"/>
        </w:rPr>
        <w:t>し</w:t>
      </w:r>
      <w:r w:rsidRPr="000D34A4">
        <w:rPr>
          <w:rFonts w:asciiTheme="minorEastAsia" w:hAnsiTheme="minorEastAsia" w:hint="eastAsia"/>
        </w:rPr>
        <w:t>なければならない。</w:t>
      </w:r>
    </w:p>
    <w:p w:rsidR="006647FC" w:rsidRPr="000D34A4" w:rsidRDefault="006647FC" w:rsidP="006647FC">
      <w:pPr>
        <w:ind w:left="210" w:hangingChars="100" w:hanging="210"/>
        <w:rPr>
          <w:rFonts w:asciiTheme="minorEastAsia" w:hAnsiTheme="minorEastAsia"/>
        </w:rPr>
      </w:pPr>
    </w:p>
    <w:p w:rsidR="006A6523" w:rsidRPr="000D34A4" w:rsidRDefault="006A6523" w:rsidP="006647FC">
      <w:pPr>
        <w:ind w:left="210" w:hangingChars="100" w:hanging="210"/>
        <w:rPr>
          <w:rFonts w:asciiTheme="minorEastAsia" w:hAnsiTheme="minorEastAsia"/>
        </w:rPr>
      </w:pPr>
      <w:r w:rsidRPr="000D34A4">
        <w:rPr>
          <w:rFonts w:asciiTheme="minorEastAsia" w:hAnsiTheme="minorEastAsia" w:hint="eastAsia"/>
        </w:rPr>
        <w:t>第</w:t>
      </w:r>
      <w:r w:rsidR="001F5EE8" w:rsidRPr="000D34A4">
        <w:rPr>
          <w:rFonts w:asciiTheme="minorEastAsia" w:hAnsiTheme="minorEastAsia" w:hint="eastAsia"/>
        </w:rPr>
        <w:t>８</w:t>
      </w:r>
      <w:r w:rsidR="006647FC" w:rsidRPr="000D34A4">
        <w:rPr>
          <w:rFonts w:asciiTheme="minorEastAsia" w:hAnsiTheme="minorEastAsia" w:hint="eastAsia"/>
        </w:rPr>
        <w:t xml:space="preserve">　</w:t>
      </w:r>
      <w:r w:rsidR="00982BF0" w:rsidRPr="000D34A4">
        <w:rPr>
          <w:rFonts w:asciiTheme="minorEastAsia" w:hAnsiTheme="minorEastAsia" w:hint="eastAsia"/>
        </w:rPr>
        <w:t>競争参加者</w:t>
      </w:r>
      <w:r w:rsidR="00020A88" w:rsidRPr="000D34A4">
        <w:rPr>
          <w:rFonts w:asciiTheme="minorEastAsia" w:hAnsiTheme="minorEastAsia" w:hint="eastAsia"/>
        </w:rPr>
        <w:t>は，</w:t>
      </w:r>
      <w:r w:rsidRPr="000D34A4">
        <w:rPr>
          <w:rFonts w:asciiTheme="minorEastAsia" w:hAnsiTheme="minorEastAsia" w:hint="eastAsia"/>
        </w:rPr>
        <w:t>第</w:t>
      </w:r>
      <w:r w:rsidR="00027562" w:rsidRPr="000D34A4">
        <w:rPr>
          <w:rFonts w:asciiTheme="minorEastAsia" w:hAnsiTheme="minorEastAsia" w:hint="eastAsia"/>
        </w:rPr>
        <w:t>３</w:t>
      </w:r>
      <w:r w:rsidRPr="000D34A4">
        <w:rPr>
          <w:rFonts w:asciiTheme="minorEastAsia" w:hAnsiTheme="minorEastAsia" w:hint="eastAsia"/>
        </w:rPr>
        <w:t>ただし書き</w:t>
      </w:r>
      <w:r w:rsidR="00F904AD" w:rsidRPr="000D34A4">
        <w:rPr>
          <w:rFonts w:asciiTheme="minorEastAsia" w:hAnsiTheme="minorEastAsia" w:hint="eastAsia"/>
        </w:rPr>
        <w:t>の場合</w:t>
      </w:r>
      <w:r w:rsidRPr="000D34A4">
        <w:rPr>
          <w:rFonts w:asciiTheme="minorEastAsia" w:hAnsiTheme="minorEastAsia" w:hint="eastAsia"/>
        </w:rPr>
        <w:t>において入札保証金</w:t>
      </w:r>
      <w:r w:rsidR="00F904AD" w:rsidRPr="000D34A4">
        <w:rPr>
          <w:rFonts w:asciiTheme="minorEastAsia" w:hAnsiTheme="minorEastAsia" w:hint="eastAsia"/>
        </w:rPr>
        <w:t>の納付</w:t>
      </w:r>
      <w:r w:rsidRPr="000D34A4">
        <w:rPr>
          <w:rFonts w:asciiTheme="minorEastAsia" w:hAnsiTheme="minorEastAsia" w:hint="eastAsia"/>
        </w:rPr>
        <w:t>を免除された理由が</w:t>
      </w:r>
      <w:r w:rsidR="00653818" w:rsidRPr="000D34A4">
        <w:rPr>
          <w:rFonts w:asciiTheme="minorEastAsia" w:hAnsiTheme="minorEastAsia" w:hint="eastAsia"/>
        </w:rPr>
        <w:t>，</w:t>
      </w:r>
      <w:r w:rsidRPr="000D34A4">
        <w:rPr>
          <w:rFonts w:asciiTheme="minorEastAsia" w:hAnsiTheme="minorEastAsia" w:hint="eastAsia"/>
        </w:rPr>
        <w:t>銀行等又は保証事業会社</w:t>
      </w:r>
      <w:r w:rsidR="00F904AD" w:rsidRPr="000D34A4">
        <w:rPr>
          <w:rFonts w:asciiTheme="minorEastAsia" w:hAnsiTheme="minorEastAsia" w:hint="eastAsia"/>
        </w:rPr>
        <w:t>（公共工事の前払金保証事業に関する法律（昭和２７年法律第１８４号）第２条第４項に規定する保証事業会社をいう。以下同じ。）（以下「</w:t>
      </w:r>
      <w:r w:rsidR="00020A88" w:rsidRPr="000D34A4">
        <w:rPr>
          <w:rFonts w:asciiTheme="minorEastAsia" w:hAnsiTheme="minorEastAsia" w:hint="eastAsia"/>
        </w:rPr>
        <w:t>金融機関等」という。）</w:t>
      </w:r>
      <w:r w:rsidRPr="000D34A4">
        <w:rPr>
          <w:rFonts w:asciiTheme="minorEastAsia" w:hAnsiTheme="minorEastAsia" w:hint="eastAsia"/>
        </w:rPr>
        <w:t>による契約保証の予約を受けたことによるものである場合には</w:t>
      </w:r>
      <w:r w:rsidR="00653818" w:rsidRPr="000D34A4">
        <w:rPr>
          <w:rFonts w:asciiTheme="minorEastAsia" w:hAnsiTheme="minorEastAsia" w:hint="eastAsia"/>
        </w:rPr>
        <w:t>，</w:t>
      </w:r>
      <w:r w:rsidRPr="000D34A4">
        <w:rPr>
          <w:rFonts w:asciiTheme="minorEastAsia" w:hAnsiTheme="minorEastAsia" w:hint="eastAsia"/>
        </w:rPr>
        <w:t>契約事務等責任者に当該契約保証予約証書を提出しなければならない。</w:t>
      </w:r>
    </w:p>
    <w:p w:rsidR="006A6523" w:rsidRPr="000D34A4" w:rsidRDefault="006A6523" w:rsidP="00F6639C">
      <w:pPr>
        <w:rPr>
          <w:rFonts w:asciiTheme="minorEastAsia" w:hAnsiTheme="minorEastAsia"/>
        </w:rPr>
      </w:pPr>
    </w:p>
    <w:p w:rsidR="00F6639C" w:rsidRPr="000D34A4" w:rsidRDefault="00F6639C" w:rsidP="00F6639C">
      <w:pPr>
        <w:rPr>
          <w:rFonts w:asciiTheme="minorEastAsia" w:hAnsiTheme="minorEastAsia"/>
        </w:rPr>
      </w:pPr>
      <w:r w:rsidRPr="000D34A4">
        <w:rPr>
          <w:rFonts w:asciiTheme="minorEastAsia" w:hAnsiTheme="minorEastAsia" w:hint="eastAsia"/>
        </w:rPr>
        <w:t>（入札保証金等の還付）</w:t>
      </w:r>
    </w:p>
    <w:p w:rsidR="00F6639C" w:rsidRPr="000D34A4" w:rsidRDefault="00F6639C" w:rsidP="006647FC">
      <w:pPr>
        <w:ind w:left="210" w:hangingChars="100" w:hanging="210"/>
        <w:rPr>
          <w:rFonts w:asciiTheme="minorEastAsia" w:hAnsiTheme="minorEastAsia"/>
        </w:rPr>
      </w:pPr>
      <w:r w:rsidRPr="000D34A4">
        <w:rPr>
          <w:rFonts w:asciiTheme="minorEastAsia" w:hAnsiTheme="minorEastAsia" w:hint="eastAsia"/>
        </w:rPr>
        <w:t>第</w:t>
      </w:r>
      <w:r w:rsidR="00246261" w:rsidRPr="000D34A4">
        <w:rPr>
          <w:rFonts w:asciiTheme="minorEastAsia" w:hAnsiTheme="minorEastAsia" w:hint="eastAsia"/>
        </w:rPr>
        <w:t>９</w:t>
      </w:r>
      <w:r w:rsidR="006647FC" w:rsidRPr="000D34A4">
        <w:rPr>
          <w:rFonts w:asciiTheme="minorEastAsia" w:hAnsiTheme="minorEastAsia" w:hint="eastAsia"/>
        </w:rPr>
        <w:t xml:space="preserve">　</w:t>
      </w:r>
      <w:r w:rsidR="00E5454A" w:rsidRPr="000D34A4">
        <w:rPr>
          <w:rFonts w:asciiTheme="minorEastAsia" w:hAnsiTheme="minorEastAsia" w:hint="eastAsia"/>
        </w:rPr>
        <w:t>入札保証金又は入札保証金に代わる</w:t>
      </w:r>
      <w:r w:rsidRPr="000D34A4">
        <w:rPr>
          <w:rFonts w:asciiTheme="minorEastAsia" w:hAnsiTheme="minorEastAsia" w:hint="eastAsia"/>
        </w:rPr>
        <w:t>担保は</w:t>
      </w:r>
      <w:r w:rsidR="00653818" w:rsidRPr="000D34A4">
        <w:rPr>
          <w:rFonts w:asciiTheme="minorEastAsia" w:hAnsiTheme="minorEastAsia" w:hint="eastAsia"/>
        </w:rPr>
        <w:t>，</w:t>
      </w:r>
      <w:r w:rsidRPr="000D34A4">
        <w:rPr>
          <w:rFonts w:asciiTheme="minorEastAsia" w:hAnsiTheme="minorEastAsia" w:hint="eastAsia"/>
        </w:rPr>
        <w:t>競争入札が完結し契約の相手方が決定したときは</w:t>
      </w:r>
      <w:r w:rsidR="00E5454A" w:rsidRPr="000D34A4">
        <w:rPr>
          <w:rFonts w:asciiTheme="minorEastAsia" w:hAnsiTheme="minorEastAsia" w:hint="eastAsia"/>
        </w:rPr>
        <w:t>，</w:t>
      </w:r>
      <w:r w:rsidRPr="000D34A4">
        <w:rPr>
          <w:rFonts w:asciiTheme="minorEastAsia" w:hAnsiTheme="minorEastAsia" w:hint="eastAsia"/>
        </w:rPr>
        <w:t>契約の相手方となるべき者以外</w:t>
      </w:r>
      <w:r w:rsidR="00E5454A" w:rsidRPr="000D34A4">
        <w:rPr>
          <w:rFonts w:asciiTheme="minorEastAsia" w:hAnsiTheme="minorEastAsia" w:hint="eastAsia"/>
        </w:rPr>
        <w:t>の</w:t>
      </w:r>
      <w:r w:rsidRPr="000D34A4">
        <w:rPr>
          <w:rFonts w:asciiTheme="minorEastAsia" w:hAnsiTheme="minorEastAsia" w:hint="eastAsia"/>
        </w:rPr>
        <w:t>者に対しては即時これを還付し</w:t>
      </w:r>
      <w:r w:rsidR="00394EFF" w:rsidRPr="000D34A4">
        <w:rPr>
          <w:rFonts w:asciiTheme="minorEastAsia" w:hAnsiTheme="minorEastAsia" w:hint="eastAsia"/>
        </w:rPr>
        <w:t>，</w:t>
      </w:r>
      <w:r w:rsidRPr="000D34A4">
        <w:rPr>
          <w:rFonts w:asciiTheme="minorEastAsia" w:hAnsiTheme="minorEastAsia" w:hint="eastAsia"/>
        </w:rPr>
        <w:t>契約の相手方となるべき者に対して</w:t>
      </w:r>
      <w:r w:rsidR="00E5454A" w:rsidRPr="000D34A4">
        <w:rPr>
          <w:rFonts w:asciiTheme="minorEastAsia" w:hAnsiTheme="minorEastAsia" w:hint="eastAsia"/>
        </w:rPr>
        <w:t>は</w:t>
      </w:r>
      <w:r w:rsidRPr="000D34A4">
        <w:rPr>
          <w:rFonts w:asciiTheme="minorEastAsia" w:hAnsiTheme="minorEastAsia" w:hint="eastAsia"/>
        </w:rPr>
        <w:t>契約書をとりかわした後（契約書を作成しないときは</w:t>
      </w:r>
      <w:r w:rsidR="00653818" w:rsidRPr="000D34A4">
        <w:rPr>
          <w:rFonts w:asciiTheme="minorEastAsia" w:hAnsiTheme="minorEastAsia" w:hint="eastAsia"/>
        </w:rPr>
        <w:t>，</w:t>
      </w:r>
      <w:r w:rsidRPr="000D34A4">
        <w:rPr>
          <w:rFonts w:asciiTheme="minorEastAsia" w:hAnsiTheme="minorEastAsia" w:hint="eastAsia"/>
        </w:rPr>
        <w:t>契約事項の履行を開始した後）</w:t>
      </w:r>
      <w:r w:rsidR="00E5454A" w:rsidRPr="000D34A4">
        <w:rPr>
          <w:rFonts w:asciiTheme="minorEastAsia" w:hAnsiTheme="minorEastAsia" w:hint="eastAsia"/>
        </w:rPr>
        <w:t>に</w:t>
      </w:r>
      <w:r w:rsidRPr="000D34A4">
        <w:rPr>
          <w:rFonts w:asciiTheme="minorEastAsia" w:hAnsiTheme="minorEastAsia" w:hint="eastAsia"/>
        </w:rPr>
        <w:t>これを還付するものとする。</w:t>
      </w:r>
    </w:p>
    <w:p w:rsidR="00F6639C" w:rsidRPr="000D34A4" w:rsidRDefault="00F6639C" w:rsidP="00F6639C">
      <w:pPr>
        <w:rPr>
          <w:rFonts w:asciiTheme="minorEastAsia" w:hAnsiTheme="minorEastAsia"/>
        </w:rPr>
      </w:pPr>
    </w:p>
    <w:p w:rsidR="00F6639C" w:rsidRPr="000D34A4" w:rsidRDefault="00F6639C" w:rsidP="00F6639C">
      <w:pPr>
        <w:rPr>
          <w:rFonts w:asciiTheme="minorEastAsia" w:hAnsiTheme="minorEastAsia"/>
        </w:rPr>
      </w:pPr>
      <w:r w:rsidRPr="000D34A4">
        <w:rPr>
          <w:rFonts w:asciiTheme="minorEastAsia" w:hAnsiTheme="minorEastAsia" w:hint="eastAsia"/>
        </w:rPr>
        <w:t>（入札保証金の</w:t>
      </w:r>
      <w:r w:rsidR="00C300E8" w:rsidRPr="000D34A4">
        <w:rPr>
          <w:rFonts w:asciiTheme="minorEastAsia" w:hAnsiTheme="minorEastAsia" w:hint="eastAsia"/>
        </w:rPr>
        <w:t>新潟大学</w:t>
      </w:r>
      <w:r w:rsidRPr="000D34A4">
        <w:rPr>
          <w:rFonts w:asciiTheme="minorEastAsia" w:hAnsiTheme="minorEastAsia" w:hint="eastAsia"/>
        </w:rPr>
        <w:t>帰属）</w:t>
      </w:r>
    </w:p>
    <w:p w:rsidR="00F6639C" w:rsidRPr="000D34A4" w:rsidRDefault="00F36257" w:rsidP="006647FC">
      <w:pPr>
        <w:ind w:left="210" w:hangingChars="100" w:hanging="210"/>
        <w:rPr>
          <w:rFonts w:asciiTheme="minorEastAsia" w:hAnsiTheme="minorEastAsia"/>
        </w:rPr>
      </w:pPr>
      <w:r w:rsidRPr="000D34A4">
        <w:rPr>
          <w:rFonts w:asciiTheme="minorEastAsia" w:hAnsiTheme="minorEastAsia" w:hint="eastAsia"/>
        </w:rPr>
        <w:t>第</w:t>
      </w:r>
      <w:r w:rsidRPr="000D34A4">
        <w:rPr>
          <w:rFonts w:asciiTheme="minorEastAsia" w:hAnsiTheme="minorEastAsia" w:hint="eastAsia"/>
        </w:rPr>
        <w:t>10</w:t>
      </w:r>
      <w:r w:rsidR="006647FC" w:rsidRPr="000D34A4">
        <w:rPr>
          <w:rFonts w:asciiTheme="minorEastAsia" w:hAnsiTheme="minorEastAsia" w:hint="eastAsia"/>
        </w:rPr>
        <w:t xml:space="preserve">　</w:t>
      </w:r>
      <w:r w:rsidR="00F6639C" w:rsidRPr="000D34A4">
        <w:rPr>
          <w:rFonts w:asciiTheme="minorEastAsia" w:hAnsiTheme="minorEastAsia" w:hint="eastAsia"/>
        </w:rPr>
        <w:t>入札保証金又は入札保証金に代わる担保は</w:t>
      </w:r>
      <w:r w:rsidR="00653818" w:rsidRPr="000D34A4">
        <w:rPr>
          <w:rFonts w:asciiTheme="minorEastAsia" w:hAnsiTheme="minorEastAsia" w:hint="eastAsia"/>
        </w:rPr>
        <w:t>，</w:t>
      </w:r>
      <w:r w:rsidR="00F6639C" w:rsidRPr="000D34A4">
        <w:rPr>
          <w:rFonts w:asciiTheme="minorEastAsia" w:hAnsiTheme="minorEastAsia" w:hint="eastAsia"/>
        </w:rPr>
        <w:t>契約の相手方となるべき者が当該契約を結ばないときは</w:t>
      </w:r>
      <w:r w:rsidR="00653818" w:rsidRPr="000D34A4">
        <w:rPr>
          <w:rFonts w:asciiTheme="minorEastAsia" w:hAnsiTheme="minorEastAsia" w:hint="eastAsia"/>
        </w:rPr>
        <w:t>，</w:t>
      </w:r>
      <w:r w:rsidR="00471FE6" w:rsidRPr="000D34A4">
        <w:rPr>
          <w:rFonts w:asciiTheme="minorEastAsia" w:hAnsiTheme="minorEastAsia" w:hint="eastAsia"/>
        </w:rPr>
        <w:t>新潟大学</w:t>
      </w:r>
      <w:r w:rsidR="00F6639C" w:rsidRPr="000D34A4">
        <w:rPr>
          <w:rFonts w:asciiTheme="minorEastAsia" w:hAnsiTheme="minorEastAsia" w:hint="eastAsia"/>
        </w:rPr>
        <w:t>に帰属するものとする。</w:t>
      </w:r>
    </w:p>
    <w:p w:rsidR="00F6639C" w:rsidRPr="000D34A4" w:rsidRDefault="00F6639C" w:rsidP="00F6639C">
      <w:pPr>
        <w:rPr>
          <w:rFonts w:asciiTheme="minorEastAsia" w:hAnsiTheme="minorEastAsia"/>
        </w:rPr>
      </w:pPr>
    </w:p>
    <w:p w:rsidR="00F6639C" w:rsidRPr="000D34A4" w:rsidRDefault="00F6639C" w:rsidP="00F6639C">
      <w:pPr>
        <w:rPr>
          <w:rFonts w:asciiTheme="minorEastAsia" w:hAnsiTheme="minorEastAsia"/>
        </w:rPr>
      </w:pPr>
      <w:r w:rsidRPr="000D34A4">
        <w:rPr>
          <w:rFonts w:asciiTheme="minorEastAsia" w:hAnsiTheme="minorEastAsia" w:hint="eastAsia"/>
        </w:rPr>
        <w:t>（入札）</w:t>
      </w:r>
    </w:p>
    <w:p w:rsidR="00F6639C" w:rsidRPr="000D34A4" w:rsidRDefault="00F6639C" w:rsidP="00F6639C">
      <w:pPr>
        <w:rPr>
          <w:rFonts w:asciiTheme="minorEastAsia" w:hAnsiTheme="minorEastAsia"/>
        </w:rPr>
      </w:pPr>
      <w:r w:rsidRPr="000D34A4">
        <w:rPr>
          <w:rFonts w:asciiTheme="minorEastAsia" w:hAnsiTheme="minorEastAsia" w:hint="eastAsia"/>
        </w:rPr>
        <w:t>第</w:t>
      </w:r>
      <w:r w:rsidR="00246261" w:rsidRPr="000D34A4">
        <w:rPr>
          <w:rFonts w:asciiTheme="minorEastAsia" w:hAnsiTheme="minorEastAsia" w:hint="eastAsia"/>
        </w:rPr>
        <w:t>11</w:t>
      </w:r>
      <w:r w:rsidR="006647FC" w:rsidRPr="000D34A4">
        <w:rPr>
          <w:rFonts w:asciiTheme="minorEastAsia" w:hAnsiTheme="minorEastAsia" w:hint="eastAsia"/>
        </w:rPr>
        <w:t xml:space="preserve">　</w:t>
      </w:r>
      <w:r w:rsidR="00340AF8" w:rsidRPr="000D34A4">
        <w:rPr>
          <w:rFonts w:asciiTheme="minorEastAsia" w:hAnsiTheme="minorEastAsia" w:hint="eastAsia"/>
        </w:rPr>
        <w:t>入札は，当該契約の入札説明書に示す手続により行うものとする。</w:t>
      </w:r>
    </w:p>
    <w:p w:rsidR="006647FC" w:rsidRPr="000D34A4" w:rsidRDefault="006647FC" w:rsidP="00F6639C">
      <w:pPr>
        <w:rPr>
          <w:rFonts w:asciiTheme="minorEastAsia" w:hAnsiTheme="minorEastAsia"/>
        </w:rPr>
      </w:pPr>
    </w:p>
    <w:p w:rsidR="00F6639C" w:rsidRPr="000D34A4" w:rsidRDefault="00340AF8" w:rsidP="006647FC">
      <w:pPr>
        <w:ind w:left="210" w:hangingChars="100" w:hanging="210"/>
        <w:rPr>
          <w:rFonts w:asciiTheme="minorEastAsia" w:hAnsiTheme="minorEastAsia"/>
        </w:rPr>
      </w:pPr>
      <w:r w:rsidRPr="000D34A4">
        <w:rPr>
          <w:rFonts w:asciiTheme="minorEastAsia" w:hAnsiTheme="minorEastAsia" w:hint="eastAsia"/>
        </w:rPr>
        <w:t>第</w:t>
      </w:r>
      <w:r w:rsidR="00246261" w:rsidRPr="000D34A4">
        <w:rPr>
          <w:rFonts w:asciiTheme="minorEastAsia" w:hAnsiTheme="minorEastAsia" w:hint="eastAsia"/>
        </w:rPr>
        <w:t>12</w:t>
      </w:r>
      <w:r w:rsidR="006647FC" w:rsidRPr="000D34A4">
        <w:rPr>
          <w:rFonts w:asciiTheme="minorEastAsia" w:hAnsiTheme="minorEastAsia" w:hint="eastAsia"/>
        </w:rPr>
        <w:t xml:space="preserve">　</w:t>
      </w:r>
      <w:r w:rsidR="00982BF0" w:rsidRPr="000D34A4">
        <w:rPr>
          <w:rFonts w:asciiTheme="minorEastAsia" w:hAnsiTheme="minorEastAsia" w:hint="eastAsia"/>
        </w:rPr>
        <w:t>競争参加者</w:t>
      </w:r>
      <w:r w:rsidR="00F6639C" w:rsidRPr="000D34A4">
        <w:rPr>
          <w:rFonts w:asciiTheme="minorEastAsia" w:hAnsiTheme="minorEastAsia" w:hint="eastAsia"/>
        </w:rPr>
        <w:t>は</w:t>
      </w:r>
      <w:r w:rsidR="00653818" w:rsidRPr="000D34A4">
        <w:rPr>
          <w:rFonts w:asciiTheme="minorEastAsia" w:hAnsiTheme="minorEastAsia" w:hint="eastAsia"/>
        </w:rPr>
        <w:t>，</w:t>
      </w:r>
      <w:r w:rsidR="00EB0B71" w:rsidRPr="000D34A4">
        <w:rPr>
          <w:rFonts w:asciiTheme="minorEastAsia" w:hAnsiTheme="minorEastAsia" w:hint="eastAsia"/>
        </w:rPr>
        <w:t>契約書案，</w:t>
      </w:r>
      <w:r w:rsidR="00F6639C" w:rsidRPr="000D34A4">
        <w:rPr>
          <w:rFonts w:asciiTheme="minorEastAsia" w:hAnsiTheme="minorEastAsia" w:hint="eastAsia"/>
        </w:rPr>
        <w:t>図面</w:t>
      </w:r>
      <w:r w:rsidR="00DB6BD0" w:rsidRPr="000D34A4">
        <w:rPr>
          <w:rFonts w:asciiTheme="minorEastAsia" w:hAnsiTheme="minorEastAsia" w:hint="eastAsia"/>
        </w:rPr>
        <w:t>，</w:t>
      </w:r>
      <w:r w:rsidR="00F6639C" w:rsidRPr="000D34A4">
        <w:rPr>
          <w:rFonts w:asciiTheme="minorEastAsia" w:hAnsiTheme="minorEastAsia" w:hint="eastAsia"/>
        </w:rPr>
        <w:t>仕様書</w:t>
      </w:r>
      <w:r w:rsidR="00DB6BD0" w:rsidRPr="000D34A4">
        <w:rPr>
          <w:rFonts w:asciiTheme="minorEastAsia" w:hAnsiTheme="minorEastAsia" w:hint="eastAsia"/>
        </w:rPr>
        <w:t>，</w:t>
      </w:r>
      <w:r w:rsidR="00F6639C" w:rsidRPr="000D34A4">
        <w:rPr>
          <w:rFonts w:asciiTheme="minorEastAsia" w:hAnsiTheme="minorEastAsia" w:hint="eastAsia"/>
        </w:rPr>
        <w:t>現場説明書等を熟覧し</w:t>
      </w:r>
      <w:r w:rsidR="00EB0B71" w:rsidRPr="000D34A4">
        <w:rPr>
          <w:rFonts w:asciiTheme="minorEastAsia" w:hAnsiTheme="minorEastAsia" w:hint="eastAsia"/>
        </w:rPr>
        <w:t>，</w:t>
      </w:r>
      <w:r w:rsidR="00F4770A" w:rsidRPr="000D34A4">
        <w:rPr>
          <w:rFonts w:asciiTheme="minorEastAsia" w:hAnsiTheme="minorEastAsia" w:hint="eastAsia"/>
        </w:rPr>
        <w:t>入札にあたっての留意事項（別添１）に留意し，</w:t>
      </w:r>
      <w:r w:rsidR="00EB0B71" w:rsidRPr="000D34A4">
        <w:rPr>
          <w:rFonts w:asciiTheme="minorEastAsia" w:hAnsiTheme="minorEastAsia" w:hint="eastAsia"/>
        </w:rPr>
        <w:t>また暴力団排除に関する誓約事項（</w:t>
      </w:r>
      <w:r w:rsidR="00F4770A" w:rsidRPr="000D34A4">
        <w:rPr>
          <w:rFonts w:asciiTheme="minorEastAsia" w:hAnsiTheme="minorEastAsia" w:hint="eastAsia"/>
        </w:rPr>
        <w:t>別添２</w:t>
      </w:r>
      <w:r w:rsidR="00EB0B71" w:rsidRPr="000D34A4">
        <w:rPr>
          <w:rFonts w:asciiTheme="minorEastAsia" w:hAnsiTheme="minorEastAsia" w:hint="eastAsia"/>
        </w:rPr>
        <w:t>）に同意の上，</w:t>
      </w:r>
      <w:r w:rsidR="00F6639C" w:rsidRPr="000D34A4">
        <w:rPr>
          <w:rFonts w:asciiTheme="minorEastAsia" w:hAnsiTheme="minorEastAsia" w:hint="eastAsia"/>
        </w:rPr>
        <w:t>入札しなければならない。</w:t>
      </w:r>
      <w:r w:rsidR="000C7C7C" w:rsidRPr="000D34A4">
        <w:rPr>
          <w:rFonts w:asciiTheme="minorEastAsia" w:hAnsiTheme="minorEastAsia" w:hint="eastAsia"/>
        </w:rPr>
        <w:t>この場合において，契約書案，図面，仕様書，現場説明書等について疑義があるときは，関係職員の説明を求めることができる。</w:t>
      </w:r>
      <w:r w:rsidR="00947E0A" w:rsidRPr="000D34A4">
        <w:rPr>
          <w:rFonts w:asciiTheme="minorEastAsia" w:hAnsiTheme="minorEastAsia" w:hint="eastAsia"/>
        </w:rPr>
        <w:t>なお</w:t>
      </w:r>
      <w:r w:rsidRPr="000D34A4">
        <w:rPr>
          <w:rFonts w:asciiTheme="minorEastAsia" w:hAnsiTheme="minorEastAsia" w:hint="eastAsia"/>
        </w:rPr>
        <w:t>，</w:t>
      </w:r>
      <w:r w:rsidR="00EF2581" w:rsidRPr="000D34A4">
        <w:rPr>
          <w:rFonts w:asciiTheme="minorEastAsia" w:hAnsiTheme="minorEastAsia" w:hint="eastAsia"/>
        </w:rPr>
        <w:t>公共分野（工事・設計コンサル）については，原則，電子入札システムにより入札するものとし，</w:t>
      </w:r>
      <w:r w:rsidR="00982BF0" w:rsidRPr="000D34A4">
        <w:rPr>
          <w:rFonts w:asciiTheme="minorEastAsia" w:hAnsiTheme="minorEastAsia" w:hint="eastAsia"/>
        </w:rPr>
        <w:t>競争参加者</w:t>
      </w:r>
      <w:r w:rsidRPr="000D34A4">
        <w:rPr>
          <w:rFonts w:asciiTheme="minorEastAsia" w:hAnsiTheme="minorEastAsia" w:hint="eastAsia"/>
        </w:rPr>
        <w:t>よりやむを得ない事由から紙入札方式承諾願の提出があった場合には</w:t>
      </w:r>
      <w:r w:rsidR="006A59A1" w:rsidRPr="000D34A4">
        <w:rPr>
          <w:rFonts w:asciiTheme="minorEastAsia" w:hAnsiTheme="minorEastAsia" w:hint="eastAsia"/>
        </w:rPr>
        <w:t>，</w:t>
      </w:r>
      <w:r w:rsidRPr="000D34A4">
        <w:rPr>
          <w:rFonts w:asciiTheme="minorEastAsia" w:hAnsiTheme="minorEastAsia" w:hint="eastAsia"/>
        </w:rPr>
        <w:t>特別に認めるものとする。</w:t>
      </w:r>
    </w:p>
    <w:p w:rsidR="006647FC" w:rsidRPr="000D34A4" w:rsidRDefault="006647FC" w:rsidP="006647FC">
      <w:pPr>
        <w:ind w:left="210" w:hangingChars="100" w:hanging="210"/>
        <w:rPr>
          <w:rFonts w:asciiTheme="minorEastAsia" w:hAnsiTheme="minorEastAsia"/>
        </w:rPr>
      </w:pPr>
    </w:p>
    <w:p w:rsidR="00F6639C" w:rsidRPr="000D34A4" w:rsidRDefault="00F6639C" w:rsidP="006647FC">
      <w:pPr>
        <w:ind w:left="210" w:hangingChars="100" w:hanging="210"/>
        <w:rPr>
          <w:rFonts w:asciiTheme="minorEastAsia" w:hAnsiTheme="minorEastAsia"/>
        </w:rPr>
      </w:pPr>
      <w:r w:rsidRPr="000D34A4">
        <w:rPr>
          <w:rFonts w:asciiTheme="minorEastAsia" w:hAnsiTheme="minorEastAsia" w:hint="eastAsia"/>
        </w:rPr>
        <w:t>第</w:t>
      </w:r>
      <w:r w:rsidR="00246261" w:rsidRPr="000D34A4">
        <w:rPr>
          <w:rFonts w:asciiTheme="minorEastAsia" w:hAnsiTheme="minorEastAsia" w:hint="eastAsia"/>
        </w:rPr>
        <w:t>13</w:t>
      </w:r>
      <w:r w:rsidR="006647FC" w:rsidRPr="000D34A4">
        <w:rPr>
          <w:rFonts w:asciiTheme="minorEastAsia" w:hAnsiTheme="minorEastAsia" w:hint="eastAsia"/>
        </w:rPr>
        <w:t xml:space="preserve">　</w:t>
      </w:r>
      <w:r w:rsidR="00982BF0" w:rsidRPr="000D34A4">
        <w:rPr>
          <w:rFonts w:asciiTheme="minorEastAsia" w:hAnsiTheme="minorEastAsia" w:hint="eastAsia"/>
        </w:rPr>
        <w:t>競争参加者</w:t>
      </w:r>
      <w:r w:rsidRPr="000D34A4">
        <w:rPr>
          <w:rFonts w:asciiTheme="minorEastAsia" w:hAnsiTheme="minorEastAsia" w:hint="eastAsia"/>
        </w:rPr>
        <w:t>は</w:t>
      </w:r>
      <w:r w:rsidR="00DB6BD0" w:rsidRPr="000D34A4">
        <w:rPr>
          <w:rFonts w:asciiTheme="minorEastAsia" w:hAnsiTheme="minorEastAsia" w:hint="eastAsia"/>
        </w:rPr>
        <w:t>，</w:t>
      </w:r>
      <w:r w:rsidRPr="000D34A4">
        <w:rPr>
          <w:rFonts w:asciiTheme="minorEastAsia" w:hAnsiTheme="minorEastAsia" w:hint="eastAsia"/>
        </w:rPr>
        <w:t>私的独占の禁止及び公正取引の確保に関する法律（昭和22年法律第54号）等に抵触する行為を行ってはならない。</w:t>
      </w:r>
    </w:p>
    <w:p w:rsidR="007D6B16" w:rsidRPr="000D34A4" w:rsidRDefault="007D6B16" w:rsidP="00E5454A">
      <w:pPr>
        <w:ind w:left="210" w:hangingChars="100" w:hanging="210"/>
        <w:rPr>
          <w:rFonts w:asciiTheme="minorEastAsia" w:hAnsiTheme="minorEastAsia"/>
        </w:rPr>
      </w:pPr>
      <w:r w:rsidRPr="000D34A4">
        <w:rPr>
          <w:rFonts w:asciiTheme="minorEastAsia" w:hAnsiTheme="minorEastAsia" w:hint="eastAsia"/>
        </w:rPr>
        <w:t xml:space="preserve">２　</w:t>
      </w:r>
      <w:r w:rsidR="00982BF0" w:rsidRPr="000D34A4">
        <w:rPr>
          <w:rFonts w:asciiTheme="minorEastAsia" w:hAnsiTheme="minorEastAsia" w:hint="eastAsia"/>
        </w:rPr>
        <w:t>競争参加者</w:t>
      </w:r>
      <w:r w:rsidRPr="000D34A4">
        <w:rPr>
          <w:rFonts w:asciiTheme="minorEastAsia" w:hAnsiTheme="minorEastAsia" w:hint="eastAsia"/>
        </w:rPr>
        <w:t>は，入札に当たっては，競争を制限する目的で他の</w:t>
      </w:r>
      <w:r w:rsidR="00982BF0" w:rsidRPr="000D34A4">
        <w:rPr>
          <w:rFonts w:asciiTheme="minorEastAsia" w:hAnsiTheme="minorEastAsia" w:hint="eastAsia"/>
        </w:rPr>
        <w:t>競争参加者</w:t>
      </w:r>
      <w:r w:rsidRPr="000D34A4">
        <w:rPr>
          <w:rFonts w:asciiTheme="minorEastAsia" w:hAnsiTheme="minorEastAsia" w:hint="eastAsia"/>
        </w:rPr>
        <w:t>と入札金額又は入札意思についていかなる相談も行わず，独自に価格を定めなければならない。</w:t>
      </w:r>
    </w:p>
    <w:p w:rsidR="007D6B16" w:rsidRPr="000D34A4" w:rsidRDefault="007D6B16" w:rsidP="00E5454A">
      <w:pPr>
        <w:ind w:left="210" w:hangingChars="100" w:hanging="210"/>
        <w:rPr>
          <w:rFonts w:asciiTheme="minorEastAsia" w:hAnsiTheme="minorEastAsia"/>
        </w:rPr>
      </w:pPr>
      <w:r w:rsidRPr="000D34A4">
        <w:rPr>
          <w:rFonts w:asciiTheme="minorEastAsia" w:hAnsiTheme="minorEastAsia" w:hint="eastAsia"/>
        </w:rPr>
        <w:t xml:space="preserve">３　</w:t>
      </w:r>
      <w:r w:rsidR="00982BF0" w:rsidRPr="000D34A4">
        <w:rPr>
          <w:rFonts w:asciiTheme="minorEastAsia" w:hAnsiTheme="minorEastAsia" w:hint="eastAsia"/>
        </w:rPr>
        <w:t>競争参加者</w:t>
      </w:r>
      <w:r w:rsidRPr="000D34A4">
        <w:rPr>
          <w:rFonts w:asciiTheme="minorEastAsia" w:hAnsiTheme="minorEastAsia" w:hint="eastAsia"/>
        </w:rPr>
        <w:t>は，落札者の決定前に，他の</w:t>
      </w:r>
      <w:r w:rsidR="00982BF0" w:rsidRPr="000D34A4">
        <w:rPr>
          <w:rFonts w:asciiTheme="minorEastAsia" w:hAnsiTheme="minorEastAsia" w:hint="eastAsia"/>
        </w:rPr>
        <w:t>競争参加者</w:t>
      </w:r>
      <w:r w:rsidRPr="000D34A4">
        <w:rPr>
          <w:rFonts w:asciiTheme="minorEastAsia" w:hAnsiTheme="minorEastAsia" w:hint="eastAsia"/>
        </w:rPr>
        <w:t>に対して入札金額を意図的に開示してはならない。</w:t>
      </w:r>
    </w:p>
    <w:p w:rsidR="00F6639C" w:rsidRPr="000D34A4" w:rsidRDefault="00113820" w:rsidP="00947E0A">
      <w:pPr>
        <w:ind w:left="210" w:hangingChars="100" w:hanging="210"/>
        <w:rPr>
          <w:rFonts w:asciiTheme="minorEastAsia" w:hAnsiTheme="minorEastAsia"/>
        </w:rPr>
      </w:pPr>
      <w:r w:rsidRPr="000D34A4">
        <w:rPr>
          <w:rFonts w:asciiTheme="minorEastAsia" w:hAnsiTheme="minorEastAsia" w:hint="eastAsia"/>
        </w:rPr>
        <w:t xml:space="preserve">４　</w:t>
      </w:r>
      <w:r w:rsidR="00982BF0" w:rsidRPr="000D34A4">
        <w:rPr>
          <w:rFonts w:asciiTheme="minorEastAsia" w:hAnsiTheme="minorEastAsia" w:hint="eastAsia"/>
        </w:rPr>
        <w:t>競争参加者</w:t>
      </w:r>
      <w:r w:rsidRPr="000D34A4">
        <w:rPr>
          <w:rFonts w:asciiTheme="minorEastAsia" w:hAnsiTheme="minorEastAsia" w:hint="eastAsia"/>
        </w:rPr>
        <w:t>は，</w:t>
      </w:r>
      <w:r w:rsidR="00947E0A" w:rsidRPr="000D34A4">
        <w:rPr>
          <w:rFonts w:asciiTheme="minorEastAsia" w:hAnsiTheme="minorEastAsia" w:hint="eastAsia"/>
        </w:rPr>
        <w:t>新潟大学</w:t>
      </w:r>
      <w:r w:rsidRPr="000D34A4">
        <w:rPr>
          <w:rFonts w:asciiTheme="minorEastAsia" w:hAnsiTheme="minorEastAsia" w:hint="eastAsia"/>
        </w:rPr>
        <w:t>の</w:t>
      </w:r>
      <w:r w:rsidR="00947E0A" w:rsidRPr="000D34A4">
        <w:rPr>
          <w:rFonts w:asciiTheme="minorEastAsia" w:hAnsiTheme="minorEastAsia" w:hint="eastAsia"/>
        </w:rPr>
        <w:t>公正入札調査委員会</w:t>
      </w:r>
      <w:r w:rsidRPr="000D34A4">
        <w:rPr>
          <w:rFonts w:asciiTheme="minorEastAsia" w:hAnsiTheme="minorEastAsia" w:hint="eastAsia"/>
        </w:rPr>
        <w:t>が実施する公正な入札の確保のための調査への協力を求められたときは，その求めに応じなければならない。</w:t>
      </w:r>
    </w:p>
    <w:p w:rsidR="00113820" w:rsidRPr="000D34A4" w:rsidRDefault="00113820" w:rsidP="00113820">
      <w:pPr>
        <w:rPr>
          <w:rFonts w:asciiTheme="minorEastAsia" w:hAnsiTheme="minorEastAsia"/>
        </w:rPr>
      </w:pPr>
    </w:p>
    <w:p w:rsidR="00F6639C" w:rsidRPr="000D34A4" w:rsidRDefault="00F6639C" w:rsidP="00F6639C">
      <w:pPr>
        <w:rPr>
          <w:rFonts w:asciiTheme="minorEastAsia" w:hAnsiTheme="minorEastAsia"/>
        </w:rPr>
      </w:pPr>
      <w:r w:rsidRPr="000D34A4">
        <w:rPr>
          <w:rFonts w:asciiTheme="minorEastAsia" w:hAnsiTheme="minorEastAsia" w:hint="eastAsia"/>
        </w:rPr>
        <w:t>（入札辞退）</w:t>
      </w:r>
    </w:p>
    <w:p w:rsidR="00F6639C" w:rsidRPr="000D34A4" w:rsidRDefault="00F6639C" w:rsidP="006647FC">
      <w:pPr>
        <w:ind w:left="210" w:hangingChars="100" w:hanging="210"/>
        <w:rPr>
          <w:rFonts w:asciiTheme="minorEastAsia" w:hAnsiTheme="minorEastAsia"/>
        </w:rPr>
      </w:pPr>
      <w:r w:rsidRPr="000D34A4">
        <w:rPr>
          <w:rFonts w:asciiTheme="minorEastAsia" w:hAnsiTheme="minorEastAsia" w:hint="eastAsia"/>
        </w:rPr>
        <w:t>第</w:t>
      </w:r>
      <w:r w:rsidR="00246261" w:rsidRPr="000D34A4">
        <w:rPr>
          <w:rFonts w:asciiTheme="minorEastAsia" w:hAnsiTheme="minorEastAsia" w:hint="eastAsia"/>
        </w:rPr>
        <w:t>14</w:t>
      </w:r>
      <w:r w:rsidR="006647FC" w:rsidRPr="000D34A4">
        <w:rPr>
          <w:rFonts w:asciiTheme="minorEastAsia" w:hAnsiTheme="minorEastAsia" w:hint="eastAsia"/>
        </w:rPr>
        <w:t xml:space="preserve">　</w:t>
      </w:r>
      <w:r w:rsidR="00982BF0" w:rsidRPr="000D34A4">
        <w:rPr>
          <w:rFonts w:asciiTheme="minorEastAsia" w:hAnsiTheme="minorEastAsia" w:hint="eastAsia"/>
        </w:rPr>
        <w:t>競争参加者</w:t>
      </w:r>
      <w:r w:rsidRPr="000D34A4">
        <w:rPr>
          <w:rFonts w:asciiTheme="minorEastAsia" w:hAnsiTheme="minorEastAsia" w:hint="eastAsia"/>
        </w:rPr>
        <w:t>のうち</w:t>
      </w:r>
      <w:r w:rsidR="00653818" w:rsidRPr="000D34A4">
        <w:rPr>
          <w:rFonts w:asciiTheme="minorEastAsia" w:hAnsiTheme="minorEastAsia" w:hint="eastAsia"/>
        </w:rPr>
        <w:t>，</w:t>
      </w:r>
      <w:r w:rsidRPr="000D34A4">
        <w:rPr>
          <w:rFonts w:asciiTheme="minorEastAsia" w:hAnsiTheme="minorEastAsia" w:hint="eastAsia"/>
        </w:rPr>
        <w:t>入札を辞退しようとする者は</w:t>
      </w:r>
      <w:r w:rsidR="00653818" w:rsidRPr="000D34A4">
        <w:rPr>
          <w:rFonts w:asciiTheme="minorEastAsia" w:hAnsiTheme="minorEastAsia" w:hint="eastAsia"/>
        </w:rPr>
        <w:t>，</w:t>
      </w:r>
      <w:r w:rsidRPr="000D34A4">
        <w:rPr>
          <w:rFonts w:asciiTheme="minorEastAsia" w:hAnsiTheme="minorEastAsia" w:hint="eastAsia"/>
        </w:rPr>
        <w:t>次の各号に</w:t>
      </w:r>
      <w:r w:rsidR="008E5F56" w:rsidRPr="000D34A4">
        <w:rPr>
          <w:rFonts w:asciiTheme="minorEastAsia" w:hAnsiTheme="minorEastAsia" w:hint="eastAsia"/>
        </w:rPr>
        <w:t>掲げる</w:t>
      </w:r>
      <w:r w:rsidRPr="000D34A4">
        <w:rPr>
          <w:rFonts w:asciiTheme="minorEastAsia" w:hAnsiTheme="minorEastAsia" w:hint="eastAsia"/>
        </w:rPr>
        <w:t>ところにより</w:t>
      </w:r>
      <w:r w:rsidR="00653818" w:rsidRPr="000D34A4">
        <w:rPr>
          <w:rFonts w:asciiTheme="minorEastAsia" w:hAnsiTheme="minorEastAsia" w:hint="eastAsia"/>
        </w:rPr>
        <w:t>，</w:t>
      </w:r>
      <w:r w:rsidRPr="000D34A4">
        <w:rPr>
          <w:rFonts w:asciiTheme="minorEastAsia" w:hAnsiTheme="minorEastAsia" w:hint="eastAsia"/>
        </w:rPr>
        <w:t>入札を辞退することができる。</w:t>
      </w:r>
    </w:p>
    <w:p w:rsidR="00F6639C" w:rsidRPr="000D34A4" w:rsidRDefault="006647FC" w:rsidP="0084255A">
      <w:pPr>
        <w:ind w:leftChars="150" w:left="735" w:hangingChars="200" w:hanging="420"/>
        <w:rPr>
          <w:rFonts w:asciiTheme="minorEastAsia" w:hAnsiTheme="minorEastAsia"/>
        </w:rPr>
      </w:pPr>
      <w:r w:rsidRPr="000D34A4">
        <w:rPr>
          <w:rFonts w:asciiTheme="minorEastAsia" w:hAnsiTheme="minorEastAsia" w:hint="eastAsia"/>
        </w:rPr>
        <w:t>(1)</w:t>
      </w:r>
      <w:r w:rsidR="00F6639C" w:rsidRPr="000D34A4">
        <w:rPr>
          <w:rFonts w:asciiTheme="minorEastAsia" w:hAnsiTheme="minorEastAsia" w:hint="eastAsia"/>
        </w:rPr>
        <w:t xml:space="preserve"> </w:t>
      </w:r>
      <w:r w:rsidRPr="000D34A4">
        <w:rPr>
          <w:rFonts w:asciiTheme="minorEastAsia" w:hAnsiTheme="minorEastAsia" w:hint="eastAsia"/>
        </w:rPr>
        <w:t xml:space="preserve"> </w:t>
      </w:r>
      <w:r w:rsidR="00F6639C" w:rsidRPr="000D34A4">
        <w:rPr>
          <w:rFonts w:asciiTheme="minorEastAsia" w:hAnsiTheme="minorEastAsia" w:hint="eastAsia"/>
        </w:rPr>
        <w:t>入札執行前にあっては</w:t>
      </w:r>
      <w:r w:rsidR="00653818" w:rsidRPr="000D34A4">
        <w:rPr>
          <w:rFonts w:asciiTheme="minorEastAsia" w:hAnsiTheme="minorEastAsia" w:hint="eastAsia"/>
        </w:rPr>
        <w:t>，</w:t>
      </w:r>
      <w:r w:rsidR="00F6639C" w:rsidRPr="000D34A4">
        <w:rPr>
          <w:rFonts w:asciiTheme="minorEastAsia" w:hAnsiTheme="minorEastAsia" w:hint="eastAsia"/>
        </w:rPr>
        <w:t>入札辞退</w:t>
      </w:r>
      <w:r w:rsidR="00947E0A" w:rsidRPr="000D34A4">
        <w:rPr>
          <w:rFonts w:asciiTheme="minorEastAsia" w:hAnsiTheme="minorEastAsia" w:hint="eastAsia"/>
        </w:rPr>
        <w:t>届</w:t>
      </w:r>
      <w:r w:rsidR="00F6639C" w:rsidRPr="000D34A4">
        <w:rPr>
          <w:rFonts w:asciiTheme="minorEastAsia" w:hAnsiTheme="minorEastAsia" w:hint="eastAsia"/>
        </w:rPr>
        <w:t>を契約事務等責任者に</w:t>
      </w:r>
      <w:r w:rsidR="0084255A" w:rsidRPr="000D34A4">
        <w:rPr>
          <w:rFonts w:asciiTheme="minorEastAsia" w:hAnsiTheme="minorEastAsia" w:hint="eastAsia"/>
        </w:rPr>
        <w:t>直接持参又は郵送（入札執行日の前日までに到達するものに限る。）により</w:t>
      </w:r>
      <w:r w:rsidR="00F6639C" w:rsidRPr="000D34A4">
        <w:rPr>
          <w:rFonts w:asciiTheme="minorEastAsia" w:hAnsiTheme="minorEastAsia" w:hint="eastAsia"/>
        </w:rPr>
        <w:t>提出するものとする。</w:t>
      </w:r>
      <w:r w:rsidR="0084255A" w:rsidRPr="000D34A4">
        <w:rPr>
          <w:rFonts w:asciiTheme="minorEastAsia" w:hAnsiTheme="minorEastAsia" w:hint="eastAsia"/>
        </w:rPr>
        <w:t>なお，電子入札システムにより入札を辞退しようとする者は，</w:t>
      </w:r>
      <w:r w:rsidR="00947E0A" w:rsidRPr="000D34A4">
        <w:rPr>
          <w:rFonts w:asciiTheme="minorEastAsia" w:hAnsiTheme="minorEastAsia" w:hint="eastAsia"/>
        </w:rPr>
        <w:t>入札辞退届</w:t>
      </w:r>
      <w:r w:rsidR="0084255A" w:rsidRPr="000D34A4">
        <w:rPr>
          <w:rFonts w:asciiTheme="minorEastAsia" w:hAnsiTheme="minorEastAsia" w:hint="eastAsia"/>
        </w:rPr>
        <w:t>を入力画面上において作成のうえ提出することができる。</w:t>
      </w:r>
    </w:p>
    <w:p w:rsidR="00786DDC" w:rsidRPr="000D34A4" w:rsidRDefault="006647FC" w:rsidP="006647FC">
      <w:pPr>
        <w:ind w:leftChars="150" w:left="525" w:hangingChars="100" w:hanging="210"/>
        <w:rPr>
          <w:rFonts w:asciiTheme="minorEastAsia" w:hAnsiTheme="minorEastAsia"/>
        </w:rPr>
      </w:pPr>
      <w:r w:rsidRPr="000D34A4">
        <w:rPr>
          <w:rFonts w:asciiTheme="minorEastAsia" w:hAnsiTheme="minorEastAsia" w:hint="eastAsia"/>
        </w:rPr>
        <w:t>(2)</w:t>
      </w:r>
      <w:r w:rsidR="00F6639C" w:rsidRPr="000D34A4">
        <w:rPr>
          <w:rFonts w:asciiTheme="minorEastAsia" w:hAnsiTheme="minorEastAsia" w:hint="eastAsia"/>
        </w:rPr>
        <w:t xml:space="preserve"> </w:t>
      </w:r>
      <w:r w:rsidRPr="000D34A4">
        <w:rPr>
          <w:rFonts w:asciiTheme="minorEastAsia" w:hAnsiTheme="minorEastAsia" w:hint="eastAsia"/>
        </w:rPr>
        <w:t xml:space="preserve"> </w:t>
      </w:r>
      <w:r w:rsidR="00F6639C" w:rsidRPr="000D34A4">
        <w:rPr>
          <w:rFonts w:asciiTheme="minorEastAsia" w:hAnsiTheme="minorEastAsia" w:hint="eastAsia"/>
        </w:rPr>
        <w:t>入札執行中にあっては</w:t>
      </w:r>
      <w:r w:rsidR="00947E0A" w:rsidRPr="000D34A4">
        <w:rPr>
          <w:rFonts w:asciiTheme="minorEastAsia" w:hAnsiTheme="minorEastAsia" w:hint="eastAsia"/>
        </w:rPr>
        <w:t>入札辞退届</w:t>
      </w:r>
      <w:r w:rsidR="00F6639C" w:rsidRPr="000D34A4">
        <w:rPr>
          <w:rFonts w:asciiTheme="minorEastAsia" w:hAnsiTheme="minorEastAsia" w:hint="eastAsia"/>
        </w:rPr>
        <w:t>又はその旨を明記した入札書を契約事務等責任</w:t>
      </w:r>
    </w:p>
    <w:p w:rsidR="00F6639C" w:rsidRPr="000D34A4" w:rsidRDefault="00F6639C" w:rsidP="00786DDC">
      <w:pPr>
        <w:ind w:leftChars="250" w:left="525" w:firstLineChars="100" w:firstLine="210"/>
        <w:rPr>
          <w:rFonts w:asciiTheme="minorEastAsia" w:hAnsiTheme="minorEastAsia"/>
        </w:rPr>
      </w:pPr>
      <w:r w:rsidRPr="000D34A4">
        <w:rPr>
          <w:rFonts w:asciiTheme="minorEastAsia" w:hAnsiTheme="minorEastAsia" w:hint="eastAsia"/>
        </w:rPr>
        <w:t>者に提出するものとする</w:t>
      </w:r>
      <w:r w:rsidR="00926DF2" w:rsidRPr="000D34A4">
        <w:rPr>
          <w:rFonts w:asciiTheme="minorEastAsia" w:hAnsiTheme="minorEastAsia" w:hint="eastAsia"/>
        </w:rPr>
        <w:t>。</w:t>
      </w:r>
    </w:p>
    <w:p w:rsidR="00786DDC" w:rsidRPr="000D34A4" w:rsidRDefault="00E5454A" w:rsidP="00786DDC">
      <w:pPr>
        <w:ind w:leftChars="42" w:left="88"/>
        <w:rPr>
          <w:rFonts w:asciiTheme="minorEastAsia" w:hAnsiTheme="minorEastAsia" w:hint="eastAsia"/>
        </w:rPr>
      </w:pPr>
      <w:r w:rsidRPr="000D34A4">
        <w:rPr>
          <w:rFonts w:asciiTheme="minorEastAsia" w:hAnsiTheme="minorEastAsia" w:hint="eastAsia"/>
        </w:rPr>
        <w:t>２</w:t>
      </w:r>
      <w:r w:rsidR="00F6639C" w:rsidRPr="000D34A4">
        <w:rPr>
          <w:rFonts w:asciiTheme="minorEastAsia" w:hAnsiTheme="minorEastAsia" w:hint="eastAsia"/>
        </w:rPr>
        <w:t xml:space="preserve"> </w:t>
      </w:r>
      <w:r w:rsidR="006647FC" w:rsidRPr="000D34A4">
        <w:rPr>
          <w:rFonts w:asciiTheme="minorEastAsia" w:hAnsiTheme="minorEastAsia" w:hint="eastAsia"/>
        </w:rPr>
        <w:t xml:space="preserve"> </w:t>
      </w:r>
      <w:r w:rsidR="00F6639C" w:rsidRPr="000D34A4">
        <w:rPr>
          <w:rFonts w:asciiTheme="minorEastAsia" w:hAnsiTheme="minorEastAsia" w:hint="eastAsia"/>
        </w:rPr>
        <w:t>入札を辞退した</w:t>
      </w:r>
      <w:r w:rsidR="00C95D42" w:rsidRPr="000D34A4">
        <w:rPr>
          <w:rFonts w:asciiTheme="minorEastAsia" w:hAnsiTheme="minorEastAsia" w:hint="eastAsia"/>
        </w:rPr>
        <w:t>者</w:t>
      </w:r>
      <w:r w:rsidR="00F6639C" w:rsidRPr="000D34A4">
        <w:rPr>
          <w:rFonts w:asciiTheme="minorEastAsia" w:hAnsiTheme="minorEastAsia" w:hint="eastAsia"/>
        </w:rPr>
        <w:t>は</w:t>
      </w:r>
      <w:r w:rsidR="00653818" w:rsidRPr="000D34A4">
        <w:rPr>
          <w:rFonts w:asciiTheme="minorEastAsia" w:hAnsiTheme="minorEastAsia" w:hint="eastAsia"/>
        </w:rPr>
        <w:t>，</w:t>
      </w:r>
      <w:r w:rsidR="00F6639C" w:rsidRPr="000D34A4">
        <w:rPr>
          <w:rFonts w:asciiTheme="minorEastAsia" w:hAnsiTheme="minorEastAsia" w:hint="eastAsia"/>
        </w:rPr>
        <w:t>これを理由として以後の指名等について不利益な取扱</w:t>
      </w:r>
      <w:r w:rsidR="00926DF2" w:rsidRPr="000D34A4">
        <w:rPr>
          <w:rFonts w:asciiTheme="minorEastAsia" w:hAnsiTheme="minorEastAsia" w:hint="eastAsia"/>
        </w:rPr>
        <w:t>い</w:t>
      </w:r>
      <w:r w:rsidR="00F6639C" w:rsidRPr="000D34A4">
        <w:rPr>
          <w:rFonts w:asciiTheme="minorEastAsia" w:hAnsiTheme="minorEastAsia" w:hint="eastAsia"/>
        </w:rPr>
        <w:t>を</w:t>
      </w:r>
      <w:r w:rsidR="00786DDC" w:rsidRPr="000D34A4">
        <w:rPr>
          <w:rFonts w:asciiTheme="minorEastAsia" w:hAnsiTheme="minorEastAsia" w:hint="eastAsia"/>
        </w:rPr>
        <w:t>受け</w:t>
      </w:r>
    </w:p>
    <w:p w:rsidR="00F6639C" w:rsidRPr="000D34A4" w:rsidRDefault="00786DDC" w:rsidP="00786DDC">
      <w:pPr>
        <w:ind w:leftChars="42" w:left="88" w:firstLineChars="100" w:firstLine="210"/>
        <w:rPr>
          <w:rFonts w:asciiTheme="minorEastAsia" w:hAnsiTheme="minorEastAsia"/>
        </w:rPr>
      </w:pPr>
      <w:r w:rsidRPr="000D34A4">
        <w:rPr>
          <w:rFonts w:asciiTheme="minorEastAsia" w:hAnsiTheme="minorEastAsia" w:hint="eastAsia"/>
        </w:rPr>
        <w:t>る</w:t>
      </w:r>
      <w:r w:rsidR="00F6639C" w:rsidRPr="000D34A4">
        <w:rPr>
          <w:rFonts w:asciiTheme="minorEastAsia" w:hAnsiTheme="minorEastAsia" w:hint="eastAsia"/>
        </w:rPr>
        <w:t>ものではない</w:t>
      </w:r>
      <w:r w:rsidR="00926DF2" w:rsidRPr="000D34A4">
        <w:rPr>
          <w:rFonts w:asciiTheme="minorEastAsia" w:hAnsiTheme="minorEastAsia" w:hint="eastAsia"/>
        </w:rPr>
        <w:t>。</w:t>
      </w:r>
    </w:p>
    <w:p w:rsidR="00786DDC" w:rsidRPr="000D34A4" w:rsidRDefault="00786DDC" w:rsidP="00F6639C">
      <w:pPr>
        <w:rPr>
          <w:rFonts w:asciiTheme="minorEastAsia" w:hAnsiTheme="minorEastAsia" w:hint="eastAsia"/>
        </w:rPr>
      </w:pPr>
    </w:p>
    <w:p w:rsidR="00F6639C" w:rsidRPr="000D34A4" w:rsidRDefault="00F6639C" w:rsidP="00F6639C">
      <w:pPr>
        <w:rPr>
          <w:rFonts w:asciiTheme="minorEastAsia" w:hAnsiTheme="minorEastAsia"/>
        </w:rPr>
      </w:pPr>
      <w:r w:rsidRPr="000D34A4">
        <w:rPr>
          <w:rFonts w:asciiTheme="minorEastAsia" w:hAnsiTheme="minorEastAsia" w:hint="eastAsia"/>
        </w:rPr>
        <w:t>（代理人）</w:t>
      </w:r>
    </w:p>
    <w:p w:rsidR="00F6639C" w:rsidRPr="000D34A4" w:rsidRDefault="00F6639C" w:rsidP="006647FC">
      <w:pPr>
        <w:ind w:left="210" w:hangingChars="100" w:hanging="210"/>
        <w:rPr>
          <w:rFonts w:asciiTheme="minorEastAsia" w:hAnsiTheme="minorEastAsia"/>
        </w:rPr>
      </w:pPr>
      <w:r w:rsidRPr="000D34A4">
        <w:rPr>
          <w:rFonts w:asciiTheme="minorEastAsia" w:hAnsiTheme="minorEastAsia" w:hint="eastAsia"/>
        </w:rPr>
        <w:t>第</w:t>
      </w:r>
      <w:r w:rsidR="00D134DD" w:rsidRPr="000D34A4">
        <w:rPr>
          <w:rFonts w:asciiTheme="minorEastAsia" w:hAnsiTheme="minorEastAsia" w:hint="eastAsia"/>
        </w:rPr>
        <w:t>15</w:t>
      </w:r>
      <w:r w:rsidR="006647FC" w:rsidRPr="000D34A4">
        <w:rPr>
          <w:rFonts w:asciiTheme="minorEastAsia" w:hAnsiTheme="minorEastAsia" w:hint="eastAsia"/>
        </w:rPr>
        <w:t xml:space="preserve">　</w:t>
      </w:r>
      <w:r w:rsidR="00982BF0" w:rsidRPr="000D34A4">
        <w:rPr>
          <w:rFonts w:asciiTheme="minorEastAsia" w:hAnsiTheme="minorEastAsia" w:hint="eastAsia"/>
        </w:rPr>
        <w:t>競争参加者</w:t>
      </w:r>
      <w:r w:rsidRPr="000D34A4">
        <w:rPr>
          <w:rFonts w:asciiTheme="minorEastAsia" w:hAnsiTheme="minorEastAsia" w:hint="eastAsia"/>
        </w:rPr>
        <w:t>又はその代理人は</w:t>
      </w:r>
      <w:r w:rsidR="00653818" w:rsidRPr="000D34A4">
        <w:rPr>
          <w:rFonts w:asciiTheme="minorEastAsia" w:hAnsiTheme="minorEastAsia" w:hint="eastAsia"/>
        </w:rPr>
        <w:t>，</w:t>
      </w:r>
      <w:r w:rsidR="00E5454A" w:rsidRPr="000D34A4">
        <w:rPr>
          <w:rFonts w:asciiTheme="minorEastAsia" w:hAnsiTheme="minorEastAsia" w:hint="eastAsia"/>
        </w:rPr>
        <w:t>当該入札に参加する他</w:t>
      </w:r>
      <w:r w:rsidRPr="000D34A4">
        <w:rPr>
          <w:rFonts w:asciiTheme="minorEastAsia" w:hAnsiTheme="minorEastAsia" w:hint="eastAsia"/>
        </w:rPr>
        <w:t>の</w:t>
      </w:r>
      <w:r w:rsidR="00982BF0" w:rsidRPr="000D34A4">
        <w:rPr>
          <w:rFonts w:asciiTheme="minorEastAsia" w:hAnsiTheme="minorEastAsia" w:hint="eastAsia"/>
        </w:rPr>
        <w:t>競争参加者</w:t>
      </w:r>
      <w:r w:rsidRPr="000D34A4">
        <w:rPr>
          <w:rFonts w:asciiTheme="minorEastAsia" w:hAnsiTheme="minorEastAsia" w:hint="eastAsia"/>
        </w:rPr>
        <w:t>の代理人となることはできない。</w:t>
      </w:r>
    </w:p>
    <w:p w:rsidR="006647FC" w:rsidRPr="000D34A4" w:rsidRDefault="006647FC" w:rsidP="006647FC">
      <w:pPr>
        <w:ind w:left="210" w:hangingChars="100" w:hanging="210"/>
        <w:rPr>
          <w:rFonts w:asciiTheme="minorEastAsia" w:hAnsiTheme="minorEastAsia"/>
        </w:rPr>
      </w:pPr>
    </w:p>
    <w:p w:rsidR="00F6639C" w:rsidRPr="000D34A4" w:rsidRDefault="00F6639C" w:rsidP="006647FC">
      <w:pPr>
        <w:ind w:left="210" w:hangingChars="100" w:hanging="210"/>
        <w:rPr>
          <w:rFonts w:asciiTheme="minorEastAsia" w:hAnsiTheme="minorEastAsia"/>
        </w:rPr>
      </w:pPr>
      <w:r w:rsidRPr="000D34A4">
        <w:rPr>
          <w:rFonts w:asciiTheme="minorEastAsia" w:hAnsiTheme="minorEastAsia" w:hint="eastAsia"/>
        </w:rPr>
        <w:t>第</w:t>
      </w:r>
      <w:r w:rsidR="00D134DD" w:rsidRPr="000D34A4">
        <w:rPr>
          <w:rFonts w:asciiTheme="minorEastAsia" w:hAnsiTheme="minorEastAsia" w:hint="eastAsia"/>
        </w:rPr>
        <w:t>16</w:t>
      </w:r>
      <w:r w:rsidR="006647FC" w:rsidRPr="000D34A4">
        <w:rPr>
          <w:rFonts w:asciiTheme="minorEastAsia" w:hAnsiTheme="minorEastAsia" w:hint="eastAsia"/>
        </w:rPr>
        <w:t xml:space="preserve">　</w:t>
      </w:r>
      <w:r w:rsidR="00982BF0" w:rsidRPr="000D34A4">
        <w:rPr>
          <w:rFonts w:asciiTheme="minorEastAsia" w:hAnsiTheme="minorEastAsia" w:hint="eastAsia"/>
        </w:rPr>
        <w:t>競争参加者</w:t>
      </w:r>
      <w:r w:rsidRPr="000D34A4">
        <w:rPr>
          <w:rFonts w:asciiTheme="minorEastAsia" w:hAnsiTheme="minorEastAsia" w:hint="eastAsia"/>
        </w:rPr>
        <w:t>は</w:t>
      </w:r>
      <w:r w:rsidR="00653818" w:rsidRPr="000D34A4">
        <w:rPr>
          <w:rFonts w:asciiTheme="minorEastAsia" w:hAnsiTheme="minorEastAsia" w:hint="eastAsia"/>
        </w:rPr>
        <w:t>，</w:t>
      </w:r>
      <w:r w:rsidR="00E00F54" w:rsidRPr="000D34A4">
        <w:rPr>
          <w:rFonts w:asciiTheme="minorEastAsia" w:hAnsiTheme="minorEastAsia" w:hint="eastAsia"/>
        </w:rPr>
        <w:t>契約規程第</w:t>
      </w:r>
      <w:r w:rsidR="00E5454A" w:rsidRPr="000D34A4">
        <w:rPr>
          <w:rFonts w:asciiTheme="minorEastAsia" w:hAnsiTheme="minorEastAsia" w:hint="eastAsia"/>
        </w:rPr>
        <w:t>３</w:t>
      </w:r>
      <w:r w:rsidR="00E00F54" w:rsidRPr="000D34A4">
        <w:rPr>
          <w:rFonts w:asciiTheme="minorEastAsia" w:hAnsiTheme="minorEastAsia" w:hint="eastAsia"/>
        </w:rPr>
        <w:t>条及び第</w:t>
      </w:r>
      <w:r w:rsidR="00E5454A" w:rsidRPr="000D34A4">
        <w:rPr>
          <w:rFonts w:asciiTheme="minorEastAsia" w:hAnsiTheme="minorEastAsia" w:hint="eastAsia"/>
        </w:rPr>
        <w:t>４</w:t>
      </w:r>
      <w:r w:rsidR="00E00F54" w:rsidRPr="000D34A4">
        <w:rPr>
          <w:rFonts w:asciiTheme="minorEastAsia" w:hAnsiTheme="minorEastAsia" w:hint="eastAsia"/>
        </w:rPr>
        <w:t>条</w:t>
      </w:r>
      <w:r w:rsidR="00E5454A" w:rsidRPr="000D34A4">
        <w:rPr>
          <w:rFonts w:asciiTheme="minorEastAsia" w:hAnsiTheme="minorEastAsia" w:hint="eastAsia"/>
        </w:rPr>
        <w:t>に</w:t>
      </w:r>
      <w:r w:rsidRPr="000D34A4">
        <w:rPr>
          <w:rFonts w:asciiTheme="minorEastAsia" w:hAnsiTheme="minorEastAsia" w:hint="eastAsia"/>
        </w:rPr>
        <w:t>規定する者を</w:t>
      </w:r>
      <w:r w:rsidR="00982BF0" w:rsidRPr="000D34A4">
        <w:rPr>
          <w:rFonts w:asciiTheme="minorEastAsia" w:hAnsiTheme="minorEastAsia" w:hint="eastAsia"/>
        </w:rPr>
        <w:t>競争参加者</w:t>
      </w:r>
      <w:r w:rsidRPr="000D34A4">
        <w:rPr>
          <w:rFonts w:asciiTheme="minorEastAsia" w:hAnsiTheme="minorEastAsia" w:hint="eastAsia"/>
        </w:rPr>
        <w:t>の代理人とすることはできない。</w:t>
      </w:r>
    </w:p>
    <w:p w:rsidR="00F6639C" w:rsidRPr="000D34A4" w:rsidRDefault="00F6639C" w:rsidP="00F6639C">
      <w:pPr>
        <w:rPr>
          <w:rFonts w:asciiTheme="minorEastAsia" w:hAnsiTheme="minorEastAsia"/>
        </w:rPr>
      </w:pPr>
    </w:p>
    <w:p w:rsidR="00F6639C" w:rsidRPr="000D34A4" w:rsidRDefault="00F6639C" w:rsidP="00F6639C">
      <w:pPr>
        <w:rPr>
          <w:rFonts w:asciiTheme="minorEastAsia" w:hAnsiTheme="minorEastAsia"/>
        </w:rPr>
      </w:pPr>
      <w:r w:rsidRPr="000D34A4">
        <w:rPr>
          <w:rFonts w:asciiTheme="minorEastAsia" w:hAnsiTheme="minorEastAsia" w:hint="eastAsia"/>
        </w:rPr>
        <w:t>（</w:t>
      </w:r>
      <w:r w:rsidR="00E00F54" w:rsidRPr="000D34A4">
        <w:rPr>
          <w:rFonts w:asciiTheme="minorEastAsia" w:hAnsiTheme="minorEastAsia" w:hint="eastAsia"/>
        </w:rPr>
        <w:t>紙入札における</w:t>
      </w:r>
      <w:r w:rsidRPr="000D34A4">
        <w:rPr>
          <w:rFonts w:asciiTheme="minorEastAsia" w:hAnsiTheme="minorEastAsia" w:hint="eastAsia"/>
        </w:rPr>
        <w:t>入札場の自由入退場の禁止）</w:t>
      </w:r>
    </w:p>
    <w:p w:rsidR="00F6639C" w:rsidRPr="000D34A4" w:rsidRDefault="00F6639C" w:rsidP="006647FC">
      <w:pPr>
        <w:ind w:left="210" w:hangingChars="100" w:hanging="210"/>
        <w:rPr>
          <w:rFonts w:asciiTheme="minorEastAsia" w:hAnsiTheme="minorEastAsia"/>
        </w:rPr>
      </w:pPr>
      <w:r w:rsidRPr="000D34A4">
        <w:rPr>
          <w:rFonts w:asciiTheme="minorEastAsia" w:hAnsiTheme="minorEastAsia" w:hint="eastAsia"/>
        </w:rPr>
        <w:t>第</w:t>
      </w:r>
      <w:r w:rsidR="00D134DD" w:rsidRPr="000D34A4">
        <w:rPr>
          <w:rFonts w:asciiTheme="minorEastAsia" w:hAnsiTheme="minorEastAsia" w:hint="eastAsia"/>
        </w:rPr>
        <w:t>17</w:t>
      </w:r>
      <w:r w:rsidR="006647FC" w:rsidRPr="000D34A4">
        <w:rPr>
          <w:rFonts w:asciiTheme="minorEastAsia" w:hAnsiTheme="minorEastAsia" w:hint="eastAsia"/>
        </w:rPr>
        <w:t xml:space="preserve">　</w:t>
      </w:r>
      <w:r w:rsidRPr="000D34A4">
        <w:rPr>
          <w:rFonts w:asciiTheme="minorEastAsia" w:hAnsiTheme="minorEastAsia" w:hint="eastAsia"/>
        </w:rPr>
        <w:t>入札場には</w:t>
      </w:r>
      <w:r w:rsidR="00653818" w:rsidRPr="000D34A4">
        <w:rPr>
          <w:rFonts w:asciiTheme="minorEastAsia" w:hAnsiTheme="minorEastAsia" w:hint="eastAsia"/>
        </w:rPr>
        <w:t>，</w:t>
      </w:r>
      <w:r w:rsidR="00982BF0" w:rsidRPr="000D34A4">
        <w:rPr>
          <w:rFonts w:asciiTheme="minorEastAsia" w:hAnsiTheme="minorEastAsia" w:hint="eastAsia"/>
        </w:rPr>
        <w:t>競争参加者</w:t>
      </w:r>
      <w:r w:rsidRPr="000D34A4">
        <w:rPr>
          <w:rFonts w:asciiTheme="minorEastAsia" w:hAnsiTheme="minorEastAsia" w:hint="eastAsia"/>
        </w:rPr>
        <w:t>又はその代理人並びに入札執行事務に関係のある職員（以下「入札関係職員」という。）及び</w:t>
      </w:r>
      <w:r w:rsidR="00F36257" w:rsidRPr="000D34A4">
        <w:rPr>
          <w:rFonts w:asciiTheme="minorEastAsia" w:hAnsiTheme="minorEastAsia" w:hint="eastAsia"/>
        </w:rPr>
        <w:t>第</w:t>
      </w:r>
      <w:r w:rsidR="00982BF0" w:rsidRPr="000D34A4">
        <w:rPr>
          <w:rFonts w:asciiTheme="minorEastAsia" w:hAnsiTheme="minorEastAsia" w:hint="eastAsia"/>
        </w:rPr>
        <w:t>31</w:t>
      </w:r>
      <w:r w:rsidRPr="000D34A4">
        <w:rPr>
          <w:rFonts w:asciiTheme="minorEastAsia" w:hAnsiTheme="minorEastAsia" w:hint="eastAsia"/>
        </w:rPr>
        <w:t>の</w:t>
      </w:r>
      <w:r w:rsidR="00786DDC" w:rsidRPr="000D34A4">
        <w:rPr>
          <w:rFonts w:asciiTheme="minorEastAsia" w:hAnsiTheme="minorEastAsia" w:hint="eastAsia"/>
        </w:rPr>
        <w:t>立会</w:t>
      </w:r>
      <w:r w:rsidRPr="000D34A4">
        <w:rPr>
          <w:rFonts w:asciiTheme="minorEastAsia" w:hAnsiTheme="minorEastAsia" w:hint="eastAsia"/>
        </w:rPr>
        <w:t>職員以外の者は入場することができない。</w:t>
      </w:r>
    </w:p>
    <w:p w:rsidR="006647FC" w:rsidRPr="000D34A4" w:rsidRDefault="006647FC" w:rsidP="006647FC">
      <w:pPr>
        <w:ind w:left="210" w:hangingChars="100" w:hanging="210"/>
        <w:rPr>
          <w:rFonts w:asciiTheme="minorEastAsia" w:hAnsiTheme="minorEastAsia"/>
        </w:rPr>
      </w:pPr>
    </w:p>
    <w:p w:rsidR="00F6639C" w:rsidRPr="000D34A4" w:rsidRDefault="00F6639C" w:rsidP="00653818">
      <w:pPr>
        <w:ind w:left="210" w:hangingChars="100" w:hanging="210"/>
        <w:rPr>
          <w:rFonts w:asciiTheme="minorEastAsia" w:hAnsiTheme="minorEastAsia"/>
        </w:rPr>
      </w:pPr>
      <w:r w:rsidRPr="000D34A4">
        <w:rPr>
          <w:rFonts w:asciiTheme="minorEastAsia" w:hAnsiTheme="minorEastAsia" w:hint="eastAsia"/>
        </w:rPr>
        <w:t>第</w:t>
      </w:r>
      <w:r w:rsidR="00D134DD" w:rsidRPr="000D34A4">
        <w:rPr>
          <w:rFonts w:asciiTheme="minorEastAsia" w:hAnsiTheme="minorEastAsia" w:hint="eastAsia"/>
        </w:rPr>
        <w:t>18</w:t>
      </w:r>
      <w:r w:rsidR="006647FC" w:rsidRPr="000D34A4">
        <w:rPr>
          <w:rFonts w:asciiTheme="minorEastAsia" w:hAnsiTheme="minorEastAsia" w:hint="eastAsia"/>
        </w:rPr>
        <w:t xml:space="preserve">　</w:t>
      </w:r>
      <w:r w:rsidR="00982BF0" w:rsidRPr="000D34A4">
        <w:rPr>
          <w:rFonts w:asciiTheme="minorEastAsia" w:hAnsiTheme="minorEastAsia" w:hint="eastAsia"/>
        </w:rPr>
        <w:t>競争参加者</w:t>
      </w:r>
      <w:r w:rsidRPr="000D34A4">
        <w:rPr>
          <w:rFonts w:asciiTheme="minorEastAsia" w:hAnsiTheme="minorEastAsia" w:hint="eastAsia"/>
        </w:rPr>
        <w:t>又はその代理人は</w:t>
      </w:r>
      <w:r w:rsidR="00653818" w:rsidRPr="000D34A4">
        <w:rPr>
          <w:rFonts w:asciiTheme="minorEastAsia" w:hAnsiTheme="minorEastAsia" w:hint="eastAsia"/>
        </w:rPr>
        <w:t>，</w:t>
      </w:r>
      <w:r w:rsidRPr="000D34A4">
        <w:rPr>
          <w:rFonts w:asciiTheme="minorEastAsia" w:hAnsiTheme="minorEastAsia" w:hint="eastAsia"/>
        </w:rPr>
        <w:t>入札開始時刻以後においては</w:t>
      </w:r>
      <w:r w:rsidR="00653818" w:rsidRPr="000D34A4">
        <w:rPr>
          <w:rFonts w:asciiTheme="minorEastAsia" w:hAnsiTheme="minorEastAsia" w:hint="eastAsia"/>
        </w:rPr>
        <w:t>，</w:t>
      </w:r>
      <w:r w:rsidRPr="000D34A4">
        <w:rPr>
          <w:rFonts w:asciiTheme="minorEastAsia" w:hAnsiTheme="minorEastAsia" w:hint="eastAsia"/>
        </w:rPr>
        <w:t>入札場に入場することができない。</w:t>
      </w:r>
    </w:p>
    <w:p w:rsidR="006647FC" w:rsidRPr="000D34A4" w:rsidRDefault="006647FC" w:rsidP="006647FC">
      <w:pPr>
        <w:ind w:left="210" w:hangingChars="100" w:hanging="210"/>
        <w:rPr>
          <w:rFonts w:asciiTheme="minorEastAsia" w:hAnsiTheme="minorEastAsia"/>
        </w:rPr>
      </w:pPr>
    </w:p>
    <w:p w:rsidR="00F6639C" w:rsidRPr="000D34A4" w:rsidRDefault="00F6639C" w:rsidP="006647FC">
      <w:pPr>
        <w:ind w:left="210" w:hangingChars="100" w:hanging="210"/>
        <w:rPr>
          <w:rFonts w:asciiTheme="minorEastAsia" w:hAnsiTheme="minorEastAsia"/>
        </w:rPr>
      </w:pPr>
      <w:r w:rsidRPr="000D34A4">
        <w:rPr>
          <w:rFonts w:asciiTheme="minorEastAsia" w:hAnsiTheme="minorEastAsia" w:hint="eastAsia"/>
        </w:rPr>
        <w:t>第</w:t>
      </w:r>
      <w:r w:rsidR="00D134DD" w:rsidRPr="000D34A4">
        <w:rPr>
          <w:rFonts w:asciiTheme="minorEastAsia" w:hAnsiTheme="minorEastAsia" w:hint="eastAsia"/>
        </w:rPr>
        <w:t>19</w:t>
      </w:r>
      <w:r w:rsidR="006647FC" w:rsidRPr="000D34A4">
        <w:rPr>
          <w:rFonts w:asciiTheme="minorEastAsia" w:hAnsiTheme="minorEastAsia" w:hint="eastAsia"/>
        </w:rPr>
        <w:t xml:space="preserve">　</w:t>
      </w:r>
      <w:r w:rsidR="00982BF0" w:rsidRPr="000D34A4">
        <w:rPr>
          <w:rFonts w:asciiTheme="minorEastAsia" w:hAnsiTheme="minorEastAsia" w:hint="eastAsia"/>
        </w:rPr>
        <w:t>競争参加者</w:t>
      </w:r>
      <w:r w:rsidRPr="000D34A4">
        <w:rPr>
          <w:rFonts w:asciiTheme="minorEastAsia" w:hAnsiTheme="minorEastAsia" w:hint="eastAsia"/>
        </w:rPr>
        <w:t>又はその代理人は</w:t>
      </w:r>
      <w:r w:rsidR="00653818" w:rsidRPr="000D34A4">
        <w:rPr>
          <w:rFonts w:asciiTheme="minorEastAsia" w:hAnsiTheme="minorEastAsia" w:hint="eastAsia"/>
        </w:rPr>
        <w:t>，</w:t>
      </w:r>
      <w:r w:rsidRPr="000D34A4">
        <w:rPr>
          <w:rFonts w:asciiTheme="minorEastAsia" w:hAnsiTheme="minorEastAsia" w:hint="eastAsia"/>
        </w:rPr>
        <w:t>入札場に入場しようとするときは</w:t>
      </w:r>
      <w:r w:rsidR="00653818" w:rsidRPr="000D34A4">
        <w:rPr>
          <w:rFonts w:asciiTheme="minorEastAsia" w:hAnsiTheme="minorEastAsia" w:hint="eastAsia"/>
        </w:rPr>
        <w:t>，</w:t>
      </w:r>
      <w:r w:rsidR="00F57590" w:rsidRPr="000D34A4">
        <w:rPr>
          <w:rFonts w:asciiTheme="minorEastAsia" w:hAnsiTheme="minorEastAsia" w:hint="eastAsia"/>
        </w:rPr>
        <w:t>入札関係職員に</w:t>
      </w:r>
      <w:r w:rsidR="00F57590" w:rsidRPr="000D34A4">
        <w:rPr>
          <w:rFonts w:asciiTheme="minorEastAsia" w:hAnsiTheme="minorEastAsia" w:hint="eastAsia"/>
        </w:rPr>
        <w:lastRenderedPageBreak/>
        <w:t>一般競争（指名競争）参加資格認定通知書（一般競争入札の場合に限るものとし，写真機，複写機等を使用した機械的な方法によるほぼ原寸大の鮮明な複写物によることができる。）及び</w:t>
      </w:r>
      <w:r w:rsidRPr="000D34A4">
        <w:rPr>
          <w:rFonts w:asciiTheme="minorEastAsia" w:hAnsiTheme="minorEastAsia" w:hint="eastAsia"/>
        </w:rPr>
        <w:t>身分証明書</w:t>
      </w:r>
      <w:r w:rsidR="00F57590" w:rsidRPr="000D34A4">
        <w:rPr>
          <w:rFonts w:asciiTheme="minorEastAsia" w:hAnsiTheme="minorEastAsia" w:hint="eastAsia"/>
        </w:rPr>
        <w:t>並びに</w:t>
      </w:r>
      <w:r w:rsidRPr="000D34A4">
        <w:rPr>
          <w:rFonts w:asciiTheme="minorEastAsia" w:hAnsiTheme="minorEastAsia" w:hint="eastAsia"/>
        </w:rPr>
        <w:t>代理人をして入札させる場合においては入札権限に関する委任状を</w:t>
      </w:r>
      <w:r w:rsidR="00F57590" w:rsidRPr="000D34A4">
        <w:rPr>
          <w:rFonts w:asciiTheme="minorEastAsia" w:hAnsiTheme="minorEastAsia" w:hint="eastAsia"/>
        </w:rPr>
        <w:t>提示又は</w:t>
      </w:r>
      <w:r w:rsidRPr="000D34A4">
        <w:rPr>
          <w:rFonts w:asciiTheme="minorEastAsia" w:hAnsiTheme="minorEastAsia" w:hint="eastAsia"/>
        </w:rPr>
        <w:t>提出しなければならない。</w:t>
      </w:r>
    </w:p>
    <w:p w:rsidR="006647FC" w:rsidRPr="000D34A4" w:rsidRDefault="006647FC" w:rsidP="006647FC">
      <w:pPr>
        <w:ind w:left="210" w:hangingChars="100" w:hanging="210"/>
        <w:rPr>
          <w:rFonts w:asciiTheme="minorEastAsia" w:hAnsiTheme="minorEastAsia"/>
        </w:rPr>
      </w:pPr>
    </w:p>
    <w:p w:rsidR="00F6639C" w:rsidRPr="000D34A4" w:rsidRDefault="00F6639C" w:rsidP="006647FC">
      <w:pPr>
        <w:ind w:left="210" w:hangingChars="100" w:hanging="210"/>
        <w:rPr>
          <w:rFonts w:asciiTheme="minorEastAsia" w:hAnsiTheme="minorEastAsia"/>
        </w:rPr>
      </w:pPr>
      <w:r w:rsidRPr="000D34A4">
        <w:rPr>
          <w:rFonts w:asciiTheme="minorEastAsia" w:hAnsiTheme="minorEastAsia" w:hint="eastAsia"/>
        </w:rPr>
        <w:t>第</w:t>
      </w:r>
      <w:r w:rsidR="00D134DD" w:rsidRPr="000D34A4">
        <w:rPr>
          <w:rFonts w:asciiTheme="minorEastAsia" w:hAnsiTheme="minorEastAsia" w:hint="eastAsia"/>
        </w:rPr>
        <w:t>20</w:t>
      </w:r>
      <w:r w:rsidR="006647FC" w:rsidRPr="000D34A4">
        <w:rPr>
          <w:rFonts w:asciiTheme="minorEastAsia" w:hAnsiTheme="minorEastAsia" w:hint="eastAsia"/>
        </w:rPr>
        <w:t xml:space="preserve">　</w:t>
      </w:r>
      <w:r w:rsidR="00982BF0" w:rsidRPr="000D34A4">
        <w:rPr>
          <w:rFonts w:asciiTheme="minorEastAsia" w:hAnsiTheme="minorEastAsia" w:hint="eastAsia"/>
        </w:rPr>
        <w:t>競争参加者</w:t>
      </w:r>
      <w:r w:rsidRPr="000D34A4">
        <w:rPr>
          <w:rFonts w:asciiTheme="minorEastAsia" w:hAnsiTheme="minorEastAsia" w:hint="eastAsia"/>
        </w:rPr>
        <w:t>又はその代理人は</w:t>
      </w:r>
      <w:r w:rsidR="00653818" w:rsidRPr="000D34A4">
        <w:rPr>
          <w:rFonts w:asciiTheme="minorEastAsia" w:hAnsiTheme="minorEastAsia" w:hint="eastAsia"/>
        </w:rPr>
        <w:t>，</w:t>
      </w:r>
      <w:r w:rsidR="00ED6A9C" w:rsidRPr="000D34A4">
        <w:rPr>
          <w:rFonts w:asciiTheme="minorEastAsia" w:hAnsiTheme="minorEastAsia" w:hint="eastAsia"/>
        </w:rPr>
        <w:t>契約事務等責任者</w:t>
      </w:r>
      <w:r w:rsidRPr="000D34A4">
        <w:rPr>
          <w:rFonts w:asciiTheme="minorEastAsia" w:hAnsiTheme="minorEastAsia" w:hint="eastAsia"/>
        </w:rPr>
        <w:t>が特にやむを得ない事情があると認めた場合のほか</w:t>
      </w:r>
      <w:r w:rsidR="00653818" w:rsidRPr="000D34A4">
        <w:rPr>
          <w:rFonts w:asciiTheme="minorEastAsia" w:hAnsiTheme="minorEastAsia" w:hint="eastAsia"/>
        </w:rPr>
        <w:t>，</w:t>
      </w:r>
      <w:r w:rsidRPr="000D34A4">
        <w:rPr>
          <w:rFonts w:asciiTheme="minorEastAsia" w:hAnsiTheme="minorEastAsia" w:hint="eastAsia"/>
        </w:rPr>
        <w:t>入札場を退場することができない。</w:t>
      </w:r>
    </w:p>
    <w:p w:rsidR="006647FC" w:rsidRPr="000D34A4" w:rsidRDefault="006647FC" w:rsidP="006647FC">
      <w:pPr>
        <w:ind w:left="210" w:hangingChars="100" w:hanging="210"/>
        <w:rPr>
          <w:rFonts w:asciiTheme="minorEastAsia" w:hAnsiTheme="minorEastAsia"/>
        </w:rPr>
      </w:pPr>
    </w:p>
    <w:p w:rsidR="00F6639C" w:rsidRPr="000D34A4" w:rsidRDefault="00F6639C" w:rsidP="006647FC">
      <w:pPr>
        <w:ind w:left="210" w:hangingChars="100" w:hanging="210"/>
        <w:rPr>
          <w:rFonts w:asciiTheme="minorEastAsia" w:hAnsiTheme="minorEastAsia"/>
        </w:rPr>
      </w:pPr>
      <w:r w:rsidRPr="000D34A4">
        <w:rPr>
          <w:rFonts w:asciiTheme="minorEastAsia" w:hAnsiTheme="minorEastAsia" w:hint="eastAsia"/>
        </w:rPr>
        <w:t>第</w:t>
      </w:r>
      <w:r w:rsidR="00D134DD" w:rsidRPr="000D34A4">
        <w:rPr>
          <w:rFonts w:asciiTheme="minorEastAsia" w:hAnsiTheme="minorEastAsia" w:hint="eastAsia"/>
        </w:rPr>
        <w:t>21</w:t>
      </w:r>
      <w:r w:rsidR="006647FC" w:rsidRPr="000D34A4">
        <w:rPr>
          <w:rFonts w:asciiTheme="minorEastAsia" w:hAnsiTheme="minorEastAsia" w:hint="eastAsia"/>
        </w:rPr>
        <w:t xml:space="preserve">　</w:t>
      </w:r>
      <w:r w:rsidRPr="000D34A4">
        <w:rPr>
          <w:rFonts w:asciiTheme="minorEastAsia" w:hAnsiTheme="minorEastAsia" w:hint="eastAsia"/>
        </w:rPr>
        <w:t>入札場において</w:t>
      </w:r>
      <w:r w:rsidR="00653818" w:rsidRPr="000D34A4">
        <w:rPr>
          <w:rFonts w:asciiTheme="minorEastAsia" w:hAnsiTheme="minorEastAsia" w:hint="eastAsia"/>
        </w:rPr>
        <w:t>，</w:t>
      </w:r>
      <w:r w:rsidRPr="000D34A4">
        <w:rPr>
          <w:rFonts w:asciiTheme="minorEastAsia" w:hAnsiTheme="minorEastAsia" w:hint="eastAsia"/>
        </w:rPr>
        <w:t>公正な執行を妨げようとした者は</w:t>
      </w:r>
      <w:r w:rsidR="00653818" w:rsidRPr="000D34A4">
        <w:rPr>
          <w:rFonts w:asciiTheme="minorEastAsia" w:hAnsiTheme="minorEastAsia" w:hint="eastAsia"/>
        </w:rPr>
        <w:t>，</w:t>
      </w:r>
      <w:r w:rsidRPr="000D34A4">
        <w:rPr>
          <w:rFonts w:asciiTheme="minorEastAsia" w:hAnsiTheme="minorEastAsia" w:hint="eastAsia"/>
        </w:rPr>
        <w:t>入札場から退去させるものとする。</w:t>
      </w:r>
    </w:p>
    <w:p w:rsidR="006647FC" w:rsidRPr="000D34A4" w:rsidRDefault="006647FC" w:rsidP="006647FC">
      <w:pPr>
        <w:ind w:left="210" w:hangingChars="100" w:hanging="210"/>
        <w:rPr>
          <w:rFonts w:asciiTheme="minorEastAsia" w:hAnsiTheme="minorEastAsia"/>
        </w:rPr>
      </w:pPr>
    </w:p>
    <w:p w:rsidR="00F6639C" w:rsidRPr="000D34A4" w:rsidRDefault="00F6639C" w:rsidP="006647FC">
      <w:pPr>
        <w:ind w:left="210" w:hangingChars="100" w:hanging="210"/>
        <w:rPr>
          <w:rFonts w:asciiTheme="minorEastAsia" w:hAnsiTheme="minorEastAsia"/>
        </w:rPr>
      </w:pPr>
      <w:r w:rsidRPr="000D34A4">
        <w:rPr>
          <w:rFonts w:asciiTheme="minorEastAsia" w:hAnsiTheme="minorEastAsia" w:hint="eastAsia"/>
        </w:rPr>
        <w:t>第</w:t>
      </w:r>
      <w:r w:rsidR="00D134DD" w:rsidRPr="000D34A4">
        <w:rPr>
          <w:rFonts w:asciiTheme="minorEastAsia" w:hAnsiTheme="minorEastAsia" w:hint="eastAsia"/>
        </w:rPr>
        <w:t>22</w:t>
      </w:r>
      <w:r w:rsidR="006647FC" w:rsidRPr="000D34A4">
        <w:rPr>
          <w:rFonts w:asciiTheme="minorEastAsia" w:hAnsiTheme="minorEastAsia" w:hint="eastAsia"/>
        </w:rPr>
        <w:t xml:space="preserve">　</w:t>
      </w:r>
      <w:r w:rsidRPr="000D34A4">
        <w:rPr>
          <w:rFonts w:asciiTheme="minorEastAsia" w:hAnsiTheme="minorEastAsia" w:hint="eastAsia"/>
        </w:rPr>
        <w:t>入札場において</w:t>
      </w:r>
      <w:r w:rsidR="00653818" w:rsidRPr="000D34A4">
        <w:rPr>
          <w:rFonts w:asciiTheme="minorEastAsia" w:hAnsiTheme="minorEastAsia" w:hint="eastAsia"/>
        </w:rPr>
        <w:t>，</w:t>
      </w:r>
      <w:r w:rsidRPr="000D34A4">
        <w:rPr>
          <w:rFonts w:asciiTheme="minorEastAsia" w:hAnsiTheme="minorEastAsia" w:hint="eastAsia"/>
        </w:rPr>
        <w:t>公正な価格を害し</w:t>
      </w:r>
      <w:r w:rsidR="00653818" w:rsidRPr="000D34A4">
        <w:rPr>
          <w:rFonts w:asciiTheme="minorEastAsia" w:hAnsiTheme="minorEastAsia" w:hint="eastAsia"/>
        </w:rPr>
        <w:t>，</w:t>
      </w:r>
      <w:r w:rsidRPr="000D34A4">
        <w:rPr>
          <w:rFonts w:asciiTheme="minorEastAsia" w:hAnsiTheme="minorEastAsia" w:hint="eastAsia"/>
        </w:rPr>
        <w:t>又は不正の利益を得るために連合した者は</w:t>
      </w:r>
      <w:r w:rsidR="00653818" w:rsidRPr="000D34A4">
        <w:rPr>
          <w:rFonts w:asciiTheme="minorEastAsia" w:hAnsiTheme="minorEastAsia" w:hint="eastAsia"/>
        </w:rPr>
        <w:t>，</w:t>
      </w:r>
      <w:r w:rsidRPr="000D34A4">
        <w:rPr>
          <w:rFonts w:asciiTheme="minorEastAsia" w:hAnsiTheme="minorEastAsia" w:hint="eastAsia"/>
        </w:rPr>
        <w:t>入札場から退去させるものとする。</w:t>
      </w:r>
    </w:p>
    <w:p w:rsidR="00F6639C" w:rsidRPr="000D34A4" w:rsidRDefault="00F6639C" w:rsidP="00F6639C">
      <w:pPr>
        <w:rPr>
          <w:rFonts w:asciiTheme="minorEastAsia" w:hAnsiTheme="minorEastAsia"/>
        </w:rPr>
      </w:pPr>
    </w:p>
    <w:p w:rsidR="00F6639C" w:rsidRPr="000D34A4" w:rsidRDefault="00F6639C" w:rsidP="00F6639C">
      <w:pPr>
        <w:rPr>
          <w:rFonts w:asciiTheme="minorEastAsia" w:hAnsiTheme="minorEastAsia"/>
        </w:rPr>
      </w:pPr>
      <w:r w:rsidRPr="000D34A4">
        <w:rPr>
          <w:rFonts w:asciiTheme="minorEastAsia" w:hAnsiTheme="minorEastAsia" w:hint="eastAsia"/>
        </w:rPr>
        <w:t>（入札書の提出）</w:t>
      </w:r>
    </w:p>
    <w:p w:rsidR="00F6639C" w:rsidRPr="000D34A4" w:rsidRDefault="00F6639C" w:rsidP="006647FC">
      <w:pPr>
        <w:ind w:left="210" w:hangingChars="100" w:hanging="210"/>
        <w:rPr>
          <w:rFonts w:asciiTheme="minorEastAsia" w:hAnsiTheme="minorEastAsia"/>
        </w:rPr>
      </w:pPr>
      <w:r w:rsidRPr="000D34A4">
        <w:rPr>
          <w:rFonts w:asciiTheme="minorEastAsia" w:hAnsiTheme="minorEastAsia" w:hint="eastAsia"/>
        </w:rPr>
        <w:t>第</w:t>
      </w:r>
      <w:r w:rsidR="00D134DD" w:rsidRPr="000D34A4">
        <w:rPr>
          <w:rFonts w:asciiTheme="minorEastAsia" w:hAnsiTheme="minorEastAsia" w:hint="eastAsia"/>
        </w:rPr>
        <w:t>23</w:t>
      </w:r>
      <w:r w:rsidR="006647FC" w:rsidRPr="000D34A4">
        <w:rPr>
          <w:rFonts w:asciiTheme="minorEastAsia" w:hAnsiTheme="minorEastAsia" w:hint="eastAsia"/>
        </w:rPr>
        <w:t xml:space="preserve">　</w:t>
      </w:r>
      <w:r w:rsidR="00982BF0" w:rsidRPr="000D34A4">
        <w:rPr>
          <w:rFonts w:asciiTheme="minorEastAsia" w:hAnsiTheme="minorEastAsia" w:hint="eastAsia"/>
        </w:rPr>
        <w:t>競争参加者</w:t>
      </w:r>
      <w:r w:rsidRPr="000D34A4">
        <w:rPr>
          <w:rFonts w:asciiTheme="minorEastAsia" w:hAnsiTheme="minorEastAsia" w:hint="eastAsia"/>
        </w:rPr>
        <w:t>は</w:t>
      </w:r>
      <w:r w:rsidR="00E00F54" w:rsidRPr="000D34A4">
        <w:rPr>
          <w:rFonts w:asciiTheme="minorEastAsia" w:hAnsiTheme="minorEastAsia" w:hint="eastAsia"/>
        </w:rPr>
        <w:t>，</w:t>
      </w:r>
      <w:r w:rsidRPr="000D34A4">
        <w:rPr>
          <w:rFonts w:asciiTheme="minorEastAsia" w:hAnsiTheme="minorEastAsia" w:hint="eastAsia"/>
        </w:rPr>
        <w:t>入札書を作成し</w:t>
      </w:r>
      <w:r w:rsidR="00653818" w:rsidRPr="000D34A4">
        <w:rPr>
          <w:rFonts w:asciiTheme="minorEastAsia" w:hAnsiTheme="minorEastAsia" w:hint="eastAsia"/>
        </w:rPr>
        <w:t>，</w:t>
      </w:r>
      <w:r w:rsidRPr="000D34A4">
        <w:rPr>
          <w:rFonts w:asciiTheme="minorEastAsia" w:hAnsiTheme="minorEastAsia" w:hint="eastAsia"/>
        </w:rPr>
        <w:t>当該入札書を封筒に入れ密封し</w:t>
      </w:r>
      <w:r w:rsidR="00653818" w:rsidRPr="000D34A4">
        <w:rPr>
          <w:rFonts w:asciiTheme="minorEastAsia" w:hAnsiTheme="minorEastAsia" w:hint="eastAsia"/>
        </w:rPr>
        <w:t>，</w:t>
      </w:r>
      <w:r w:rsidRPr="000D34A4">
        <w:rPr>
          <w:rFonts w:asciiTheme="minorEastAsia" w:hAnsiTheme="minorEastAsia" w:hint="eastAsia"/>
        </w:rPr>
        <w:t>かつ</w:t>
      </w:r>
      <w:r w:rsidR="00653818" w:rsidRPr="000D34A4">
        <w:rPr>
          <w:rFonts w:asciiTheme="minorEastAsia" w:hAnsiTheme="minorEastAsia" w:hint="eastAsia"/>
        </w:rPr>
        <w:t>，</w:t>
      </w:r>
      <w:r w:rsidRPr="000D34A4">
        <w:rPr>
          <w:rFonts w:asciiTheme="minorEastAsia" w:hAnsiTheme="minorEastAsia" w:hint="eastAsia"/>
        </w:rPr>
        <w:t>その封皮に</w:t>
      </w:r>
      <w:r w:rsidR="00982BF0" w:rsidRPr="000D34A4">
        <w:rPr>
          <w:rFonts w:asciiTheme="minorEastAsia" w:hAnsiTheme="minorEastAsia" w:hint="eastAsia"/>
        </w:rPr>
        <w:t>競争参加者</w:t>
      </w:r>
      <w:r w:rsidRPr="000D34A4">
        <w:rPr>
          <w:rFonts w:asciiTheme="minorEastAsia" w:hAnsiTheme="minorEastAsia" w:hint="eastAsia"/>
        </w:rPr>
        <w:t>の</w:t>
      </w:r>
      <w:r w:rsidR="00E00F54" w:rsidRPr="000D34A4">
        <w:rPr>
          <w:rFonts w:asciiTheme="minorEastAsia" w:hAnsiTheme="minorEastAsia" w:hint="eastAsia"/>
        </w:rPr>
        <w:t>氏</w:t>
      </w:r>
      <w:r w:rsidRPr="000D34A4">
        <w:rPr>
          <w:rFonts w:asciiTheme="minorEastAsia" w:hAnsiTheme="minorEastAsia" w:hint="eastAsia"/>
        </w:rPr>
        <w:t>名（法人の場合はその名称又は商号）及び</w:t>
      </w:r>
      <w:r w:rsidR="00E5454A" w:rsidRPr="000D34A4">
        <w:rPr>
          <w:rFonts w:asciiTheme="minorEastAsia" w:hAnsiTheme="minorEastAsia" w:hint="eastAsia"/>
        </w:rPr>
        <w:t>入札件名</w:t>
      </w:r>
      <w:r w:rsidRPr="000D34A4">
        <w:rPr>
          <w:rFonts w:asciiTheme="minorEastAsia" w:hAnsiTheme="minorEastAsia" w:hint="eastAsia"/>
        </w:rPr>
        <w:t>を表記し</w:t>
      </w:r>
      <w:r w:rsidR="00653818" w:rsidRPr="000D34A4">
        <w:rPr>
          <w:rFonts w:asciiTheme="minorEastAsia" w:hAnsiTheme="minorEastAsia" w:hint="eastAsia"/>
        </w:rPr>
        <w:t>，</w:t>
      </w:r>
      <w:r w:rsidRPr="000D34A4">
        <w:rPr>
          <w:rFonts w:asciiTheme="minorEastAsia" w:hAnsiTheme="minorEastAsia" w:hint="eastAsia"/>
        </w:rPr>
        <w:t>入札公告</w:t>
      </w:r>
      <w:r w:rsidR="00653818" w:rsidRPr="000D34A4">
        <w:rPr>
          <w:rFonts w:asciiTheme="minorEastAsia" w:hAnsiTheme="minorEastAsia" w:hint="eastAsia"/>
        </w:rPr>
        <w:t>，</w:t>
      </w:r>
      <w:r w:rsidRPr="000D34A4">
        <w:rPr>
          <w:rFonts w:asciiTheme="minorEastAsia" w:hAnsiTheme="minorEastAsia" w:hint="eastAsia"/>
        </w:rPr>
        <w:t>公示又は指名通知に示した日時までに</w:t>
      </w:r>
      <w:r w:rsidR="00653818" w:rsidRPr="000D34A4">
        <w:rPr>
          <w:rFonts w:asciiTheme="minorEastAsia" w:hAnsiTheme="minorEastAsia" w:hint="eastAsia"/>
        </w:rPr>
        <w:t>，</w:t>
      </w:r>
      <w:r w:rsidRPr="000D34A4">
        <w:rPr>
          <w:rFonts w:asciiTheme="minorEastAsia" w:hAnsiTheme="minorEastAsia" w:hint="eastAsia"/>
        </w:rPr>
        <w:t>その入札執行場所に提出しなければならない。</w:t>
      </w:r>
      <w:r w:rsidR="00E5454A" w:rsidRPr="000D34A4">
        <w:rPr>
          <w:rFonts w:asciiTheme="minorEastAsia" w:hAnsiTheme="minorEastAsia" w:hint="eastAsia"/>
        </w:rPr>
        <w:t>なお，電子入札システムにより入札しようとする</w:t>
      </w:r>
      <w:r w:rsidR="00982BF0" w:rsidRPr="000D34A4">
        <w:rPr>
          <w:rFonts w:asciiTheme="minorEastAsia" w:hAnsiTheme="minorEastAsia" w:hint="eastAsia"/>
        </w:rPr>
        <w:t>競争参加者</w:t>
      </w:r>
      <w:r w:rsidR="00E5454A" w:rsidRPr="000D34A4">
        <w:rPr>
          <w:rFonts w:asciiTheme="minorEastAsia" w:hAnsiTheme="minorEastAsia" w:hint="eastAsia"/>
        </w:rPr>
        <w:t>は，入札書を入力画面上において作成し，入札公告</w:t>
      </w:r>
      <w:r w:rsidR="00163E92" w:rsidRPr="000D34A4">
        <w:rPr>
          <w:rFonts w:asciiTheme="minorEastAsia" w:hAnsiTheme="minorEastAsia" w:hint="eastAsia"/>
        </w:rPr>
        <w:t>，公示又は通知書</w:t>
      </w:r>
      <w:r w:rsidR="00E5454A" w:rsidRPr="000D34A4">
        <w:rPr>
          <w:rFonts w:asciiTheme="minorEastAsia" w:hAnsiTheme="minorEastAsia" w:hint="eastAsia"/>
        </w:rPr>
        <w:t>に示した日時までに電子入札システムにより提出するものとする。</w:t>
      </w:r>
    </w:p>
    <w:p w:rsidR="00163E92" w:rsidRPr="000D34A4" w:rsidRDefault="00163E92" w:rsidP="00AA6834">
      <w:pPr>
        <w:ind w:left="420" w:hangingChars="200" w:hanging="420"/>
        <w:rPr>
          <w:rFonts w:asciiTheme="minorEastAsia" w:hAnsiTheme="minorEastAsia"/>
        </w:rPr>
      </w:pPr>
      <w:r w:rsidRPr="000D34A4">
        <w:rPr>
          <w:rFonts w:asciiTheme="minorEastAsia" w:hAnsiTheme="minorEastAsia" w:hint="eastAsia"/>
        </w:rPr>
        <w:t xml:space="preserve">　２  </w:t>
      </w:r>
      <w:r w:rsidR="00AA6834" w:rsidRPr="000D34A4">
        <w:rPr>
          <w:rFonts w:asciiTheme="minorEastAsia" w:hAnsiTheme="minorEastAsia" w:hint="eastAsia"/>
        </w:rPr>
        <w:t>提出された入札書は開札前も含め返却しないこととする。</w:t>
      </w:r>
      <w:r w:rsidR="00982BF0" w:rsidRPr="000D34A4">
        <w:rPr>
          <w:rFonts w:asciiTheme="minorEastAsia" w:hAnsiTheme="minorEastAsia" w:hint="eastAsia"/>
        </w:rPr>
        <w:t>競争参加者</w:t>
      </w:r>
      <w:r w:rsidR="00AA6834" w:rsidRPr="000D34A4">
        <w:rPr>
          <w:rFonts w:asciiTheme="minorEastAsia" w:hAnsiTheme="minorEastAsia" w:hint="eastAsia"/>
        </w:rPr>
        <w:t>が連合し若しくは不穏の行動をなす等の情報があった場合又はそれを疑うに足りる事実を得た場合には</w:t>
      </w:r>
      <w:r w:rsidRPr="000D34A4">
        <w:rPr>
          <w:rFonts w:asciiTheme="minorEastAsia" w:hAnsiTheme="minorEastAsia" w:hint="eastAsia"/>
        </w:rPr>
        <w:t>，</w:t>
      </w:r>
      <w:r w:rsidR="00AA6834" w:rsidRPr="000D34A4">
        <w:rPr>
          <w:rFonts w:asciiTheme="minorEastAsia" w:hAnsiTheme="minorEastAsia" w:hint="eastAsia"/>
        </w:rPr>
        <w:t>入札書及び工事費内訳書を必要に応じ公正取引委員会に提出する場合があるものとする</w:t>
      </w:r>
      <w:r w:rsidRPr="000D34A4">
        <w:rPr>
          <w:rFonts w:asciiTheme="minorEastAsia" w:hAnsiTheme="minorEastAsia" w:hint="eastAsia"/>
        </w:rPr>
        <w:t>。</w:t>
      </w:r>
    </w:p>
    <w:p w:rsidR="006647FC" w:rsidRPr="000D34A4" w:rsidRDefault="006647FC" w:rsidP="006647FC">
      <w:pPr>
        <w:ind w:left="210" w:hangingChars="100" w:hanging="210"/>
        <w:rPr>
          <w:rFonts w:asciiTheme="minorEastAsia" w:hAnsiTheme="minorEastAsia"/>
        </w:rPr>
      </w:pPr>
    </w:p>
    <w:p w:rsidR="00E00F54" w:rsidRPr="000D34A4" w:rsidRDefault="00F6639C" w:rsidP="006647FC">
      <w:pPr>
        <w:ind w:left="210" w:hangingChars="100" w:hanging="210"/>
        <w:rPr>
          <w:rFonts w:asciiTheme="minorEastAsia" w:hAnsiTheme="minorEastAsia"/>
        </w:rPr>
      </w:pPr>
      <w:r w:rsidRPr="000D34A4">
        <w:rPr>
          <w:rFonts w:asciiTheme="minorEastAsia" w:hAnsiTheme="minorEastAsia" w:hint="eastAsia"/>
        </w:rPr>
        <w:t>第</w:t>
      </w:r>
      <w:r w:rsidR="00D134DD" w:rsidRPr="000D34A4">
        <w:rPr>
          <w:rFonts w:asciiTheme="minorEastAsia" w:hAnsiTheme="minorEastAsia" w:hint="eastAsia"/>
        </w:rPr>
        <w:t>24</w:t>
      </w:r>
      <w:r w:rsidR="006647FC" w:rsidRPr="000D34A4">
        <w:rPr>
          <w:rFonts w:asciiTheme="minorEastAsia" w:hAnsiTheme="minorEastAsia" w:hint="eastAsia"/>
        </w:rPr>
        <w:t xml:space="preserve">　</w:t>
      </w:r>
      <w:r w:rsidRPr="000D34A4">
        <w:rPr>
          <w:rFonts w:asciiTheme="minorEastAsia" w:hAnsiTheme="minorEastAsia" w:hint="eastAsia"/>
        </w:rPr>
        <w:t>入札書は</w:t>
      </w:r>
      <w:r w:rsidR="00653818" w:rsidRPr="000D34A4">
        <w:rPr>
          <w:rFonts w:asciiTheme="minorEastAsia" w:hAnsiTheme="minorEastAsia" w:hint="eastAsia"/>
        </w:rPr>
        <w:t>，</w:t>
      </w:r>
      <w:r w:rsidR="00E00F54" w:rsidRPr="000D34A4">
        <w:rPr>
          <w:rFonts w:asciiTheme="minorEastAsia" w:hAnsiTheme="minorEastAsia" w:hint="eastAsia"/>
        </w:rPr>
        <w:t>当該契約が</w:t>
      </w:r>
      <w:r w:rsidR="00E5454A" w:rsidRPr="000D34A4">
        <w:rPr>
          <w:rFonts w:asciiTheme="minorEastAsia" w:hAnsiTheme="minorEastAsia" w:hint="eastAsia"/>
        </w:rPr>
        <w:t>国立大学法人新潟大学政府調達会計規程第３条に規定する</w:t>
      </w:r>
      <w:r w:rsidR="00E00F54" w:rsidRPr="000D34A4">
        <w:rPr>
          <w:rFonts w:asciiTheme="minorEastAsia" w:hAnsiTheme="minorEastAsia" w:hint="eastAsia"/>
        </w:rPr>
        <w:t>特定調達契約に該当する場合においては，</w:t>
      </w:r>
      <w:r w:rsidRPr="000D34A4">
        <w:rPr>
          <w:rFonts w:asciiTheme="minorEastAsia" w:hAnsiTheme="minorEastAsia" w:hint="eastAsia"/>
        </w:rPr>
        <w:t>書留郵便をもって提出することができる。</w:t>
      </w:r>
      <w:r w:rsidR="00E00F54" w:rsidRPr="000D34A4">
        <w:rPr>
          <w:rFonts w:asciiTheme="minorEastAsia" w:hAnsiTheme="minorEastAsia" w:hint="eastAsia"/>
        </w:rPr>
        <w:t>ただし</w:t>
      </w:r>
      <w:r w:rsidR="00653818" w:rsidRPr="000D34A4">
        <w:rPr>
          <w:rFonts w:asciiTheme="minorEastAsia" w:hAnsiTheme="minorEastAsia" w:hint="eastAsia"/>
        </w:rPr>
        <w:t>，</w:t>
      </w:r>
      <w:r w:rsidR="00E00F54" w:rsidRPr="000D34A4">
        <w:rPr>
          <w:rFonts w:asciiTheme="minorEastAsia" w:hAnsiTheme="minorEastAsia" w:hint="eastAsia"/>
        </w:rPr>
        <w:t>当該契約が特定調達契約に該当しない場合においては</w:t>
      </w:r>
      <w:r w:rsidR="00653818" w:rsidRPr="000D34A4">
        <w:rPr>
          <w:rFonts w:asciiTheme="minorEastAsia" w:hAnsiTheme="minorEastAsia" w:hint="eastAsia"/>
        </w:rPr>
        <w:t>，</w:t>
      </w:r>
      <w:r w:rsidR="00E00F54" w:rsidRPr="000D34A4">
        <w:rPr>
          <w:rFonts w:asciiTheme="minorEastAsia" w:hAnsiTheme="minorEastAsia" w:hint="eastAsia"/>
        </w:rPr>
        <w:t>入札保証金の全部の納付を免除された場合であって</w:t>
      </w:r>
      <w:r w:rsidR="00653818" w:rsidRPr="000D34A4">
        <w:rPr>
          <w:rFonts w:asciiTheme="minorEastAsia" w:hAnsiTheme="minorEastAsia" w:hint="eastAsia"/>
        </w:rPr>
        <w:t>，</w:t>
      </w:r>
      <w:r w:rsidR="00E00F54" w:rsidRPr="000D34A4">
        <w:rPr>
          <w:rFonts w:asciiTheme="minorEastAsia" w:hAnsiTheme="minorEastAsia" w:hint="eastAsia"/>
        </w:rPr>
        <w:t>契約事務等責任者においてやむを得ないと認めた場合に限り，書留郵便による提出を認める。</w:t>
      </w:r>
    </w:p>
    <w:p w:rsidR="0055245A" w:rsidRPr="000D34A4" w:rsidRDefault="00027562" w:rsidP="00E5454A">
      <w:pPr>
        <w:ind w:left="210" w:hangingChars="100" w:hanging="210"/>
        <w:rPr>
          <w:rFonts w:asciiTheme="minorEastAsia" w:hAnsiTheme="minorEastAsia"/>
        </w:rPr>
      </w:pPr>
      <w:r w:rsidRPr="000D34A4">
        <w:rPr>
          <w:rFonts w:asciiTheme="minorEastAsia" w:hAnsiTheme="minorEastAsia" w:hint="eastAsia"/>
        </w:rPr>
        <w:t>２</w:t>
      </w:r>
      <w:r w:rsidR="00E00F54" w:rsidRPr="000D34A4">
        <w:rPr>
          <w:rFonts w:asciiTheme="minorEastAsia" w:hAnsiTheme="minorEastAsia" w:hint="eastAsia"/>
        </w:rPr>
        <w:t xml:space="preserve">　</w:t>
      </w:r>
      <w:r w:rsidR="00CC62FA" w:rsidRPr="000D34A4">
        <w:rPr>
          <w:rFonts w:asciiTheme="minorEastAsia" w:hAnsiTheme="minorEastAsia" w:hint="eastAsia"/>
        </w:rPr>
        <w:t>前項による場合は</w:t>
      </w:r>
      <w:r w:rsidR="00F6639C" w:rsidRPr="000D34A4">
        <w:rPr>
          <w:rFonts w:asciiTheme="minorEastAsia" w:hAnsiTheme="minorEastAsia" w:hint="eastAsia"/>
        </w:rPr>
        <w:t>二重封筒とし表封筒に入札書在中の旨を朱書きし</w:t>
      </w:r>
      <w:r w:rsidR="00653818" w:rsidRPr="000D34A4">
        <w:rPr>
          <w:rFonts w:asciiTheme="minorEastAsia" w:hAnsiTheme="minorEastAsia" w:hint="eastAsia"/>
        </w:rPr>
        <w:t>，</w:t>
      </w:r>
      <w:r w:rsidR="00F6639C" w:rsidRPr="000D34A4">
        <w:rPr>
          <w:rFonts w:asciiTheme="minorEastAsia" w:hAnsiTheme="minorEastAsia" w:hint="eastAsia"/>
        </w:rPr>
        <w:t>中封筒に入札件名及び入札日時を記載し</w:t>
      </w:r>
      <w:r w:rsidR="00653818" w:rsidRPr="000D34A4">
        <w:rPr>
          <w:rFonts w:asciiTheme="minorEastAsia" w:hAnsiTheme="minorEastAsia" w:hint="eastAsia"/>
        </w:rPr>
        <w:t>，</w:t>
      </w:r>
      <w:r w:rsidR="00ED2B9D" w:rsidRPr="000D34A4">
        <w:rPr>
          <w:rFonts w:asciiTheme="minorEastAsia" w:hAnsiTheme="minorEastAsia" w:hint="eastAsia"/>
        </w:rPr>
        <w:t>契約事務</w:t>
      </w:r>
    </w:p>
    <w:p w:rsidR="00DA3DE6" w:rsidRPr="000D34A4" w:rsidRDefault="00ED2B9D" w:rsidP="00E5454A">
      <w:pPr>
        <w:ind w:left="210" w:hangingChars="100" w:hanging="210"/>
        <w:rPr>
          <w:rFonts w:asciiTheme="minorEastAsia" w:hAnsiTheme="minorEastAsia"/>
        </w:rPr>
      </w:pPr>
      <w:r w:rsidRPr="000D34A4">
        <w:rPr>
          <w:rFonts w:asciiTheme="minorEastAsia" w:hAnsiTheme="minorEastAsia" w:hint="eastAsia"/>
        </w:rPr>
        <w:t>等責任者</w:t>
      </w:r>
      <w:r w:rsidR="00F6639C" w:rsidRPr="000D34A4">
        <w:rPr>
          <w:rFonts w:asciiTheme="minorEastAsia" w:hAnsiTheme="minorEastAsia" w:hint="eastAsia"/>
        </w:rPr>
        <w:t>あて</w:t>
      </w:r>
      <w:r w:rsidR="0003408D" w:rsidRPr="000D34A4">
        <w:rPr>
          <w:rFonts w:asciiTheme="minorEastAsia" w:hAnsiTheme="minorEastAsia" w:hint="eastAsia"/>
        </w:rPr>
        <w:t>に</w:t>
      </w:r>
      <w:r w:rsidR="00F6639C" w:rsidRPr="000D34A4">
        <w:rPr>
          <w:rFonts w:asciiTheme="minorEastAsia" w:hAnsiTheme="minorEastAsia" w:hint="eastAsia"/>
        </w:rPr>
        <w:t>提出しなければならない。</w:t>
      </w:r>
    </w:p>
    <w:p w:rsidR="006647FC" w:rsidRPr="000D34A4" w:rsidRDefault="006647FC" w:rsidP="006647FC">
      <w:pPr>
        <w:ind w:leftChars="100" w:left="210"/>
        <w:rPr>
          <w:rFonts w:asciiTheme="minorEastAsia" w:hAnsiTheme="minorEastAsia"/>
        </w:rPr>
      </w:pPr>
    </w:p>
    <w:p w:rsidR="00F6639C" w:rsidRPr="000D34A4" w:rsidRDefault="00F6639C" w:rsidP="006647FC">
      <w:pPr>
        <w:ind w:left="210" w:hangingChars="100" w:hanging="210"/>
        <w:rPr>
          <w:rFonts w:asciiTheme="minorEastAsia" w:hAnsiTheme="minorEastAsia"/>
        </w:rPr>
      </w:pPr>
      <w:r w:rsidRPr="000D34A4">
        <w:rPr>
          <w:rFonts w:asciiTheme="minorEastAsia" w:hAnsiTheme="minorEastAsia" w:hint="eastAsia"/>
        </w:rPr>
        <w:t>第</w:t>
      </w:r>
      <w:r w:rsidR="00D134DD" w:rsidRPr="000D34A4">
        <w:rPr>
          <w:rFonts w:asciiTheme="minorEastAsia" w:hAnsiTheme="minorEastAsia" w:hint="eastAsia"/>
        </w:rPr>
        <w:t>25</w:t>
      </w:r>
      <w:r w:rsidR="006647FC" w:rsidRPr="000D34A4">
        <w:rPr>
          <w:rFonts w:asciiTheme="minorEastAsia" w:hAnsiTheme="minorEastAsia" w:hint="eastAsia"/>
        </w:rPr>
        <w:t xml:space="preserve">　</w:t>
      </w:r>
      <w:r w:rsidR="00E00F54" w:rsidRPr="000D34A4">
        <w:rPr>
          <w:rFonts w:asciiTheme="minorEastAsia" w:hAnsiTheme="minorEastAsia" w:hint="eastAsia"/>
        </w:rPr>
        <w:t>第</w:t>
      </w:r>
      <w:r w:rsidR="00982BF0" w:rsidRPr="000D34A4">
        <w:rPr>
          <w:rFonts w:asciiTheme="minorEastAsia" w:hAnsiTheme="minorEastAsia" w:hint="eastAsia"/>
        </w:rPr>
        <w:t>24</w:t>
      </w:r>
      <w:r w:rsidRPr="000D34A4">
        <w:rPr>
          <w:rFonts w:asciiTheme="minorEastAsia" w:hAnsiTheme="minorEastAsia" w:hint="eastAsia"/>
        </w:rPr>
        <w:t>の入札書は</w:t>
      </w:r>
      <w:r w:rsidR="00653818" w:rsidRPr="000D34A4">
        <w:rPr>
          <w:rFonts w:asciiTheme="minorEastAsia" w:hAnsiTheme="minorEastAsia" w:hint="eastAsia"/>
        </w:rPr>
        <w:t>，</w:t>
      </w:r>
      <w:r w:rsidRPr="000D34A4">
        <w:rPr>
          <w:rFonts w:asciiTheme="minorEastAsia" w:hAnsiTheme="minorEastAsia" w:hint="eastAsia"/>
        </w:rPr>
        <w:t>入札公告</w:t>
      </w:r>
      <w:r w:rsidR="00653818" w:rsidRPr="000D34A4">
        <w:rPr>
          <w:rFonts w:asciiTheme="minorEastAsia" w:hAnsiTheme="minorEastAsia" w:hint="eastAsia"/>
        </w:rPr>
        <w:t>，</w:t>
      </w:r>
      <w:r w:rsidRPr="000D34A4">
        <w:rPr>
          <w:rFonts w:asciiTheme="minorEastAsia" w:hAnsiTheme="minorEastAsia" w:hint="eastAsia"/>
        </w:rPr>
        <w:t>公示又は指名通知に示した日時までに到達しないものは無効とする。</w:t>
      </w:r>
    </w:p>
    <w:p w:rsidR="006647FC" w:rsidRPr="000D34A4" w:rsidRDefault="006647FC" w:rsidP="006647FC">
      <w:pPr>
        <w:ind w:left="210" w:hangingChars="100" w:hanging="210"/>
        <w:rPr>
          <w:rFonts w:asciiTheme="minorEastAsia" w:hAnsiTheme="minorEastAsia"/>
        </w:rPr>
      </w:pPr>
    </w:p>
    <w:p w:rsidR="00F6639C" w:rsidRPr="000D34A4" w:rsidRDefault="00F6639C" w:rsidP="006647FC">
      <w:pPr>
        <w:ind w:left="210" w:hangingChars="100" w:hanging="210"/>
        <w:rPr>
          <w:rFonts w:asciiTheme="minorEastAsia" w:hAnsiTheme="minorEastAsia"/>
        </w:rPr>
      </w:pPr>
      <w:r w:rsidRPr="000D34A4">
        <w:rPr>
          <w:rFonts w:asciiTheme="minorEastAsia" w:hAnsiTheme="minorEastAsia" w:hint="eastAsia"/>
        </w:rPr>
        <w:t>第</w:t>
      </w:r>
      <w:r w:rsidR="00D134DD" w:rsidRPr="000D34A4">
        <w:rPr>
          <w:rFonts w:asciiTheme="minorEastAsia" w:hAnsiTheme="minorEastAsia" w:hint="eastAsia"/>
        </w:rPr>
        <w:t>26</w:t>
      </w:r>
      <w:r w:rsidR="006647FC" w:rsidRPr="000D34A4">
        <w:rPr>
          <w:rFonts w:asciiTheme="minorEastAsia" w:hAnsiTheme="minorEastAsia" w:hint="eastAsia"/>
        </w:rPr>
        <w:t xml:space="preserve">　</w:t>
      </w:r>
      <w:r w:rsidRPr="000D34A4">
        <w:rPr>
          <w:rFonts w:asciiTheme="minorEastAsia" w:hAnsiTheme="minorEastAsia" w:hint="eastAsia"/>
        </w:rPr>
        <w:t>代理人が入札する場合は</w:t>
      </w:r>
      <w:r w:rsidR="00653818" w:rsidRPr="000D34A4">
        <w:rPr>
          <w:rFonts w:asciiTheme="minorEastAsia" w:hAnsiTheme="minorEastAsia" w:hint="eastAsia"/>
        </w:rPr>
        <w:t>，</w:t>
      </w:r>
      <w:r w:rsidRPr="000D34A4">
        <w:rPr>
          <w:rFonts w:asciiTheme="minorEastAsia" w:hAnsiTheme="minorEastAsia" w:hint="eastAsia"/>
        </w:rPr>
        <w:t>入札書に</w:t>
      </w:r>
      <w:r w:rsidR="00982BF0" w:rsidRPr="000D34A4">
        <w:rPr>
          <w:rFonts w:asciiTheme="minorEastAsia" w:hAnsiTheme="minorEastAsia" w:hint="eastAsia"/>
        </w:rPr>
        <w:t>競争参加者</w:t>
      </w:r>
      <w:r w:rsidRPr="000D34A4">
        <w:rPr>
          <w:rFonts w:asciiTheme="minorEastAsia" w:hAnsiTheme="minorEastAsia" w:hint="eastAsia"/>
        </w:rPr>
        <w:t>本人の住所及び氏名（法人の場合は</w:t>
      </w:r>
      <w:r w:rsidR="00653818" w:rsidRPr="000D34A4">
        <w:rPr>
          <w:rFonts w:asciiTheme="minorEastAsia" w:hAnsiTheme="minorEastAsia" w:hint="eastAsia"/>
        </w:rPr>
        <w:t>，</w:t>
      </w:r>
      <w:r w:rsidRPr="000D34A4">
        <w:rPr>
          <w:rFonts w:asciiTheme="minorEastAsia" w:hAnsiTheme="minorEastAsia" w:hint="eastAsia"/>
        </w:rPr>
        <w:t>その名称又は商号及び代表者の氏名）</w:t>
      </w:r>
      <w:r w:rsidR="00653818" w:rsidRPr="000D34A4">
        <w:rPr>
          <w:rFonts w:asciiTheme="minorEastAsia" w:hAnsiTheme="minorEastAsia" w:hint="eastAsia"/>
        </w:rPr>
        <w:t>，</w:t>
      </w:r>
      <w:r w:rsidRPr="000D34A4">
        <w:rPr>
          <w:rFonts w:asciiTheme="minorEastAsia" w:hAnsiTheme="minorEastAsia" w:hint="eastAsia"/>
        </w:rPr>
        <w:t>代理人であることの表示並びに当該代理人の氏名を記載しておかなければならない。</w:t>
      </w:r>
    </w:p>
    <w:p w:rsidR="00E5454A" w:rsidRPr="000D34A4" w:rsidRDefault="00E5454A" w:rsidP="006647FC">
      <w:pPr>
        <w:ind w:left="210" w:hangingChars="100" w:hanging="210"/>
        <w:rPr>
          <w:rFonts w:asciiTheme="minorEastAsia" w:hAnsiTheme="minorEastAsia"/>
        </w:rPr>
      </w:pPr>
      <w:r w:rsidRPr="000D34A4">
        <w:rPr>
          <w:rFonts w:asciiTheme="minorEastAsia" w:hAnsiTheme="minorEastAsia" w:hint="eastAsia"/>
        </w:rPr>
        <w:t>２　代理人が電子入札システムにより入札する場合は，代理人の有効な電子証明書を付さなければならない。</w:t>
      </w:r>
    </w:p>
    <w:p w:rsidR="00F6639C" w:rsidRPr="000D34A4" w:rsidRDefault="00F6639C" w:rsidP="00F6639C">
      <w:pPr>
        <w:rPr>
          <w:rFonts w:asciiTheme="minorEastAsia" w:hAnsiTheme="minorEastAsia"/>
        </w:rPr>
      </w:pPr>
    </w:p>
    <w:p w:rsidR="00F6639C" w:rsidRPr="000D34A4" w:rsidRDefault="00F6639C" w:rsidP="00F6639C">
      <w:pPr>
        <w:rPr>
          <w:rFonts w:asciiTheme="minorEastAsia" w:hAnsiTheme="minorEastAsia"/>
        </w:rPr>
      </w:pPr>
      <w:r w:rsidRPr="000D34A4">
        <w:rPr>
          <w:rFonts w:asciiTheme="minorEastAsia" w:hAnsiTheme="minorEastAsia" w:hint="eastAsia"/>
        </w:rPr>
        <w:t>（入札書の</w:t>
      </w:r>
      <w:r w:rsidR="00E5454A" w:rsidRPr="000D34A4">
        <w:rPr>
          <w:rFonts w:asciiTheme="minorEastAsia" w:hAnsiTheme="minorEastAsia" w:hint="eastAsia"/>
        </w:rPr>
        <w:t>入札金額</w:t>
      </w:r>
      <w:r w:rsidRPr="000D34A4">
        <w:rPr>
          <w:rFonts w:asciiTheme="minorEastAsia" w:hAnsiTheme="minorEastAsia" w:hint="eastAsia"/>
        </w:rPr>
        <w:t>の訂正）</w:t>
      </w:r>
    </w:p>
    <w:p w:rsidR="00F6639C" w:rsidRPr="000D34A4" w:rsidRDefault="00F6639C" w:rsidP="006647FC">
      <w:pPr>
        <w:ind w:left="210" w:hangingChars="100" w:hanging="210"/>
        <w:rPr>
          <w:rFonts w:asciiTheme="minorEastAsia" w:hAnsiTheme="minorEastAsia"/>
        </w:rPr>
      </w:pPr>
      <w:r w:rsidRPr="000D34A4">
        <w:rPr>
          <w:rFonts w:asciiTheme="minorEastAsia" w:hAnsiTheme="minorEastAsia" w:hint="eastAsia"/>
        </w:rPr>
        <w:t>第</w:t>
      </w:r>
      <w:r w:rsidR="00D134DD" w:rsidRPr="000D34A4">
        <w:rPr>
          <w:rFonts w:asciiTheme="minorEastAsia" w:hAnsiTheme="minorEastAsia" w:hint="eastAsia"/>
        </w:rPr>
        <w:t>27</w:t>
      </w:r>
      <w:r w:rsidR="006647FC" w:rsidRPr="000D34A4">
        <w:rPr>
          <w:rFonts w:asciiTheme="minorEastAsia" w:hAnsiTheme="minorEastAsia" w:hint="eastAsia"/>
        </w:rPr>
        <w:t xml:space="preserve">　</w:t>
      </w:r>
      <w:r w:rsidR="00982BF0" w:rsidRPr="000D34A4">
        <w:rPr>
          <w:rFonts w:asciiTheme="minorEastAsia" w:hAnsiTheme="minorEastAsia" w:hint="eastAsia"/>
        </w:rPr>
        <w:t>競争参加者</w:t>
      </w:r>
      <w:r w:rsidRPr="000D34A4">
        <w:rPr>
          <w:rFonts w:asciiTheme="minorEastAsia" w:hAnsiTheme="minorEastAsia" w:hint="eastAsia"/>
        </w:rPr>
        <w:t>又はその代理人は</w:t>
      </w:r>
      <w:r w:rsidR="00653818" w:rsidRPr="000D34A4">
        <w:rPr>
          <w:rFonts w:asciiTheme="minorEastAsia" w:hAnsiTheme="minorEastAsia" w:hint="eastAsia"/>
        </w:rPr>
        <w:t>，</w:t>
      </w:r>
      <w:r w:rsidRPr="000D34A4">
        <w:rPr>
          <w:rFonts w:asciiTheme="minorEastAsia" w:hAnsiTheme="minorEastAsia" w:hint="eastAsia"/>
        </w:rPr>
        <w:t>入札書の</w:t>
      </w:r>
      <w:r w:rsidR="00E5454A" w:rsidRPr="000D34A4">
        <w:rPr>
          <w:rFonts w:asciiTheme="minorEastAsia" w:hAnsiTheme="minorEastAsia" w:hint="eastAsia"/>
        </w:rPr>
        <w:t>入札金額を訂正しては</w:t>
      </w:r>
      <w:r w:rsidRPr="000D34A4">
        <w:rPr>
          <w:rFonts w:asciiTheme="minorEastAsia" w:hAnsiTheme="minorEastAsia" w:hint="eastAsia"/>
        </w:rPr>
        <w:t>ならない。</w:t>
      </w:r>
    </w:p>
    <w:p w:rsidR="00F6639C" w:rsidRPr="000D34A4" w:rsidRDefault="00F6639C" w:rsidP="00F6639C">
      <w:pPr>
        <w:rPr>
          <w:rFonts w:asciiTheme="minorEastAsia" w:hAnsiTheme="minorEastAsia"/>
        </w:rPr>
      </w:pPr>
    </w:p>
    <w:p w:rsidR="00F6639C" w:rsidRPr="000D34A4" w:rsidRDefault="00E5454A" w:rsidP="00F6639C">
      <w:pPr>
        <w:rPr>
          <w:rFonts w:asciiTheme="minorEastAsia" w:hAnsiTheme="minorEastAsia"/>
        </w:rPr>
      </w:pPr>
      <w:r w:rsidRPr="000D34A4">
        <w:rPr>
          <w:rFonts w:asciiTheme="minorEastAsia" w:hAnsiTheme="minorEastAsia" w:hint="eastAsia"/>
        </w:rPr>
        <w:t>（入札書の引</w:t>
      </w:r>
      <w:r w:rsidR="00F6639C" w:rsidRPr="000D34A4">
        <w:rPr>
          <w:rFonts w:asciiTheme="minorEastAsia" w:hAnsiTheme="minorEastAsia" w:hint="eastAsia"/>
        </w:rPr>
        <w:t>換え等の禁止）</w:t>
      </w:r>
    </w:p>
    <w:p w:rsidR="00F6639C" w:rsidRPr="000D34A4" w:rsidRDefault="00F6639C" w:rsidP="00F6639C">
      <w:pPr>
        <w:rPr>
          <w:rFonts w:asciiTheme="minorEastAsia" w:hAnsiTheme="minorEastAsia"/>
        </w:rPr>
      </w:pPr>
      <w:r w:rsidRPr="000D34A4">
        <w:rPr>
          <w:rFonts w:asciiTheme="minorEastAsia" w:hAnsiTheme="minorEastAsia" w:hint="eastAsia"/>
        </w:rPr>
        <w:t>第</w:t>
      </w:r>
      <w:r w:rsidR="00D134DD" w:rsidRPr="000D34A4">
        <w:rPr>
          <w:rFonts w:asciiTheme="minorEastAsia" w:hAnsiTheme="minorEastAsia" w:hint="eastAsia"/>
        </w:rPr>
        <w:t>28</w:t>
      </w:r>
      <w:r w:rsidR="006647FC" w:rsidRPr="000D34A4">
        <w:rPr>
          <w:rFonts w:asciiTheme="minorEastAsia" w:hAnsiTheme="minorEastAsia" w:hint="eastAsia"/>
        </w:rPr>
        <w:t xml:space="preserve">　</w:t>
      </w:r>
      <w:r w:rsidR="00982BF0" w:rsidRPr="000D34A4">
        <w:rPr>
          <w:rFonts w:asciiTheme="minorEastAsia" w:hAnsiTheme="minorEastAsia" w:hint="eastAsia"/>
        </w:rPr>
        <w:t>競争参加者</w:t>
      </w:r>
      <w:r w:rsidRPr="000D34A4">
        <w:rPr>
          <w:rFonts w:asciiTheme="minorEastAsia" w:hAnsiTheme="minorEastAsia" w:hint="eastAsia"/>
        </w:rPr>
        <w:t>は</w:t>
      </w:r>
      <w:r w:rsidR="00653818" w:rsidRPr="000D34A4">
        <w:rPr>
          <w:rFonts w:asciiTheme="minorEastAsia" w:hAnsiTheme="minorEastAsia" w:hint="eastAsia"/>
        </w:rPr>
        <w:t>，</w:t>
      </w:r>
      <w:r w:rsidR="00E5454A" w:rsidRPr="000D34A4">
        <w:rPr>
          <w:rFonts w:asciiTheme="minorEastAsia" w:hAnsiTheme="minorEastAsia" w:hint="eastAsia"/>
        </w:rPr>
        <w:t>その提出した入札書の引</w:t>
      </w:r>
      <w:r w:rsidRPr="000D34A4">
        <w:rPr>
          <w:rFonts w:asciiTheme="minorEastAsia" w:hAnsiTheme="minorEastAsia" w:hint="eastAsia"/>
        </w:rPr>
        <w:t>換え</w:t>
      </w:r>
      <w:r w:rsidR="00C73B8F" w:rsidRPr="000D34A4">
        <w:rPr>
          <w:rFonts w:asciiTheme="minorEastAsia" w:hAnsiTheme="minorEastAsia" w:hint="eastAsia"/>
        </w:rPr>
        <w:t>，</w:t>
      </w:r>
      <w:r w:rsidRPr="000D34A4">
        <w:rPr>
          <w:rFonts w:asciiTheme="minorEastAsia" w:hAnsiTheme="minorEastAsia" w:hint="eastAsia"/>
        </w:rPr>
        <w:t>変更</w:t>
      </w:r>
      <w:r w:rsidR="00C73B8F" w:rsidRPr="000D34A4">
        <w:rPr>
          <w:rFonts w:asciiTheme="minorEastAsia" w:hAnsiTheme="minorEastAsia" w:hint="eastAsia"/>
        </w:rPr>
        <w:t>，</w:t>
      </w:r>
      <w:r w:rsidRPr="000D34A4">
        <w:rPr>
          <w:rFonts w:asciiTheme="minorEastAsia" w:hAnsiTheme="minorEastAsia" w:hint="eastAsia"/>
        </w:rPr>
        <w:t>取消しをすることができない。</w:t>
      </w:r>
    </w:p>
    <w:p w:rsidR="00ED2B9D" w:rsidRPr="000D34A4" w:rsidRDefault="00ED2B9D" w:rsidP="00F6639C">
      <w:pPr>
        <w:rPr>
          <w:rFonts w:asciiTheme="minorEastAsia" w:hAnsiTheme="minorEastAsia"/>
        </w:rPr>
      </w:pPr>
    </w:p>
    <w:p w:rsidR="00F6639C" w:rsidRPr="000D34A4" w:rsidRDefault="00F6639C" w:rsidP="00F6639C">
      <w:pPr>
        <w:rPr>
          <w:rFonts w:asciiTheme="minorEastAsia" w:hAnsiTheme="minorEastAsia"/>
        </w:rPr>
      </w:pPr>
      <w:r w:rsidRPr="000D34A4">
        <w:rPr>
          <w:rFonts w:asciiTheme="minorEastAsia" w:hAnsiTheme="minorEastAsia" w:hint="eastAsia"/>
        </w:rPr>
        <w:t>（競争入札の</w:t>
      </w:r>
      <w:r w:rsidR="00E5454A" w:rsidRPr="000D34A4">
        <w:rPr>
          <w:rFonts w:asciiTheme="minorEastAsia" w:hAnsiTheme="minorEastAsia" w:hint="eastAsia"/>
        </w:rPr>
        <w:t>取りやめ等</w:t>
      </w:r>
      <w:r w:rsidRPr="000D34A4">
        <w:rPr>
          <w:rFonts w:asciiTheme="minorEastAsia" w:hAnsiTheme="minorEastAsia" w:hint="eastAsia"/>
        </w:rPr>
        <w:t>）</w:t>
      </w:r>
    </w:p>
    <w:p w:rsidR="00F6639C" w:rsidRPr="000D34A4" w:rsidRDefault="00F6639C" w:rsidP="006647FC">
      <w:pPr>
        <w:ind w:left="210" w:hangingChars="100" w:hanging="210"/>
        <w:rPr>
          <w:rFonts w:asciiTheme="minorEastAsia" w:hAnsiTheme="minorEastAsia"/>
        </w:rPr>
      </w:pPr>
      <w:r w:rsidRPr="000D34A4">
        <w:rPr>
          <w:rFonts w:asciiTheme="minorEastAsia" w:hAnsiTheme="minorEastAsia" w:hint="eastAsia"/>
        </w:rPr>
        <w:t>第</w:t>
      </w:r>
      <w:r w:rsidR="00D134DD" w:rsidRPr="000D34A4">
        <w:rPr>
          <w:rFonts w:asciiTheme="minorEastAsia" w:hAnsiTheme="minorEastAsia" w:hint="eastAsia"/>
        </w:rPr>
        <w:t>29</w:t>
      </w:r>
      <w:r w:rsidR="006647FC" w:rsidRPr="000D34A4">
        <w:rPr>
          <w:rFonts w:asciiTheme="minorEastAsia" w:hAnsiTheme="minorEastAsia" w:hint="eastAsia"/>
        </w:rPr>
        <w:t xml:space="preserve">　</w:t>
      </w:r>
      <w:r w:rsidRPr="000D34A4">
        <w:rPr>
          <w:rFonts w:asciiTheme="minorEastAsia" w:hAnsiTheme="minorEastAsia" w:hint="eastAsia"/>
        </w:rPr>
        <w:t>契約事務等責任者は</w:t>
      </w:r>
      <w:r w:rsidR="00C73B8F" w:rsidRPr="000D34A4">
        <w:rPr>
          <w:rFonts w:asciiTheme="minorEastAsia" w:hAnsiTheme="minorEastAsia" w:hint="eastAsia"/>
        </w:rPr>
        <w:t>，</w:t>
      </w:r>
      <w:r w:rsidR="00982BF0" w:rsidRPr="000D34A4">
        <w:rPr>
          <w:rFonts w:asciiTheme="minorEastAsia" w:hAnsiTheme="minorEastAsia" w:hint="eastAsia"/>
        </w:rPr>
        <w:t>競争参加者</w:t>
      </w:r>
      <w:r w:rsidRPr="000D34A4">
        <w:rPr>
          <w:rFonts w:asciiTheme="minorEastAsia" w:hAnsiTheme="minorEastAsia" w:hint="eastAsia"/>
        </w:rPr>
        <w:t>が相連合し又は不穏の挙動をする等の場合で競争入札を公正に執行できない状況にあると認めたときは</w:t>
      </w:r>
      <w:r w:rsidR="00C73B8F" w:rsidRPr="000D34A4">
        <w:rPr>
          <w:rFonts w:asciiTheme="minorEastAsia" w:hAnsiTheme="minorEastAsia" w:hint="eastAsia"/>
        </w:rPr>
        <w:t>，</w:t>
      </w:r>
      <w:r w:rsidR="008F7E18" w:rsidRPr="000D34A4">
        <w:rPr>
          <w:rFonts w:asciiTheme="minorEastAsia" w:hAnsiTheme="minorEastAsia" w:hint="eastAsia"/>
        </w:rPr>
        <w:t>当該</w:t>
      </w:r>
      <w:r w:rsidR="00982BF0" w:rsidRPr="000D34A4">
        <w:rPr>
          <w:rFonts w:asciiTheme="minorEastAsia" w:hAnsiTheme="minorEastAsia" w:hint="eastAsia"/>
        </w:rPr>
        <w:t>競争参加者</w:t>
      </w:r>
      <w:r w:rsidR="008F7E18" w:rsidRPr="000D34A4">
        <w:rPr>
          <w:rFonts w:asciiTheme="minorEastAsia" w:hAnsiTheme="minorEastAsia" w:hint="eastAsia"/>
        </w:rPr>
        <w:t>を入札に参加させず，又は</w:t>
      </w:r>
      <w:r w:rsidRPr="000D34A4">
        <w:rPr>
          <w:rFonts w:asciiTheme="minorEastAsia" w:hAnsiTheme="minorEastAsia" w:hint="eastAsia"/>
        </w:rPr>
        <w:t>当該入札を延期し</w:t>
      </w:r>
      <w:r w:rsidR="00C73B8F" w:rsidRPr="000D34A4">
        <w:rPr>
          <w:rFonts w:asciiTheme="minorEastAsia" w:hAnsiTheme="minorEastAsia" w:hint="eastAsia"/>
        </w:rPr>
        <w:t>，</w:t>
      </w:r>
      <w:r w:rsidR="008F7E18" w:rsidRPr="000D34A4">
        <w:rPr>
          <w:rFonts w:asciiTheme="minorEastAsia" w:hAnsiTheme="minorEastAsia" w:hint="eastAsia"/>
        </w:rPr>
        <w:t>若しくは</w:t>
      </w:r>
      <w:r w:rsidRPr="000D34A4">
        <w:rPr>
          <w:rFonts w:asciiTheme="minorEastAsia" w:hAnsiTheme="minorEastAsia" w:hint="eastAsia"/>
        </w:rPr>
        <w:t>これを</w:t>
      </w:r>
      <w:r w:rsidR="008F7E18" w:rsidRPr="000D34A4">
        <w:rPr>
          <w:rFonts w:asciiTheme="minorEastAsia" w:hAnsiTheme="minorEastAsia" w:hint="eastAsia"/>
        </w:rPr>
        <w:t>取りやめる</w:t>
      </w:r>
      <w:r w:rsidRPr="000D34A4">
        <w:rPr>
          <w:rFonts w:asciiTheme="minorEastAsia" w:hAnsiTheme="minorEastAsia" w:hint="eastAsia"/>
        </w:rPr>
        <w:t>ことができる。</w:t>
      </w:r>
    </w:p>
    <w:p w:rsidR="00F6639C" w:rsidRPr="000D34A4" w:rsidRDefault="00F6639C" w:rsidP="00F6639C">
      <w:pPr>
        <w:rPr>
          <w:rFonts w:asciiTheme="minorEastAsia" w:hAnsiTheme="minorEastAsia"/>
        </w:rPr>
      </w:pPr>
    </w:p>
    <w:p w:rsidR="00F6639C" w:rsidRPr="000D34A4" w:rsidRDefault="00F6639C" w:rsidP="00F6639C">
      <w:pPr>
        <w:rPr>
          <w:rFonts w:asciiTheme="minorEastAsia" w:hAnsiTheme="minorEastAsia"/>
        </w:rPr>
      </w:pPr>
      <w:r w:rsidRPr="000D34A4">
        <w:rPr>
          <w:rFonts w:asciiTheme="minorEastAsia" w:hAnsiTheme="minorEastAsia" w:hint="eastAsia"/>
        </w:rPr>
        <w:t>（無効の入札）</w:t>
      </w:r>
    </w:p>
    <w:p w:rsidR="00F6639C" w:rsidRPr="000D34A4" w:rsidRDefault="00F6639C" w:rsidP="00F6639C">
      <w:pPr>
        <w:rPr>
          <w:rFonts w:asciiTheme="minorEastAsia" w:hAnsiTheme="minorEastAsia"/>
        </w:rPr>
      </w:pPr>
      <w:r w:rsidRPr="000D34A4">
        <w:rPr>
          <w:rFonts w:asciiTheme="minorEastAsia" w:hAnsiTheme="minorEastAsia" w:hint="eastAsia"/>
        </w:rPr>
        <w:t>第</w:t>
      </w:r>
      <w:r w:rsidR="00D134DD" w:rsidRPr="000D34A4">
        <w:rPr>
          <w:rFonts w:asciiTheme="minorEastAsia" w:hAnsiTheme="minorEastAsia" w:hint="eastAsia"/>
        </w:rPr>
        <w:t>30</w:t>
      </w:r>
      <w:r w:rsidR="006647FC" w:rsidRPr="000D34A4">
        <w:rPr>
          <w:rFonts w:asciiTheme="minorEastAsia" w:hAnsiTheme="minorEastAsia" w:hint="eastAsia"/>
        </w:rPr>
        <w:t xml:space="preserve">　</w:t>
      </w:r>
      <w:r w:rsidRPr="000D34A4">
        <w:rPr>
          <w:rFonts w:asciiTheme="minorEastAsia" w:hAnsiTheme="minorEastAsia" w:hint="eastAsia"/>
        </w:rPr>
        <w:t>次の各号の</w:t>
      </w:r>
      <w:r w:rsidR="00D70084" w:rsidRPr="000D34A4">
        <w:rPr>
          <w:rFonts w:asciiTheme="minorEastAsia" w:hAnsiTheme="minorEastAsia" w:hint="eastAsia"/>
        </w:rPr>
        <w:t>いずれかに</w:t>
      </w:r>
      <w:r w:rsidRPr="000D34A4">
        <w:rPr>
          <w:rFonts w:asciiTheme="minorEastAsia" w:hAnsiTheme="minorEastAsia" w:hint="eastAsia"/>
        </w:rPr>
        <w:t>該当する入札書は</w:t>
      </w:r>
      <w:r w:rsidR="00C73B8F" w:rsidRPr="000D34A4">
        <w:rPr>
          <w:rFonts w:asciiTheme="minorEastAsia" w:hAnsiTheme="minorEastAsia" w:hint="eastAsia"/>
        </w:rPr>
        <w:t>，</w:t>
      </w:r>
      <w:r w:rsidRPr="000D34A4">
        <w:rPr>
          <w:rFonts w:asciiTheme="minorEastAsia" w:hAnsiTheme="minorEastAsia" w:hint="eastAsia"/>
        </w:rPr>
        <w:t>これを無効のものとして処理する。</w:t>
      </w:r>
    </w:p>
    <w:p w:rsidR="00F6639C" w:rsidRPr="000D34A4" w:rsidRDefault="00F6639C" w:rsidP="001D412A">
      <w:pPr>
        <w:ind w:leftChars="134" w:left="850" w:hangingChars="271" w:hanging="569"/>
        <w:rPr>
          <w:rFonts w:asciiTheme="minorEastAsia" w:hAnsiTheme="minorEastAsia"/>
        </w:rPr>
      </w:pPr>
      <w:r w:rsidRPr="000D34A4">
        <w:rPr>
          <w:rFonts w:asciiTheme="minorEastAsia" w:hAnsiTheme="minorEastAsia" w:hint="eastAsia"/>
        </w:rPr>
        <w:t xml:space="preserve"> </w:t>
      </w:r>
      <w:r w:rsidR="00027562" w:rsidRPr="000D34A4">
        <w:rPr>
          <w:rFonts w:asciiTheme="minorEastAsia" w:hAnsiTheme="minorEastAsia" w:hint="eastAsia"/>
        </w:rPr>
        <w:t>(1)</w:t>
      </w:r>
      <w:r w:rsidRPr="000D34A4">
        <w:rPr>
          <w:rFonts w:asciiTheme="minorEastAsia" w:hAnsiTheme="minorEastAsia" w:hint="eastAsia"/>
        </w:rPr>
        <w:t xml:space="preserve"> </w:t>
      </w:r>
      <w:r w:rsidR="00ED2B9D" w:rsidRPr="000D34A4">
        <w:rPr>
          <w:rFonts w:asciiTheme="minorEastAsia" w:hAnsiTheme="minorEastAsia" w:hint="eastAsia"/>
        </w:rPr>
        <w:t xml:space="preserve">　</w:t>
      </w:r>
      <w:r w:rsidRPr="000D34A4">
        <w:rPr>
          <w:rFonts w:asciiTheme="minorEastAsia" w:hAnsiTheme="minorEastAsia" w:hint="eastAsia"/>
        </w:rPr>
        <w:t>一般競争の場合において</w:t>
      </w:r>
      <w:r w:rsidR="00C73B8F" w:rsidRPr="000D34A4">
        <w:rPr>
          <w:rFonts w:asciiTheme="minorEastAsia" w:hAnsiTheme="minorEastAsia" w:hint="eastAsia"/>
        </w:rPr>
        <w:t>，</w:t>
      </w:r>
      <w:r w:rsidRPr="000D34A4">
        <w:rPr>
          <w:rFonts w:asciiTheme="minorEastAsia" w:hAnsiTheme="minorEastAsia" w:hint="eastAsia"/>
        </w:rPr>
        <w:t>公告に示した競争に参加する者に必要な資格のない者の提出した入札書</w:t>
      </w:r>
    </w:p>
    <w:p w:rsidR="00F6639C" w:rsidRPr="000D34A4" w:rsidRDefault="00F6639C" w:rsidP="001D412A">
      <w:pPr>
        <w:ind w:leftChars="134" w:left="850" w:hangingChars="271" w:hanging="569"/>
        <w:rPr>
          <w:rFonts w:asciiTheme="minorEastAsia" w:hAnsiTheme="minorEastAsia"/>
        </w:rPr>
      </w:pPr>
      <w:r w:rsidRPr="000D34A4">
        <w:rPr>
          <w:rFonts w:asciiTheme="minorEastAsia" w:hAnsiTheme="minorEastAsia" w:hint="eastAsia"/>
        </w:rPr>
        <w:t xml:space="preserve"> </w:t>
      </w:r>
      <w:r w:rsidR="00027562" w:rsidRPr="000D34A4">
        <w:rPr>
          <w:rFonts w:asciiTheme="minorEastAsia" w:hAnsiTheme="minorEastAsia" w:hint="eastAsia"/>
        </w:rPr>
        <w:t>(2)</w:t>
      </w:r>
      <w:r w:rsidR="00ED2B9D" w:rsidRPr="000D34A4">
        <w:rPr>
          <w:rFonts w:asciiTheme="minorEastAsia" w:hAnsiTheme="minorEastAsia" w:hint="eastAsia"/>
        </w:rPr>
        <w:t xml:space="preserve">　</w:t>
      </w:r>
      <w:r w:rsidRPr="000D34A4">
        <w:rPr>
          <w:rFonts w:asciiTheme="minorEastAsia" w:hAnsiTheme="minorEastAsia" w:hint="eastAsia"/>
        </w:rPr>
        <w:t xml:space="preserve"> 指名競争の場合において</w:t>
      </w:r>
      <w:r w:rsidR="00C73B8F" w:rsidRPr="000D34A4">
        <w:rPr>
          <w:rFonts w:asciiTheme="minorEastAsia" w:hAnsiTheme="minorEastAsia" w:hint="eastAsia"/>
        </w:rPr>
        <w:t>，</w:t>
      </w:r>
      <w:r w:rsidRPr="000D34A4">
        <w:rPr>
          <w:rFonts w:asciiTheme="minorEastAsia" w:hAnsiTheme="minorEastAsia" w:hint="eastAsia"/>
        </w:rPr>
        <w:t>指名をしていない者の提出した入札書</w:t>
      </w:r>
    </w:p>
    <w:p w:rsidR="00F6639C" w:rsidRPr="000D34A4" w:rsidRDefault="00F6639C" w:rsidP="001D412A">
      <w:pPr>
        <w:ind w:leftChars="134" w:left="850" w:hangingChars="271" w:hanging="569"/>
        <w:rPr>
          <w:rFonts w:asciiTheme="minorEastAsia" w:hAnsiTheme="minorEastAsia"/>
        </w:rPr>
      </w:pPr>
      <w:r w:rsidRPr="000D34A4">
        <w:rPr>
          <w:rFonts w:asciiTheme="minorEastAsia" w:hAnsiTheme="minorEastAsia" w:hint="eastAsia"/>
        </w:rPr>
        <w:t xml:space="preserve"> </w:t>
      </w:r>
      <w:r w:rsidR="00027562" w:rsidRPr="000D34A4">
        <w:rPr>
          <w:rFonts w:asciiTheme="minorEastAsia" w:hAnsiTheme="minorEastAsia" w:hint="eastAsia"/>
        </w:rPr>
        <w:t>(3)</w:t>
      </w:r>
      <w:r w:rsidR="00ED2B9D" w:rsidRPr="000D34A4">
        <w:rPr>
          <w:rFonts w:asciiTheme="minorEastAsia" w:hAnsiTheme="minorEastAsia" w:hint="eastAsia"/>
        </w:rPr>
        <w:t xml:space="preserve">　</w:t>
      </w:r>
      <w:r w:rsidR="008F7E18" w:rsidRPr="000D34A4">
        <w:rPr>
          <w:rFonts w:asciiTheme="minorEastAsia" w:hAnsiTheme="minorEastAsia" w:hint="eastAsia"/>
        </w:rPr>
        <w:t xml:space="preserve"> 入札件名</w:t>
      </w:r>
      <w:r w:rsidRPr="000D34A4">
        <w:rPr>
          <w:rFonts w:asciiTheme="minorEastAsia" w:hAnsiTheme="minorEastAsia" w:hint="eastAsia"/>
        </w:rPr>
        <w:t>の表示</w:t>
      </w:r>
      <w:r w:rsidR="00C73B8F" w:rsidRPr="000D34A4">
        <w:rPr>
          <w:rFonts w:asciiTheme="minorEastAsia" w:hAnsiTheme="minorEastAsia" w:hint="eastAsia"/>
        </w:rPr>
        <w:t>，</w:t>
      </w:r>
      <w:r w:rsidRPr="000D34A4">
        <w:rPr>
          <w:rFonts w:asciiTheme="minorEastAsia" w:hAnsiTheme="minorEastAsia" w:hint="eastAsia"/>
        </w:rPr>
        <w:t>入札金額の記載</w:t>
      </w:r>
      <w:r w:rsidR="008F7E18" w:rsidRPr="000D34A4">
        <w:rPr>
          <w:rFonts w:asciiTheme="minorEastAsia" w:hAnsiTheme="minorEastAsia" w:hint="eastAsia"/>
        </w:rPr>
        <w:t>又は記録</w:t>
      </w:r>
      <w:r w:rsidRPr="000D34A4">
        <w:rPr>
          <w:rFonts w:asciiTheme="minorEastAsia" w:hAnsiTheme="minorEastAsia" w:hint="eastAsia"/>
        </w:rPr>
        <w:t>のない入札書</w:t>
      </w:r>
    </w:p>
    <w:p w:rsidR="00D70084" w:rsidRPr="000D34A4" w:rsidRDefault="00F6639C" w:rsidP="00D70084">
      <w:pPr>
        <w:ind w:leftChars="134" w:left="850" w:hangingChars="271" w:hanging="569"/>
        <w:rPr>
          <w:rFonts w:asciiTheme="minorEastAsia" w:hAnsiTheme="minorEastAsia"/>
        </w:rPr>
      </w:pPr>
      <w:r w:rsidRPr="000D34A4">
        <w:rPr>
          <w:rFonts w:asciiTheme="minorEastAsia" w:hAnsiTheme="minorEastAsia" w:hint="eastAsia"/>
        </w:rPr>
        <w:t xml:space="preserve"> </w:t>
      </w:r>
      <w:r w:rsidR="00027562" w:rsidRPr="000D34A4">
        <w:rPr>
          <w:rFonts w:asciiTheme="minorEastAsia" w:hAnsiTheme="minorEastAsia" w:hint="eastAsia"/>
        </w:rPr>
        <w:t>(4)</w:t>
      </w:r>
      <w:r w:rsidR="00ED2B9D" w:rsidRPr="000D34A4">
        <w:rPr>
          <w:rFonts w:asciiTheme="minorEastAsia" w:hAnsiTheme="minorEastAsia" w:hint="eastAsia"/>
        </w:rPr>
        <w:t xml:space="preserve">　</w:t>
      </w:r>
      <w:r w:rsidRPr="000D34A4">
        <w:rPr>
          <w:rFonts w:asciiTheme="minorEastAsia" w:hAnsiTheme="minorEastAsia" w:hint="eastAsia"/>
        </w:rPr>
        <w:t xml:space="preserve"> </w:t>
      </w:r>
      <w:r w:rsidR="008F7E18" w:rsidRPr="000D34A4">
        <w:rPr>
          <w:rFonts w:asciiTheme="minorEastAsia" w:hAnsiTheme="minorEastAsia" w:hint="eastAsia"/>
        </w:rPr>
        <w:t>電子入札による場合は電子</w:t>
      </w:r>
      <w:r w:rsidR="00D70084" w:rsidRPr="000D34A4">
        <w:rPr>
          <w:rFonts w:asciiTheme="minorEastAsia" w:hAnsiTheme="minorEastAsia" w:hint="eastAsia"/>
        </w:rPr>
        <w:t>証明書を取得していない者の提出した入札書</w:t>
      </w:r>
    </w:p>
    <w:p w:rsidR="00F6639C" w:rsidRPr="000D34A4" w:rsidRDefault="00027562" w:rsidP="00D70084">
      <w:pPr>
        <w:ind w:leftChars="184" w:left="850" w:hangingChars="221" w:hanging="464"/>
        <w:rPr>
          <w:rFonts w:asciiTheme="minorEastAsia" w:hAnsiTheme="minorEastAsia"/>
        </w:rPr>
      </w:pPr>
      <w:r w:rsidRPr="000D34A4">
        <w:rPr>
          <w:rFonts w:asciiTheme="minorEastAsia" w:hAnsiTheme="minorEastAsia" w:hint="eastAsia"/>
        </w:rPr>
        <w:t xml:space="preserve">(5) </w:t>
      </w:r>
      <w:r w:rsidR="00D70084" w:rsidRPr="000D34A4">
        <w:rPr>
          <w:rFonts w:asciiTheme="minorEastAsia" w:hAnsiTheme="minorEastAsia" w:hint="eastAsia"/>
        </w:rPr>
        <w:t xml:space="preserve">　紙入札において</w:t>
      </w:r>
      <w:r w:rsidR="00982BF0" w:rsidRPr="000D34A4">
        <w:rPr>
          <w:rFonts w:asciiTheme="minorEastAsia" w:hAnsiTheme="minorEastAsia" w:hint="eastAsia"/>
        </w:rPr>
        <w:t>競争参加者</w:t>
      </w:r>
      <w:r w:rsidR="00F6639C" w:rsidRPr="000D34A4">
        <w:rPr>
          <w:rFonts w:asciiTheme="minorEastAsia" w:hAnsiTheme="minorEastAsia" w:hint="eastAsia"/>
        </w:rPr>
        <w:t>本人の</w:t>
      </w:r>
      <w:r w:rsidR="00D70084" w:rsidRPr="000D34A4">
        <w:rPr>
          <w:rFonts w:asciiTheme="minorEastAsia" w:hAnsiTheme="minorEastAsia" w:hint="eastAsia"/>
        </w:rPr>
        <w:t>氏</w:t>
      </w:r>
      <w:r w:rsidR="00F6639C" w:rsidRPr="000D34A4">
        <w:rPr>
          <w:rFonts w:asciiTheme="minorEastAsia" w:hAnsiTheme="minorEastAsia" w:hint="eastAsia"/>
        </w:rPr>
        <w:t>名（法人の場合は</w:t>
      </w:r>
      <w:r w:rsidR="00DB6BD0" w:rsidRPr="000D34A4">
        <w:rPr>
          <w:rFonts w:asciiTheme="minorEastAsia" w:hAnsiTheme="minorEastAsia" w:hint="eastAsia"/>
        </w:rPr>
        <w:t>，</w:t>
      </w:r>
      <w:r w:rsidR="00F6639C" w:rsidRPr="000D34A4">
        <w:rPr>
          <w:rFonts w:asciiTheme="minorEastAsia" w:hAnsiTheme="minorEastAsia" w:hint="eastAsia"/>
        </w:rPr>
        <w:t>その名称又は商号及び代表者の氏名）の記載</w:t>
      </w:r>
      <w:r w:rsidR="008F7E18" w:rsidRPr="000D34A4">
        <w:rPr>
          <w:rFonts w:asciiTheme="minorEastAsia" w:hAnsiTheme="minorEastAsia" w:hint="eastAsia"/>
        </w:rPr>
        <w:t>の</w:t>
      </w:r>
      <w:r w:rsidR="00F6639C" w:rsidRPr="000D34A4">
        <w:rPr>
          <w:rFonts w:asciiTheme="minorEastAsia" w:hAnsiTheme="minorEastAsia" w:hint="eastAsia"/>
        </w:rPr>
        <w:t>ない又は判然としない入札書</w:t>
      </w:r>
    </w:p>
    <w:p w:rsidR="00F6639C" w:rsidRPr="000D34A4" w:rsidRDefault="00F6639C" w:rsidP="001D412A">
      <w:pPr>
        <w:ind w:leftChars="134" w:left="850" w:hangingChars="271" w:hanging="569"/>
        <w:rPr>
          <w:rFonts w:asciiTheme="minorEastAsia" w:hAnsiTheme="minorEastAsia"/>
        </w:rPr>
      </w:pPr>
      <w:r w:rsidRPr="000D34A4">
        <w:rPr>
          <w:rFonts w:asciiTheme="minorEastAsia" w:hAnsiTheme="minorEastAsia" w:hint="eastAsia"/>
        </w:rPr>
        <w:t xml:space="preserve"> </w:t>
      </w:r>
      <w:r w:rsidR="00027562" w:rsidRPr="000D34A4">
        <w:rPr>
          <w:rFonts w:asciiTheme="minorEastAsia" w:hAnsiTheme="minorEastAsia" w:hint="eastAsia"/>
        </w:rPr>
        <w:t>(6)</w:t>
      </w:r>
      <w:r w:rsidR="00ED2B9D" w:rsidRPr="000D34A4">
        <w:rPr>
          <w:rFonts w:asciiTheme="minorEastAsia" w:hAnsiTheme="minorEastAsia" w:hint="eastAsia"/>
        </w:rPr>
        <w:t xml:space="preserve">　</w:t>
      </w:r>
      <w:r w:rsidRPr="000D34A4">
        <w:rPr>
          <w:rFonts w:asciiTheme="minorEastAsia" w:hAnsiTheme="minorEastAsia" w:hint="eastAsia"/>
        </w:rPr>
        <w:t xml:space="preserve"> </w:t>
      </w:r>
      <w:r w:rsidR="00D70084" w:rsidRPr="000D34A4">
        <w:rPr>
          <w:rFonts w:asciiTheme="minorEastAsia" w:hAnsiTheme="minorEastAsia" w:hint="eastAsia"/>
        </w:rPr>
        <w:t>紙入札において</w:t>
      </w:r>
      <w:r w:rsidRPr="000D34A4">
        <w:rPr>
          <w:rFonts w:asciiTheme="minorEastAsia" w:hAnsiTheme="minorEastAsia" w:hint="eastAsia"/>
        </w:rPr>
        <w:t>代理人が入札する場合における</w:t>
      </w:r>
      <w:r w:rsidR="00982BF0" w:rsidRPr="000D34A4">
        <w:rPr>
          <w:rFonts w:asciiTheme="minorEastAsia" w:hAnsiTheme="minorEastAsia" w:hint="eastAsia"/>
        </w:rPr>
        <w:t>競争参加者</w:t>
      </w:r>
      <w:r w:rsidRPr="000D34A4">
        <w:rPr>
          <w:rFonts w:asciiTheme="minorEastAsia" w:hAnsiTheme="minorEastAsia" w:hint="eastAsia"/>
        </w:rPr>
        <w:t>本人の</w:t>
      </w:r>
      <w:r w:rsidR="00D70084" w:rsidRPr="000D34A4">
        <w:rPr>
          <w:rFonts w:asciiTheme="minorEastAsia" w:hAnsiTheme="minorEastAsia" w:hint="eastAsia"/>
        </w:rPr>
        <w:t>氏名</w:t>
      </w:r>
      <w:r w:rsidRPr="000D34A4">
        <w:rPr>
          <w:rFonts w:asciiTheme="minorEastAsia" w:hAnsiTheme="minorEastAsia" w:hint="eastAsia"/>
        </w:rPr>
        <w:t>（法人の場合は</w:t>
      </w:r>
      <w:r w:rsidR="00C73B8F" w:rsidRPr="000D34A4">
        <w:rPr>
          <w:rFonts w:asciiTheme="minorEastAsia" w:hAnsiTheme="minorEastAsia" w:hint="eastAsia"/>
        </w:rPr>
        <w:t>，</w:t>
      </w:r>
      <w:r w:rsidRPr="000D34A4">
        <w:rPr>
          <w:rFonts w:asciiTheme="minorEastAsia" w:hAnsiTheme="minorEastAsia" w:hint="eastAsia"/>
        </w:rPr>
        <w:t>その名称又は商号及び代表者の氏名）</w:t>
      </w:r>
      <w:r w:rsidR="00C73B8F" w:rsidRPr="000D34A4">
        <w:rPr>
          <w:rFonts w:asciiTheme="minorEastAsia" w:hAnsiTheme="minorEastAsia" w:hint="eastAsia"/>
        </w:rPr>
        <w:t>，</w:t>
      </w:r>
      <w:r w:rsidRPr="000D34A4">
        <w:rPr>
          <w:rFonts w:asciiTheme="minorEastAsia" w:hAnsiTheme="minorEastAsia" w:hint="eastAsia"/>
        </w:rPr>
        <w:t>代理人であることの表示並びに当該代理人の氏名の記載</w:t>
      </w:r>
      <w:r w:rsidR="008F7E18" w:rsidRPr="000D34A4">
        <w:rPr>
          <w:rFonts w:asciiTheme="minorEastAsia" w:hAnsiTheme="minorEastAsia" w:hint="eastAsia"/>
        </w:rPr>
        <w:t>のない又は判然としない入札書（</w:t>
      </w:r>
      <w:r w:rsidRPr="000D34A4">
        <w:rPr>
          <w:rFonts w:asciiTheme="minorEastAsia" w:hAnsiTheme="minorEastAsia" w:hint="eastAsia"/>
        </w:rPr>
        <w:t>記載のない又は判然としない事項が</w:t>
      </w:r>
      <w:r w:rsidR="00982BF0" w:rsidRPr="000D34A4">
        <w:rPr>
          <w:rFonts w:asciiTheme="minorEastAsia" w:hAnsiTheme="minorEastAsia" w:hint="eastAsia"/>
        </w:rPr>
        <w:t>競争参加者</w:t>
      </w:r>
      <w:r w:rsidRPr="000D34A4">
        <w:rPr>
          <w:rFonts w:asciiTheme="minorEastAsia" w:hAnsiTheme="minorEastAsia" w:hint="eastAsia"/>
        </w:rPr>
        <w:t>本人の氏名（法人の場合は</w:t>
      </w:r>
      <w:r w:rsidR="00C73B8F" w:rsidRPr="000D34A4">
        <w:rPr>
          <w:rFonts w:asciiTheme="minorEastAsia" w:hAnsiTheme="minorEastAsia" w:hint="eastAsia"/>
        </w:rPr>
        <w:t>，</w:t>
      </w:r>
      <w:r w:rsidRPr="000D34A4">
        <w:rPr>
          <w:rFonts w:asciiTheme="minorEastAsia" w:hAnsiTheme="minorEastAsia" w:hint="eastAsia"/>
        </w:rPr>
        <w:t>その名称又は商号及び代表者の氏名）又は代理人であることの表示である場合には</w:t>
      </w:r>
      <w:r w:rsidR="00C73B8F" w:rsidRPr="000D34A4">
        <w:rPr>
          <w:rFonts w:asciiTheme="minorEastAsia" w:hAnsiTheme="minorEastAsia" w:hint="eastAsia"/>
        </w:rPr>
        <w:t>，</w:t>
      </w:r>
      <w:r w:rsidR="008F7E18" w:rsidRPr="000D34A4">
        <w:rPr>
          <w:rFonts w:asciiTheme="minorEastAsia" w:hAnsiTheme="minorEastAsia" w:hint="eastAsia"/>
        </w:rPr>
        <w:t>正当な代理であることが代理委任状その他で確認されたものを除く。）</w:t>
      </w:r>
    </w:p>
    <w:p w:rsidR="00F6639C" w:rsidRPr="000D34A4" w:rsidRDefault="00F6639C" w:rsidP="001D412A">
      <w:pPr>
        <w:ind w:leftChars="134" w:left="850" w:hangingChars="271" w:hanging="569"/>
        <w:rPr>
          <w:rFonts w:asciiTheme="minorEastAsia" w:hAnsiTheme="minorEastAsia"/>
        </w:rPr>
      </w:pPr>
      <w:r w:rsidRPr="000D34A4">
        <w:rPr>
          <w:rFonts w:asciiTheme="minorEastAsia" w:hAnsiTheme="minorEastAsia" w:hint="eastAsia"/>
        </w:rPr>
        <w:t xml:space="preserve"> </w:t>
      </w:r>
      <w:r w:rsidR="00027562" w:rsidRPr="000D34A4">
        <w:rPr>
          <w:rFonts w:asciiTheme="minorEastAsia" w:hAnsiTheme="minorEastAsia" w:hint="eastAsia"/>
        </w:rPr>
        <w:t>(7)</w:t>
      </w:r>
      <w:r w:rsidR="000F184B" w:rsidRPr="000D34A4">
        <w:rPr>
          <w:rFonts w:asciiTheme="minorEastAsia" w:hAnsiTheme="minorEastAsia" w:hint="eastAsia"/>
        </w:rPr>
        <w:t xml:space="preserve">　</w:t>
      </w:r>
      <w:r w:rsidR="008F7E18" w:rsidRPr="000D34A4">
        <w:rPr>
          <w:rFonts w:asciiTheme="minorEastAsia" w:hAnsiTheme="minorEastAsia" w:hint="eastAsia"/>
        </w:rPr>
        <w:t xml:space="preserve"> 入札件名</w:t>
      </w:r>
      <w:r w:rsidRPr="000D34A4">
        <w:rPr>
          <w:rFonts w:asciiTheme="minorEastAsia" w:hAnsiTheme="minorEastAsia" w:hint="eastAsia"/>
        </w:rPr>
        <w:t>の表示に重大な誤りのある入札書</w:t>
      </w:r>
    </w:p>
    <w:p w:rsidR="00F6639C" w:rsidRPr="000D34A4" w:rsidRDefault="00F6639C" w:rsidP="001D412A">
      <w:pPr>
        <w:ind w:leftChars="134" w:left="850" w:hangingChars="271" w:hanging="569"/>
        <w:rPr>
          <w:rFonts w:asciiTheme="minorEastAsia" w:hAnsiTheme="minorEastAsia"/>
        </w:rPr>
      </w:pPr>
      <w:r w:rsidRPr="000D34A4">
        <w:rPr>
          <w:rFonts w:asciiTheme="minorEastAsia" w:hAnsiTheme="minorEastAsia" w:hint="eastAsia"/>
        </w:rPr>
        <w:t xml:space="preserve"> </w:t>
      </w:r>
      <w:r w:rsidR="00027562" w:rsidRPr="000D34A4">
        <w:rPr>
          <w:rFonts w:asciiTheme="minorEastAsia" w:hAnsiTheme="minorEastAsia" w:hint="eastAsia"/>
        </w:rPr>
        <w:t>(8)</w:t>
      </w:r>
      <w:r w:rsidR="000F184B" w:rsidRPr="000D34A4">
        <w:rPr>
          <w:rFonts w:asciiTheme="minorEastAsia" w:hAnsiTheme="minorEastAsia" w:hint="eastAsia"/>
        </w:rPr>
        <w:t xml:space="preserve">　</w:t>
      </w:r>
      <w:r w:rsidRPr="000D34A4">
        <w:rPr>
          <w:rFonts w:asciiTheme="minorEastAsia" w:hAnsiTheme="minorEastAsia" w:hint="eastAsia"/>
        </w:rPr>
        <w:t xml:space="preserve"> </w:t>
      </w:r>
      <w:r w:rsidR="00D70084" w:rsidRPr="000D34A4">
        <w:rPr>
          <w:rFonts w:asciiTheme="minorEastAsia" w:hAnsiTheme="minorEastAsia" w:hint="eastAsia"/>
        </w:rPr>
        <w:t>紙入札において</w:t>
      </w:r>
      <w:r w:rsidRPr="000D34A4">
        <w:rPr>
          <w:rFonts w:asciiTheme="minorEastAsia" w:hAnsiTheme="minorEastAsia" w:hint="eastAsia"/>
        </w:rPr>
        <w:t>入札金額の記載が不明確な入札書</w:t>
      </w:r>
    </w:p>
    <w:p w:rsidR="00F6639C" w:rsidRPr="000D34A4" w:rsidRDefault="00F6639C" w:rsidP="001D412A">
      <w:pPr>
        <w:ind w:leftChars="134" w:left="850" w:hangingChars="271" w:hanging="569"/>
        <w:rPr>
          <w:rFonts w:asciiTheme="minorEastAsia" w:hAnsiTheme="minorEastAsia"/>
        </w:rPr>
      </w:pPr>
      <w:r w:rsidRPr="000D34A4">
        <w:rPr>
          <w:rFonts w:asciiTheme="minorEastAsia" w:hAnsiTheme="minorEastAsia" w:hint="eastAsia"/>
        </w:rPr>
        <w:t xml:space="preserve"> </w:t>
      </w:r>
      <w:r w:rsidR="00027562" w:rsidRPr="000D34A4">
        <w:rPr>
          <w:rFonts w:asciiTheme="minorEastAsia" w:hAnsiTheme="minorEastAsia" w:hint="eastAsia"/>
        </w:rPr>
        <w:t>(9)</w:t>
      </w:r>
      <w:r w:rsidR="000F184B" w:rsidRPr="000D34A4">
        <w:rPr>
          <w:rFonts w:asciiTheme="minorEastAsia" w:hAnsiTheme="minorEastAsia" w:hint="eastAsia"/>
        </w:rPr>
        <w:t xml:space="preserve">　</w:t>
      </w:r>
      <w:r w:rsidRPr="000D34A4">
        <w:rPr>
          <w:rFonts w:asciiTheme="minorEastAsia" w:hAnsiTheme="minorEastAsia" w:hint="eastAsia"/>
        </w:rPr>
        <w:t xml:space="preserve"> 入札金額を訂正した入札書</w:t>
      </w:r>
    </w:p>
    <w:p w:rsidR="00F6639C" w:rsidRPr="000D34A4" w:rsidRDefault="00F6639C" w:rsidP="001D412A">
      <w:pPr>
        <w:ind w:leftChars="134" w:left="850" w:hangingChars="271" w:hanging="569"/>
        <w:rPr>
          <w:rFonts w:asciiTheme="minorEastAsia" w:hAnsiTheme="minorEastAsia"/>
        </w:rPr>
      </w:pPr>
      <w:r w:rsidRPr="000D34A4">
        <w:rPr>
          <w:rFonts w:asciiTheme="minorEastAsia" w:hAnsiTheme="minorEastAsia" w:hint="eastAsia"/>
        </w:rPr>
        <w:t xml:space="preserve"> </w:t>
      </w:r>
      <w:r w:rsidR="00027562" w:rsidRPr="000D34A4">
        <w:rPr>
          <w:rFonts w:asciiTheme="minorEastAsia" w:hAnsiTheme="minorEastAsia" w:hint="eastAsia"/>
        </w:rPr>
        <w:t>(10)</w:t>
      </w:r>
      <w:r w:rsidR="000F184B" w:rsidRPr="000D34A4">
        <w:rPr>
          <w:rFonts w:asciiTheme="minorEastAsia" w:hAnsiTheme="minorEastAsia" w:hint="eastAsia"/>
        </w:rPr>
        <w:t xml:space="preserve">　</w:t>
      </w:r>
      <w:r w:rsidRPr="000D34A4">
        <w:rPr>
          <w:rFonts w:asciiTheme="minorEastAsia" w:hAnsiTheme="minorEastAsia" w:hint="eastAsia"/>
        </w:rPr>
        <w:t xml:space="preserve"> 納付した入札保証金の額が入札金額の100分の5に達しない場合の当該入札書</w:t>
      </w:r>
    </w:p>
    <w:p w:rsidR="00F6639C" w:rsidRPr="000D34A4" w:rsidRDefault="00F6639C" w:rsidP="001D412A">
      <w:pPr>
        <w:ind w:leftChars="134" w:left="850" w:hangingChars="271" w:hanging="569"/>
        <w:rPr>
          <w:rFonts w:asciiTheme="minorEastAsia" w:hAnsiTheme="minorEastAsia"/>
        </w:rPr>
      </w:pPr>
      <w:r w:rsidRPr="000D34A4">
        <w:rPr>
          <w:rFonts w:asciiTheme="minorEastAsia" w:hAnsiTheme="minorEastAsia" w:hint="eastAsia"/>
        </w:rPr>
        <w:lastRenderedPageBreak/>
        <w:t xml:space="preserve"> </w:t>
      </w:r>
      <w:r w:rsidR="00027562" w:rsidRPr="000D34A4">
        <w:rPr>
          <w:rFonts w:asciiTheme="minorEastAsia" w:hAnsiTheme="minorEastAsia" w:hint="eastAsia"/>
        </w:rPr>
        <w:t>(11)</w:t>
      </w:r>
      <w:r w:rsidR="000F184B" w:rsidRPr="000D34A4">
        <w:rPr>
          <w:rFonts w:asciiTheme="minorEastAsia" w:hAnsiTheme="minorEastAsia" w:hint="eastAsia"/>
        </w:rPr>
        <w:t xml:space="preserve">　</w:t>
      </w:r>
      <w:r w:rsidRPr="000D34A4">
        <w:rPr>
          <w:rFonts w:asciiTheme="minorEastAsia" w:hAnsiTheme="minorEastAsia" w:hint="eastAsia"/>
        </w:rPr>
        <w:t xml:space="preserve"> 入札公告</w:t>
      </w:r>
      <w:r w:rsidR="00C73B8F" w:rsidRPr="000D34A4">
        <w:rPr>
          <w:rFonts w:asciiTheme="minorEastAsia" w:hAnsiTheme="minorEastAsia" w:hint="eastAsia"/>
        </w:rPr>
        <w:t>，</w:t>
      </w:r>
      <w:r w:rsidRPr="000D34A4">
        <w:rPr>
          <w:rFonts w:asciiTheme="minorEastAsia" w:hAnsiTheme="minorEastAsia" w:hint="eastAsia"/>
        </w:rPr>
        <w:t>公示又は指名通知において示した入札書の受領最終日時までに到達しなかった入札書</w:t>
      </w:r>
    </w:p>
    <w:p w:rsidR="00F6639C" w:rsidRPr="000D34A4" w:rsidRDefault="00F6639C" w:rsidP="001D412A">
      <w:pPr>
        <w:ind w:leftChars="134" w:left="850" w:hangingChars="271" w:hanging="569"/>
        <w:rPr>
          <w:rFonts w:asciiTheme="minorEastAsia" w:hAnsiTheme="minorEastAsia"/>
        </w:rPr>
      </w:pPr>
      <w:r w:rsidRPr="000D34A4">
        <w:rPr>
          <w:rFonts w:asciiTheme="minorEastAsia" w:hAnsiTheme="minorEastAsia" w:hint="eastAsia"/>
        </w:rPr>
        <w:t xml:space="preserve"> </w:t>
      </w:r>
      <w:r w:rsidR="00027562" w:rsidRPr="000D34A4">
        <w:rPr>
          <w:rFonts w:asciiTheme="minorEastAsia" w:hAnsiTheme="minorEastAsia" w:hint="eastAsia"/>
        </w:rPr>
        <w:t>(12)</w:t>
      </w:r>
      <w:r w:rsidR="000F184B" w:rsidRPr="000D34A4">
        <w:rPr>
          <w:rFonts w:asciiTheme="minorEastAsia" w:hAnsiTheme="minorEastAsia" w:hint="eastAsia"/>
        </w:rPr>
        <w:t xml:space="preserve">　</w:t>
      </w:r>
      <w:r w:rsidRPr="000D34A4">
        <w:rPr>
          <w:rFonts w:asciiTheme="minorEastAsia" w:hAnsiTheme="minorEastAsia" w:hint="eastAsia"/>
        </w:rPr>
        <w:t xml:space="preserve"> 公正な価格を害し</w:t>
      </w:r>
      <w:r w:rsidR="00C73B8F" w:rsidRPr="000D34A4">
        <w:rPr>
          <w:rFonts w:asciiTheme="minorEastAsia" w:hAnsiTheme="minorEastAsia" w:hint="eastAsia"/>
        </w:rPr>
        <w:t>，</w:t>
      </w:r>
      <w:r w:rsidRPr="000D34A4">
        <w:rPr>
          <w:rFonts w:asciiTheme="minorEastAsia" w:hAnsiTheme="minorEastAsia" w:hint="eastAsia"/>
        </w:rPr>
        <w:t>又は不正な利益を得るために明らかに連合したと認められる者の提出した入札書</w:t>
      </w:r>
    </w:p>
    <w:p w:rsidR="00F6639C" w:rsidRPr="000D34A4" w:rsidRDefault="00F6639C" w:rsidP="001D412A">
      <w:pPr>
        <w:ind w:leftChars="134" w:left="850" w:hangingChars="271" w:hanging="569"/>
        <w:rPr>
          <w:rFonts w:asciiTheme="minorEastAsia" w:hAnsiTheme="minorEastAsia"/>
        </w:rPr>
      </w:pPr>
      <w:r w:rsidRPr="000D34A4">
        <w:rPr>
          <w:rFonts w:asciiTheme="minorEastAsia" w:hAnsiTheme="minorEastAsia" w:hint="eastAsia"/>
        </w:rPr>
        <w:t xml:space="preserve"> </w:t>
      </w:r>
      <w:r w:rsidR="00027562" w:rsidRPr="000D34A4">
        <w:rPr>
          <w:rFonts w:asciiTheme="minorEastAsia" w:hAnsiTheme="minorEastAsia" w:hint="eastAsia"/>
        </w:rPr>
        <w:t>(13)</w:t>
      </w:r>
      <w:r w:rsidR="000F184B" w:rsidRPr="000D34A4">
        <w:rPr>
          <w:rFonts w:asciiTheme="minorEastAsia" w:hAnsiTheme="minorEastAsia" w:hint="eastAsia"/>
        </w:rPr>
        <w:t xml:space="preserve">　</w:t>
      </w:r>
      <w:r w:rsidRPr="000D34A4">
        <w:rPr>
          <w:rFonts w:asciiTheme="minorEastAsia" w:hAnsiTheme="minorEastAsia" w:hint="eastAsia"/>
        </w:rPr>
        <w:t xml:space="preserve"> その他入札に関する条件に違反した入札書</w:t>
      </w:r>
    </w:p>
    <w:p w:rsidR="00F6639C" w:rsidRPr="000D34A4" w:rsidRDefault="00F6639C" w:rsidP="00F6639C">
      <w:pPr>
        <w:rPr>
          <w:rFonts w:asciiTheme="minorEastAsia" w:hAnsiTheme="minorEastAsia"/>
        </w:rPr>
      </w:pPr>
    </w:p>
    <w:p w:rsidR="00F6639C" w:rsidRPr="000D34A4" w:rsidRDefault="00F6639C" w:rsidP="00F6639C">
      <w:pPr>
        <w:rPr>
          <w:rFonts w:asciiTheme="minorEastAsia" w:hAnsiTheme="minorEastAsia"/>
        </w:rPr>
      </w:pPr>
      <w:r w:rsidRPr="000D34A4">
        <w:rPr>
          <w:rFonts w:asciiTheme="minorEastAsia" w:hAnsiTheme="minorEastAsia" w:hint="eastAsia"/>
        </w:rPr>
        <w:t>（開札）</w:t>
      </w:r>
    </w:p>
    <w:p w:rsidR="00F6639C" w:rsidRPr="000D34A4" w:rsidRDefault="00F6639C" w:rsidP="008F7E18">
      <w:pPr>
        <w:ind w:left="210" w:hangingChars="100" w:hanging="210"/>
        <w:rPr>
          <w:rFonts w:asciiTheme="minorEastAsia" w:hAnsiTheme="minorEastAsia"/>
        </w:rPr>
      </w:pPr>
      <w:r w:rsidRPr="000D34A4">
        <w:rPr>
          <w:rFonts w:asciiTheme="minorEastAsia" w:hAnsiTheme="minorEastAsia" w:hint="eastAsia"/>
        </w:rPr>
        <w:t>第</w:t>
      </w:r>
      <w:r w:rsidR="00D134DD" w:rsidRPr="000D34A4">
        <w:rPr>
          <w:rFonts w:asciiTheme="minorEastAsia" w:hAnsiTheme="minorEastAsia" w:hint="eastAsia"/>
        </w:rPr>
        <w:t>31</w:t>
      </w:r>
      <w:r w:rsidR="006647FC" w:rsidRPr="000D34A4">
        <w:rPr>
          <w:rFonts w:asciiTheme="minorEastAsia" w:hAnsiTheme="minorEastAsia" w:hint="eastAsia"/>
        </w:rPr>
        <w:t xml:space="preserve">　</w:t>
      </w:r>
      <w:r w:rsidRPr="000D34A4">
        <w:rPr>
          <w:rFonts w:asciiTheme="minorEastAsia" w:hAnsiTheme="minorEastAsia" w:hint="eastAsia"/>
        </w:rPr>
        <w:t>開札は</w:t>
      </w:r>
      <w:r w:rsidR="00C73B8F" w:rsidRPr="000D34A4">
        <w:rPr>
          <w:rFonts w:asciiTheme="minorEastAsia" w:hAnsiTheme="minorEastAsia" w:hint="eastAsia"/>
        </w:rPr>
        <w:t>，</w:t>
      </w:r>
      <w:r w:rsidR="00D70084" w:rsidRPr="000D34A4">
        <w:rPr>
          <w:rFonts w:asciiTheme="minorEastAsia" w:hAnsiTheme="minorEastAsia" w:hint="eastAsia"/>
        </w:rPr>
        <w:t>電子入札システムにより行う。ただし</w:t>
      </w:r>
      <w:r w:rsidR="00C73B8F" w:rsidRPr="000D34A4">
        <w:rPr>
          <w:rFonts w:asciiTheme="minorEastAsia" w:hAnsiTheme="minorEastAsia" w:hint="eastAsia"/>
        </w:rPr>
        <w:t>，</w:t>
      </w:r>
      <w:r w:rsidR="00D70084" w:rsidRPr="000D34A4">
        <w:rPr>
          <w:rFonts w:asciiTheme="minorEastAsia" w:hAnsiTheme="minorEastAsia" w:hint="eastAsia"/>
        </w:rPr>
        <w:t>紙入札において</w:t>
      </w:r>
      <w:r w:rsidR="008F7E18" w:rsidRPr="000D34A4">
        <w:rPr>
          <w:rFonts w:asciiTheme="minorEastAsia" w:hAnsiTheme="minorEastAsia" w:hint="eastAsia"/>
        </w:rPr>
        <w:t>は，</w:t>
      </w:r>
      <w:r w:rsidR="00982BF0" w:rsidRPr="000D34A4">
        <w:rPr>
          <w:rFonts w:asciiTheme="minorEastAsia" w:hAnsiTheme="minorEastAsia" w:hint="eastAsia"/>
        </w:rPr>
        <w:t>競争参加者</w:t>
      </w:r>
      <w:r w:rsidRPr="000D34A4">
        <w:rPr>
          <w:rFonts w:asciiTheme="minorEastAsia" w:hAnsiTheme="minorEastAsia" w:hint="eastAsia"/>
        </w:rPr>
        <w:t>又はその代理人が出席して行うものとする。この場合において</w:t>
      </w:r>
      <w:r w:rsidR="00C73B8F" w:rsidRPr="000D34A4">
        <w:rPr>
          <w:rFonts w:asciiTheme="minorEastAsia" w:hAnsiTheme="minorEastAsia" w:hint="eastAsia"/>
        </w:rPr>
        <w:t>，</w:t>
      </w:r>
      <w:r w:rsidR="00982BF0" w:rsidRPr="000D34A4">
        <w:rPr>
          <w:rFonts w:asciiTheme="minorEastAsia" w:hAnsiTheme="minorEastAsia" w:hint="eastAsia"/>
        </w:rPr>
        <w:t>競争参加者</w:t>
      </w:r>
      <w:r w:rsidRPr="000D34A4">
        <w:rPr>
          <w:rFonts w:asciiTheme="minorEastAsia" w:hAnsiTheme="minorEastAsia" w:hint="eastAsia"/>
        </w:rPr>
        <w:t>又はその代理人が立ち会わないときは</w:t>
      </w:r>
      <w:r w:rsidR="00C73B8F" w:rsidRPr="000D34A4">
        <w:rPr>
          <w:rFonts w:asciiTheme="minorEastAsia" w:hAnsiTheme="minorEastAsia" w:hint="eastAsia"/>
        </w:rPr>
        <w:t>，</w:t>
      </w:r>
      <w:r w:rsidRPr="000D34A4">
        <w:rPr>
          <w:rFonts w:asciiTheme="minorEastAsia" w:hAnsiTheme="minorEastAsia" w:hint="eastAsia"/>
        </w:rPr>
        <w:t>入札執行事務に関係のない職員を立ち会わせてこれを行う。</w:t>
      </w:r>
    </w:p>
    <w:p w:rsidR="00F6639C" w:rsidRPr="000D34A4" w:rsidRDefault="00F6639C" w:rsidP="00F6639C">
      <w:pPr>
        <w:rPr>
          <w:rFonts w:asciiTheme="minorEastAsia" w:hAnsiTheme="minorEastAsia"/>
        </w:rPr>
      </w:pPr>
    </w:p>
    <w:p w:rsidR="00F6639C" w:rsidRPr="000D34A4" w:rsidRDefault="00F6639C" w:rsidP="00F6639C">
      <w:pPr>
        <w:rPr>
          <w:rFonts w:asciiTheme="minorEastAsia" w:hAnsiTheme="minorEastAsia"/>
        </w:rPr>
      </w:pPr>
      <w:r w:rsidRPr="000D34A4">
        <w:rPr>
          <w:rFonts w:asciiTheme="minorEastAsia" w:hAnsiTheme="minorEastAsia" w:hint="eastAsia"/>
        </w:rPr>
        <w:t>（落札者の決定）</w:t>
      </w:r>
    </w:p>
    <w:p w:rsidR="00F6639C" w:rsidRPr="000D34A4" w:rsidRDefault="00F6639C" w:rsidP="006647FC">
      <w:pPr>
        <w:ind w:left="210" w:hangingChars="100" w:hanging="210"/>
        <w:rPr>
          <w:rFonts w:asciiTheme="minorEastAsia" w:hAnsiTheme="minorEastAsia"/>
          <w:strike/>
        </w:rPr>
      </w:pPr>
      <w:r w:rsidRPr="000D34A4">
        <w:rPr>
          <w:rFonts w:asciiTheme="minorEastAsia" w:hAnsiTheme="minorEastAsia" w:hint="eastAsia"/>
        </w:rPr>
        <w:t>第</w:t>
      </w:r>
      <w:r w:rsidR="00D134DD" w:rsidRPr="000D34A4">
        <w:rPr>
          <w:rFonts w:asciiTheme="minorEastAsia" w:hAnsiTheme="minorEastAsia" w:hint="eastAsia"/>
        </w:rPr>
        <w:t>32</w:t>
      </w:r>
      <w:r w:rsidR="006647FC" w:rsidRPr="000D34A4">
        <w:rPr>
          <w:rFonts w:asciiTheme="minorEastAsia" w:hAnsiTheme="minorEastAsia" w:hint="eastAsia"/>
        </w:rPr>
        <w:t xml:space="preserve">　</w:t>
      </w:r>
      <w:r w:rsidRPr="000D34A4">
        <w:rPr>
          <w:rFonts w:asciiTheme="minorEastAsia" w:hAnsiTheme="minorEastAsia" w:hint="eastAsia"/>
        </w:rPr>
        <w:t>有効な入札書を提出した者であって</w:t>
      </w:r>
      <w:r w:rsidR="00C73B8F" w:rsidRPr="000D34A4">
        <w:rPr>
          <w:rFonts w:asciiTheme="minorEastAsia" w:hAnsiTheme="minorEastAsia" w:hint="eastAsia"/>
        </w:rPr>
        <w:t>，</w:t>
      </w:r>
      <w:r w:rsidRPr="000D34A4">
        <w:rPr>
          <w:rFonts w:asciiTheme="minorEastAsia" w:hAnsiTheme="minorEastAsia" w:hint="eastAsia"/>
        </w:rPr>
        <w:t>予定価格の制限の範囲内で最低の価格をもって申込みをした</w:t>
      </w:r>
      <w:r w:rsidR="00F6018D" w:rsidRPr="000D34A4">
        <w:rPr>
          <w:rFonts w:asciiTheme="minorEastAsia" w:hAnsiTheme="minorEastAsia" w:hint="eastAsia"/>
        </w:rPr>
        <w:t>者</w:t>
      </w:r>
      <w:r w:rsidRPr="000D34A4">
        <w:rPr>
          <w:rFonts w:asciiTheme="minorEastAsia" w:hAnsiTheme="minorEastAsia" w:hint="eastAsia"/>
        </w:rPr>
        <w:t>を契約の相手方とする。</w:t>
      </w:r>
      <w:r w:rsidR="00FB200E" w:rsidRPr="000D34A4">
        <w:rPr>
          <w:rFonts w:asciiTheme="minorEastAsia" w:hAnsiTheme="minorEastAsia" w:hint="eastAsia"/>
        </w:rPr>
        <w:t>ただし</w:t>
      </w:r>
      <w:r w:rsidR="00C73B8F" w:rsidRPr="000D34A4">
        <w:rPr>
          <w:rFonts w:asciiTheme="minorEastAsia" w:hAnsiTheme="minorEastAsia" w:hint="eastAsia"/>
        </w:rPr>
        <w:t>，</w:t>
      </w:r>
      <w:r w:rsidR="00FB200E" w:rsidRPr="000D34A4">
        <w:rPr>
          <w:rFonts w:asciiTheme="minorEastAsia" w:hAnsiTheme="minorEastAsia" w:hint="eastAsia"/>
        </w:rPr>
        <w:t>総合評価落札方式</w:t>
      </w:r>
      <w:r w:rsidR="005674F9" w:rsidRPr="000D34A4">
        <w:rPr>
          <w:rFonts w:asciiTheme="minorEastAsia" w:hAnsiTheme="minorEastAsia" w:hint="eastAsia"/>
        </w:rPr>
        <w:t>の場合については，この限りではない。</w:t>
      </w:r>
    </w:p>
    <w:p w:rsidR="006647FC" w:rsidRPr="000D34A4" w:rsidRDefault="006647FC" w:rsidP="006647FC">
      <w:pPr>
        <w:ind w:left="210" w:hangingChars="100" w:hanging="210"/>
        <w:rPr>
          <w:rFonts w:asciiTheme="minorEastAsia" w:hAnsiTheme="minorEastAsia"/>
        </w:rPr>
      </w:pPr>
    </w:p>
    <w:p w:rsidR="00F6639C" w:rsidRPr="000D34A4" w:rsidRDefault="00F6639C" w:rsidP="006647FC">
      <w:pPr>
        <w:ind w:left="210" w:hangingChars="100" w:hanging="210"/>
        <w:rPr>
          <w:rFonts w:asciiTheme="minorEastAsia" w:hAnsiTheme="minorEastAsia"/>
          <w:sz w:val="18"/>
        </w:rPr>
      </w:pPr>
      <w:r w:rsidRPr="000D34A4">
        <w:rPr>
          <w:rFonts w:asciiTheme="minorEastAsia" w:hAnsiTheme="minorEastAsia" w:hint="eastAsia"/>
        </w:rPr>
        <w:t>第</w:t>
      </w:r>
      <w:r w:rsidR="00D134DD" w:rsidRPr="000D34A4">
        <w:rPr>
          <w:rFonts w:asciiTheme="minorEastAsia" w:hAnsiTheme="minorEastAsia" w:hint="eastAsia"/>
        </w:rPr>
        <w:t>33</w:t>
      </w:r>
      <w:r w:rsidR="006647FC" w:rsidRPr="000D34A4">
        <w:rPr>
          <w:rFonts w:asciiTheme="minorEastAsia" w:hAnsiTheme="minorEastAsia" w:hint="eastAsia"/>
        </w:rPr>
        <w:t xml:space="preserve">　</w:t>
      </w:r>
      <w:r w:rsidRPr="000D34A4">
        <w:rPr>
          <w:rFonts w:asciiTheme="minorEastAsia" w:hAnsiTheme="minorEastAsia" w:hint="eastAsia"/>
        </w:rPr>
        <w:t>予定価格が</w:t>
      </w:r>
      <w:r w:rsidR="00D8025E" w:rsidRPr="000D34A4">
        <w:rPr>
          <w:rFonts w:asciiTheme="minorEastAsia" w:hAnsiTheme="minorEastAsia" w:hint="eastAsia"/>
        </w:rPr>
        <w:t>１千万円</w:t>
      </w:r>
      <w:r w:rsidR="00D70084" w:rsidRPr="000D34A4">
        <w:rPr>
          <w:rFonts w:asciiTheme="minorEastAsia" w:hAnsiTheme="minorEastAsia" w:hint="eastAsia"/>
        </w:rPr>
        <w:t>以上の</w:t>
      </w:r>
      <w:r w:rsidRPr="000D34A4">
        <w:rPr>
          <w:rFonts w:asciiTheme="minorEastAsia" w:hAnsiTheme="minorEastAsia" w:hint="eastAsia"/>
        </w:rPr>
        <w:t>ものについては</w:t>
      </w:r>
      <w:r w:rsidR="00C73B8F" w:rsidRPr="000D34A4">
        <w:rPr>
          <w:rFonts w:asciiTheme="minorEastAsia" w:hAnsiTheme="minorEastAsia" w:hint="eastAsia"/>
        </w:rPr>
        <w:t>，</w:t>
      </w:r>
      <w:r w:rsidR="008F7E18" w:rsidRPr="000D34A4">
        <w:rPr>
          <w:rFonts w:asciiTheme="minorEastAsia" w:hAnsiTheme="minorEastAsia" w:hint="eastAsia"/>
        </w:rPr>
        <w:t>契約の相手方となるべき者の申込みに係る</w:t>
      </w:r>
      <w:r w:rsidRPr="000D34A4">
        <w:rPr>
          <w:rFonts w:asciiTheme="minorEastAsia" w:hAnsiTheme="minorEastAsia" w:hint="eastAsia"/>
        </w:rPr>
        <w:t>価格によっては</w:t>
      </w:r>
      <w:r w:rsidR="00C73B8F" w:rsidRPr="000D34A4">
        <w:rPr>
          <w:rFonts w:asciiTheme="minorEastAsia" w:hAnsiTheme="minorEastAsia" w:hint="eastAsia"/>
        </w:rPr>
        <w:t>，</w:t>
      </w:r>
      <w:r w:rsidRPr="000D34A4">
        <w:rPr>
          <w:rFonts w:asciiTheme="minorEastAsia" w:hAnsiTheme="minorEastAsia" w:hint="eastAsia"/>
        </w:rPr>
        <w:t>その者により当該契約の内容に適合した履行がされないおそれがあると認められるときは</w:t>
      </w:r>
      <w:r w:rsidR="00C73B8F" w:rsidRPr="000D34A4">
        <w:rPr>
          <w:rFonts w:asciiTheme="minorEastAsia" w:hAnsiTheme="minorEastAsia" w:hint="eastAsia"/>
        </w:rPr>
        <w:t>，</w:t>
      </w:r>
      <w:r w:rsidRPr="000D34A4">
        <w:rPr>
          <w:rFonts w:asciiTheme="minorEastAsia" w:hAnsiTheme="minorEastAsia" w:hint="eastAsia"/>
        </w:rPr>
        <w:t>予定価</w:t>
      </w:r>
      <w:r w:rsidR="008F7E18" w:rsidRPr="000D34A4">
        <w:rPr>
          <w:rFonts w:asciiTheme="minorEastAsia" w:hAnsiTheme="minorEastAsia" w:hint="eastAsia"/>
        </w:rPr>
        <w:t>格の制限の範囲内の価格をもって申込みをした他の者のうち最低の価格</w:t>
      </w:r>
      <w:r w:rsidRPr="000D34A4">
        <w:rPr>
          <w:rFonts w:asciiTheme="minorEastAsia" w:hAnsiTheme="minorEastAsia" w:hint="eastAsia"/>
        </w:rPr>
        <w:t>をもって申込みをした者を契約の相手方とすることがある。この場合において</w:t>
      </w:r>
      <w:r w:rsidR="00C73B8F" w:rsidRPr="000D34A4">
        <w:rPr>
          <w:rFonts w:asciiTheme="minorEastAsia" w:hAnsiTheme="minorEastAsia" w:hint="eastAsia"/>
        </w:rPr>
        <w:t>，</w:t>
      </w:r>
      <w:r w:rsidRPr="000D34A4">
        <w:rPr>
          <w:rFonts w:asciiTheme="minorEastAsia" w:hAnsiTheme="minorEastAsia" w:hint="eastAsia"/>
        </w:rPr>
        <w:t>当該契約の内容に適合した履行がされないおそれがあると認められる申込みをした者は</w:t>
      </w:r>
      <w:r w:rsidR="00C73B8F" w:rsidRPr="000D34A4">
        <w:rPr>
          <w:rFonts w:asciiTheme="minorEastAsia" w:hAnsiTheme="minorEastAsia" w:hint="eastAsia"/>
        </w:rPr>
        <w:t>，</w:t>
      </w:r>
      <w:r w:rsidRPr="000D34A4">
        <w:rPr>
          <w:rFonts w:asciiTheme="minorEastAsia" w:hAnsiTheme="minorEastAsia" w:hint="eastAsia"/>
        </w:rPr>
        <w:t>契約事務等責任者の行う調査に協力しなければならない。</w:t>
      </w:r>
    </w:p>
    <w:p w:rsidR="008F7E18" w:rsidRPr="000D34A4" w:rsidRDefault="008F7E18" w:rsidP="006647FC">
      <w:pPr>
        <w:ind w:left="210" w:hangingChars="100" w:hanging="210"/>
        <w:rPr>
          <w:rFonts w:asciiTheme="minorEastAsia" w:hAnsiTheme="minorEastAsia"/>
        </w:rPr>
      </w:pPr>
    </w:p>
    <w:p w:rsidR="006B23D3" w:rsidRPr="000D34A4" w:rsidRDefault="006B23D3" w:rsidP="00BB7075">
      <w:pPr>
        <w:ind w:left="210" w:hangingChars="100" w:hanging="210"/>
        <w:rPr>
          <w:rFonts w:asciiTheme="minorEastAsia" w:hAnsiTheme="minorEastAsia"/>
        </w:rPr>
      </w:pPr>
      <w:r w:rsidRPr="000D34A4">
        <w:rPr>
          <w:rFonts w:asciiTheme="minorEastAsia" w:hAnsiTheme="minorEastAsia" w:hint="eastAsia"/>
        </w:rPr>
        <w:t>第</w:t>
      </w:r>
      <w:r w:rsidR="00D134DD" w:rsidRPr="000D34A4">
        <w:rPr>
          <w:rFonts w:asciiTheme="minorEastAsia" w:hAnsiTheme="minorEastAsia" w:hint="eastAsia"/>
        </w:rPr>
        <w:t>34　予定価格が１千万円以上の</w:t>
      </w:r>
      <w:r w:rsidRPr="000D34A4">
        <w:rPr>
          <w:rFonts w:asciiTheme="minorEastAsia" w:hAnsiTheme="minorEastAsia" w:hint="eastAsia"/>
        </w:rPr>
        <w:t>ものについて，契約の相手方となるべき者と契約を締結することが公正な取引の秩序を乱すこととなるおそれがあって著しく不適当であると認められるときは，予定価格の制限の範囲内の価格をもって申込みをした他の者のうち最低の価格もって申込みをした者を契約の相手方とすることがある。</w:t>
      </w:r>
    </w:p>
    <w:p w:rsidR="006B23D3" w:rsidRPr="000D34A4" w:rsidRDefault="006B23D3" w:rsidP="006B23D3">
      <w:pPr>
        <w:rPr>
          <w:rFonts w:asciiTheme="minorEastAsia" w:hAnsiTheme="minorEastAsia"/>
        </w:rPr>
      </w:pPr>
    </w:p>
    <w:p w:rsidR="00F6639C" w:rsidRPr="000D34A4" w:rsidRDefault="00F6639C" w:rsidP="006647FC">
      <w:pPr>
        <w:ind w:left="210" w:hangingChars="100" w:hanging="210"/>
        <w:rPr>
          <w:rFonts w:asciiTheme="minorEastAsia" w:hAnsiTheme="minorEastAsia"/>
        </w:rPr>
      </w:pPr>
      <w:r w:rsidRPr="000D34A4">
        <w:rPr>
          <w:rFonts w:asciiTheme="minorEastAsia" w:hAnsiTheme="minorEastAsia" w:hint="eastAsia"/>
        </w:rPr>
        <w:t>第</w:t>
      </w:r>
      <w:r w:rsidR="00430139" w:rsidRPr="000D34A4">
        <w:rPr>
          <w:rFonts w:asciiTheme="minorEastAsia" w:hAnsiTheme="minorEastAsia" w:hint="eastAsia"/>
        </w:rPr>
        <w:t>3</w:t>
      </w:r>
      <w:r w:rsidR="00D134DD" w:rsidRPr="000D34A4">
        <w:rPr>
          <w:rFonts w:asciiTheme="minorEastAsia" w:hAnsiTheme="minorEastAsia" w:hint="eastAsia"/>
        </w:rPr>
        <w:t>5</w:t>
      </w:r>
      <w:r w:rsidR="006647FC" w:rsidRPr="000D34A4">
        <w:rPr>
          <w:rFonts w:asciiTheme="minorEastAsia" w:hAnsiTheme="minorEastAsia" w:hint="eastAsia"/>
        </w:rPr>
        <w:t xml:space="preserve">　</w:t>
      </w:r>
      <w:r w:rsidRPr="000D34A4">
        <w:rPr>
          <w:rFonts w:asciiTheme="minorEastAsia" w:hAnsiTheme="minorEastAsia" w:hint="eastAsia"/>
        </w:rPr>
        <w:t>第</w:t>
      </w:r>
      <w:r w:rsidR="00982BF0" w:rsidRPr="000D34A4">
        <w:rPr>
          <w:rFonts w:asciiTheme="minorEastAsia" w:hAnsiTheme="minorEastAsia" w:hint="eastAsia"/>
        </w:rPr>
        <w:t>33</w:t>
      </w:r>
      <w:r w:rsidRPr="000D34A4">
        <w:rPr>
          <w:rFonts w:asciiTheme="minorEastAsia" w:hAnsiTheme="minorEastAsia" w:hint="eastAsia"/>
        </w:rPr>
        <w:t>及び第</w:t>
      </w:r>
      <w:r w:rsidR="00982BF0" w:rsidRPr="000D34A4">
        <w:rPr>
          <w:rFonts w:asciiTheme="minorEastAsia" w:hAnsiTheme="minorEastAsia" w:hint="eastAsia"/>
        </w:rPr>
        <w:t>34</w:t>
      </w:r>
      <w:r w:rsidRPr="000D34A4">
        <w:rPr>
          <w:rFonts w:asciiTheme="minorEastAsia" w:hAnsiTheme="minorEastAsia" w:hint="eastAsia"/>
        </w:rPr>
        <w:t>の規定により契約の相手方を決定したときは</w:t>
      </w:r>
      <w:r w:rsidR="00C73B8F" w:rsidRPr="000D34A4">
        <w:rPr>
          <w:rFonts w:asciiTheme="minorEastAsia" w:hAnsiTheme="minorEastAsia" w:hint="eastAsia"/>
        </w:rPr>
        <w:t>，</w:t>
      </w:r>
      <w:r w:rsidRPr="000D34A4">
        <w:rPr>
          <w:rFonts w:asciiTheme="minorEastAsia" w:hAnsiTheme="minorEastAsia" w:hint="eastAsia"/>
        </w:rPr>
        <w:t>他の入札</w:t>
      </w:r>
      <w:r w:rsidR="001E33B8" w:rsidRPr="000D34A4">
        <w:rPr>
          <w:rFonts w:asciiTheme="minorEastAsia" w:hAnsiTheme="minorEastAsia" w:hint="eastAsia"/>
        </w:rPr>
        <w:t>をした</w:t>
      </w:r>
      <w:r w:rsidRPr="000D34A4">
        <w:rPr>
          <w:rFonts w:asciiTheme="minorEastAsia" w:hAnsiTheme="minorEastAsia" w:hint="eastAsia"/>
        </w:rPr>
        <w:t>者に入札結果を通知する。</w:t>
      </w:r>
    </w:p>
    <w:p w:rsidR="00F6639C" w:rsidRPr="000D34A4" w:rsidRDefault="00F6639C" w:rsidP="00F6639C">
      <w:pPr>
        <w:rPr>
          <w:rFonts w:asciiTheme="minorEastAsia" w:hAnsiTheme="minorEastAsia"/>
        </w:rPr>
      </w:pPr>
    </w:p>
    <w:p w:rsidR="00F6639C" w:rsidRPr="000D34A4" w:rsidRDefault="00F6639C" w:rsidP="00F6639C">
      <w:pPr>
        <w:rPr>
          <w:rFonts w:asciiTheme="minorEastAsia" w:hAnsiTheme="minorEastAsia"/>
        </w:rPr>
      </w:pPr>
      <w:r w:rsidRPr="000D34A4">
        <w:rPr>
          <w:rFonts w:asciiTheme="minorEastAsia" w:hAnsiTheme="minorEastAsia" w:hint="eastAsia"/>
        </w:rPr>
        <w:t>（再度入札）</w:t>
      </w:r>
    </w:p>
    <w:p w:rsidR="00F6639C" w:rsidRPr="000D34A4" w:rsidRDefault="00F6639C" w:rsidP="006647FC">
      <w:pPr>
        <w:ind w:left="210" w:hangingChars="100" w:hanging="210"/>
        <w:rPr>
          <w:rFonts w:asciiTheme="minorEastAsia" w:hAnsiTheme="minorEastAsia"/>
        </w:rPr>
      </w:pPr>
      <w:r w:rsidRPr="000D34A4">
        <w:rPr>
          <w:rFonts w:asciiTheme="minorEastAsia" w:hAnsiTheme="minorEastAsia" w:hint="eastAsia"/>
        </w:rPr>
        <w:t>第</w:t>
      </w:r>
      <w:r w:rsidR="00D134DD" w:rsidRPr="000D34A4">
        <w:rPr>
          <w:rFonts w:asciiTheme="minorEastAsia" w:hAnsiTheme="minorEastAsia" w:hint="eastAsia"/>
        </w:rPr>
        <w:t>36</w:t>
      </w:r>
      <w:r w:rsidR="006647FC" w:rsidRPr="000D34A4">
        <w:rPr>
          <w:rFonts w:asciiTheme="minorEastAsia" w:hAnsiTheme="minorEastAsia" w:hint="eastAsia"/>
        </w:rPr>
        <w:t xml:space="preserve">　</w:t>
      </w:r>
      <w:r w:rsidRPr="000D34A4">
        <w:rPr>
          <w:rFonts w:asciiTheme="minorEastAsia" w:hAnsiTheme="minorEastAsia" w:hint="eastAsia"/>
        </w:rPr>
        <w:t>開札をした場合において</w:t>
      </w:r>
      <w:r w:rsidR="00C73B8F" w:rsidRPr="000D34A4">
        <w:rPr>
          <w:rFonts w:asciiTheme="minorEastAsia" w:hAnsiTheme="minorEastAsia" w:hint="eastAsia"/>
        </w:rPr>
        <w:t>，</w:t>
      </w:r>
      <w:r w:rsidR="00982BF0" w:rsidRPr="000D34A4">
        <w:rPr>
          <w:rFonts w:asciiTheme="minorEastAsia" w:hAnsiTheme="minorEastAsia" w:hint="eastAsia"/>
        </w:rPr>
        <w:t>競争参加者</w:t>
      </w:r>
      <w:r w:rsidRPr="000D34A4">
        <w:rPr>
          <w:rFonts w:asciiTheme="minorEastAsia" w:hAnsiTheme="minorEastAsia" w:hint="eastAsia"/>
        </w:rPr>
        <w:t>の入札のうち予定価格の制限に達した価格の入札がないときは</w:t>
      </w:r>
      <w:r w:rsidR="00C73B8F" w:rsidRPr="000D34A4">
        <w:rPr>
          <w:rFonts w:asciiTheme="minorEastAsia" w:hAnsiTheme="minorEastAsia" w:hint="eastAsia"/>
        </w:rPr>
        <w:t>，</w:t>
      </w:r>
      <w:r w:rsidRPr="000D34A4">
        <w:rPr>
          <w:rFonts w:asciiTheme="minorEastAsia" w:hAnsiTheme="minorEastAsia" w:hint="eastAsia"/>
        </w:rPr>
        <w:t>再度の入札を行うことがある。ただし</w:t>
      </w:r>
      <w:r w:rsidR="00C73B8F" w:rsidRPr="000D34A4">
        <w:rPr>
          <w:rFonts w:asciiTheme="minorEastAsia" w:hAnsiTheme="minorEastAsia" w:hint="eastAsia"/>
        </w:rPr>
        <w:t>，</w:t>
      </w:r>
      <w:r w:rsidRPr="000D34A4">
        <w:rPr>
          <w:rFonts w:asciiTheme="minorEastAsia" w:hAnsiTheme="minorEastAsia" w:hint="eastAsia"/>
        </w:rPr>
        <w:t>郵送による入札を行った者がある場合において</w:t>
      </w:r>
      <w:r w:rsidR="00C73B8F" w:rsidRPr="000D34A4">
        <w:rPr>
          <w:rFonts w:asciiTheme="minorEastAsia" w:hAnsiTheme="minorEastAsia" w:hint="eastAsia"/>
        </w:rPr>
        <w:t>，</w:t>
      </w:r>
      <w:r w:rsidRPr="000D34A4">
        <w:rPr>
          <w:rFonts w:asciiTheme="minorEastAsia" w:hAnsiTheme="minorEastAsia" w:hint="eastAsia"/>
        </w:rPr>
        <w:t>直</w:t>
      </w:r>
      <w:r w:rsidR="008F7E18" w:rsidRPr="000D34A4">
        <w:rPr>
          <w:rFonts w:asciiTheme="minorEastAsia" w:hAnsiTheme="minorEastAsia" w:hint="eastAsia"/>
        </w:rPr>
        <w:t>ち</w:t>
      </w:r>
      <w:r w:rsidRPr="000D34A4">
        <w:rPr>
          <w:rFonts w:asciiTheme="minorEastAsia" w:hAnsiTheme="minorEastAsia" w:hint="eastAsia"/>
        </w:rPr>
        <w:t>に再度の入札を行うことができないときは</w:t>
      </w:r>
      <w:r w:rsidR="00C73B8F" w:rsidRPr="000D34A4">
        <w:rPr>
          <w:rFonts w:asciiTheme="minorEastAsia" w:hAnsiTheme="minorEastAsia" w:hint="eastAsia"/>
        </w:rPr>
        <w:t>，</w:t>
      </w:r>
      <w:r w:rsidRPr="000D34A4">
        <w:rPr>
          <w:rFonts w:asciiTheme="minorEastAsia" w:hAnsiTheme="minorEastAsia" w:hint="eastAsia"/>
        </w:rPr>
        <w:t>契約事務等責任者が指定する日時において再度の入札を行う。</w:t>
      </w:r>
    </w:p>
    <w:p w:rsidR="00F6639C" w:rsidRPr="000D34A4" w:rsidRDefault="00F6639C" w:rsidP="00F6639C">
      <w:pPr>
        <w:rPr>
          <w:rFonts w:asciiTheme="minorEastAsia" w:hAnsiTheme="minorEastAsia"/>
        </w:rPr>
      </w:pPr>
    </w:p>
    <w:p w:rsidR="00F6639C" w:rsidRPr="000D34A4" w:rsidRDefault="00F6639C" w:rsidP="00F6639C">
      <w:pPr>
        <w:rPr>
          <w:rFonts w:asciiTheme="minorEastAsia" w:hAnsiTheme="minorEastAsia"/>
        </w:rPr>
      </w:pPr>
      <w:r w:rsidRPr="000D34A4">
        <w:rPr>
          <w:rFonts w:asciiTheme="minorEastAsia" w:hAnsiTheme="minorEastAsia" w:hint="eastAsia"/>
        </w:rPr>
        <w:lastRenderedPageBreak/>
        <w:t>（同価格の入札</w:t>
      </w:r>
      <w:r w:rsidR="001E33B8" w:rsidRPr="000D34A4">
        <w:rPr>
          <w:rFonts w:asciiTheme="minorEastAsia" w:hAnsiTheme="minorEastAsia" w:hint="eastAsia"/>
        </w:rPr>
        <w:t>をした</w:t>
      </w:r>
      <w:r w:rsidRPr="000D34A4">
        <w:rPr>
          <w:rFonts w:asciiTheme="minorEastAsia" w:hAnsiTheme="minorEastAsia" w:hint="eastAsia"/>
        </w:rPr>
        <w:t>者が</w:t>
      </w:r>
      <w:r w:rsidR="00C73B8F" w:rsidRPr="000D34A4">
        <w:rPr>
          <w:rFonts w:asciiTheme="minorEastAsia" w:hAnsiTheme="minorEastAsia" w:hint="eastAsia"/>
        </w:rPr>
        <w:t>２</w:t>
      </w:r>
      <w:r w:rsidRPr="000D34A4">
        <w:rPr>
          <w:rFonts w:asciiTheme="minorEastAsia" w:hAnsiTheme="minorEastAsia" w:hint="eastAsia"/>
        </w:rPr>
        <w:t>人以上ある場合の落札者の決定）</w:t>
      </w:r>
    </w:p>
    <w:p w:rsidR="00F6639C" w:rsidRPr="000D34A4" w:rsidRDefault="00F6639C" w:rsidP="006647FC">
      <w:pPr>
        <w:ind w:left="210" w:hangingChars="100" w:hanging="210"/>
        <w:rPr>
          <w:rFonts w:asciiTheme="minorEastAsia" w:hAnsiTheme="minorEastAsia"/>
        </w:rPr>
      </w:pPr>
      <w:r w:rsidRPr="000D34A4">
        <w:rPr>
          <w:rFonts w:asciiTheme="minorEastAsia" w:hAnsiTheme="minorEastAsia" w:hint="eastAsia"/>
        </w:rPr>
        <w:t>第</w:t>
      </w:r>
      <w:r w:rsidR="00D134DD" w:rsidRPr="000D34A4">
        <w:rPr>
          <w:rFonts w:asciiTheme="minorEastAsia" w:hAnsiTheme="minorEastAsia" w:hint="eastAsia"/>
        </w:rPr>
        <w:t>37</w:t>
      </w:r>
      <w:r w:rsidR="006647FC" w:rsidRPr="000D34A4">
        <w:rPr>
          <w:rFonts w:asciiTheme="minorEastAsia" w:hAnsiTheme="minorEastAsia" w:hint="eastAsia"/>
        </w:rPr>
        <w:t xml:space="preserve">　</w:t>
      </w:r>
      <w:r w:rsidRPr="000D34A4">
        <w:rPr>
          <w:rFonts w:asciiTheme="minorEastAsia" w:hAnsiTheme="minorEastAsia" w:hint="eastAsia"/>
        </w:rPr>
        <w:t>落札となるべき同価格の入札をした者が</w:t>
      </w:r>
      <w:r w:rsidR="00C73B8F" w:rsidRPr="000D34A4">
        <w:rPr>
          <w:rFonts w:asciiTheme="minorEastAsia" w:hAnsiTheme="minorEastAsia" w:hint="eastAsia"/>
        </w:rPr>
        <w:t>２</w:t>
      </w:r>
      <w:r w:rsidRPr="000D34A4">
        <w:rPr>
          <w:rFonts w:asciiTheme="minorEastAsia" w:hAnsiTheme="minorEastAsia" w:hint="eastAsia"/>
        </w:rPr>
        <w:t>人以上あるときは</w:t>
      </w:r>
      <w:r w:rsidR="00C73B8F" w:rsidRPr="000D34A4">
        <w:rPr>
          <w:rFonts w:asciiTheme="minorEastAsia" w:hAnsiTheme="minorEastAsia" w:hint="eastAsia"/>
        </w:rPr>
        <w:t>，</w:t>
      </w:r>
      <w:r w:rsidRPr="000D34A4">
        <w:rPr>
          <w:rFonts w:asciiTheme="minorEastAsia" w:hAnsiTheme="minorEastAsia" w:hint="eastAsia"/>
        </w:rPr>
        <w:t>直ちに</w:t>
      </w:r>
      <w:r w:rsidR="00C73B8F" w:rsidRPr="000D34A4">
        <w:rPr>
          <w:rFonts w:asciiTheme="minorEastAsia" w:hAnsiTheme="minorEastAsia" w:hint="eastAsia"/>
        </w:rPr>
        <w:t>，</w:t>
      </w:r>
      <w:r w:rsidR="00D631B0" w:rsidRPr="000D34A4">
        <w:rPr>
          <w:rFonts w:asciiTheme="minorEastAsia" w:hAnsiTheme="minorEastAsia" w:hint="eastAsia"/>
        </w:rPr>
        <w:t>電子入札システム</w:t>
      </w:r>
      <w:r w:rsidR="001E33B8" w:rsidRPr="000D34A4">
        <w:rPr>
          <w:rFonts w:asciiTheme="minorEastAsia" w:hAnsiTheme="minorEastAsia" w:hint="eastAsia"/>
        </w:rPr>
        <w:t>の備える電子</w:t>
      </w:r>
      <w:r w:rsidR="00D631B0" w:rsidRPr="000D34A4">
        <w:rPr>
          <w:rFonts w:asciiTheme="minorEastAsia" w:hAnsiTheme="minorEastAsia" w:hint="eastAsia"/>
        </w:rPr>
        <w:t>くじ</w:t>
      </w:r>
      <w:r w:rsidR="001E33B8" w:rsidRPr="000D34A4">
        <w:rPr>
          <w:rFonts w:asciiTheme="minorEastAsia" w:hAnsiTheme="minorEastAsia" w:hint="eastAsia"/>
        </w:rPr>
        <w:t>を用いて</w:t>
      </w:r>
      <w:r w:rsidRPr="000D34A4">
        <w:rPr>
          <w:rFonts w:asciiTheme="minorEastAsia" w:hAnsiTheme="minorEastAsia" w:hint="eastAsia"/>
        </w:rPr>
        <w:t>落札者を決定する。</w:t>
      </w:r>
      <w:r w:rsidR="00D631B0" w:rsidRPr="000D34A4">
        <w:rPr>
          <w:rFonts w:asciiTheme="minorEastAsia" w:hAnsiTheme="minorEastAsia" w:hint="eastAsia"/>
        </w:rPr>
        <w:t>ただし</w:t>
      </w:r>
      <w:r w:rsidR="00C73B8F" w:rsidRPr="000D34A4">
        <w:rPr>
          <w:rFonts w:asciiTheme="minorEastAsia" w:hAnsiTheme="minorEastAsia" w:hint="eastAsia"/>
        </w:rPr>
        <w:t>，</w:t>
      </w:r>
      <w:r w:rsidR="001E33B8" w:rsidRPr="000D34A4">
        <w:rPr>
          <w:rFonts w:asciiTheme="minorEastAsia" w:hAnsiTheme="minorEastAsia" w:hint="eastAsia"/>
        </w:rPr>
        <w:t>電子入札システムによらない入札をした者があるときは，紙くじを用いて落札者を決定することがある。この場合において，当該入札をした者のうち</w:t>
      </w:r>
      <w:r w:rsidR="00CA22EB" w:rsidRPr="000D34A4">
        <w:rPr>
          <w:rFonts w:asciiTheme="minorEastAsia" w:hAnsiTheme="minorEastAsia" w:hint="eastAsia"/>
        </w:rPr>
        <w:t>出席しない者又はくじを引かない者があるときは，</w:t>
      </w:r>
      <w:r w:rsidRPr="000D34A4">
        <w:rPr>
          <w:rFonts w:asciiTheme="minorEastAsia" w:hAnsiTheme="minorEastAsia" w:hint="eastAsia"/>
        </w:rPr>
        <w:t>入札執行事務に関係のない職員に</w:t>
      </w:r>
      <w:r w:rsidR="00CA22EB" w:rsidRPr="000D34A4">
        <w:rPr>
          <w:rFonts w:asciiTheme="minorEastAsia" w:hAnsiTheme="minorEastAsia" w:hint="eastAsia"/>
        </w:rPr>
        <w:t>これに代わって</w:t>
      </w:r>
      <w:r w:rsidRPr="000D34A4">
        <w:rPr>
          <w:rFonts w:asciiTheme="minorEastAsia" w:hAnsiTheme="minorEastAsia" w:hint="eastAsia"/>
        </w:rPr>
        <w:t>くじを引かせ</w:t>
      </w:r>
      <w:r w:rsidR="00C73B8F" w:rsidRPr="000D34A4">
        <w:rPr>
          <w:rFonts w:asciiTheme="minorEastAsia" w:hAnsiTheme="minorEastAsia" w:hint="eastAsia"/>
        </w:rPr>
        <w:t>，</w:t>
      </w:r>
      <w:r w:rsidRPr="000D34A4">
        <w:rPr>
          <w:rFonts w:asciiTheme="minorEastAsia" w:hAnsiTheme="minorEastAsia" w:hint="eastAsia"/>
        </w:rPr>
        <w:t>落札者を決定する。</w:t>
      </w:r>
    </w:p>
    <w:p w:rsidR="00F6639C" w:rsidRPr="000D34A4" w:rsidRDefault="00F6639C" w:rsidP="00F6639C">
      <w:pPr>
        <w:rPr>
          <w:rFonts w:asciiTheme="minorEastAsia" w:hAnsiTheme="minorEastAsia"/>
        </w:rPr>
      </w:pPr>
    </w:p>
    <w:p w:rsidR="00F6639C" w:rsidRPr="000D34A4" w:rsidRDefault="00F6639C" w:rsidP="00F6639C">
      <w:pPr>
        <w:rPr>
          <w:rFonts w:asciiTheme="minorEastAsia" w:hAnsiTheme="minorEastAsia"/>
        </w:rPr>
      </w:pPr>
      <w:r w:rsidRPr="000D34A4">
        <w:rPr>
          <w:rFonts w:asciiTheme="minorEastAsia" w:hAnsiTheme="minorEastAsia" w:hint="eastAsia"/>
        </w:rPr>
        <w:t>（契約書の作成）</w:t>
      </w:r>
    </w:p>
    <w:p w:rsidR="00F6639C" w:rsidRPr="000D34A4" w:rsidRDefault="00F6639C" w:rsidP="006647FC">
      <w:pPr>
        <w:ind w:left="210" w:hangingChars="100" w:hanging="210"/>
        <w:rPr>
          <w:rFonts w:asciiTheme="minorEastAsia" w:hAnsiTheme="minorEastAsia"/>
        </w:rPr>
      </w:pPr>
      <w:r w:rsidRPr="000D34A4">
        <w:rPr>
          <w:rFonts w:asciiTheme="minorEastAsia" w:hAnsiTheme="minorEastAsia" w:hint="eastAsia"/>
        </w:rPr>
        <w:t>第</w:t>
      </w:r>
      <w:r w:rsidR="00D134DD" w:rsidRPr="000D34A4">
        <w:rPr>
          <w:rFonts w:asciiTheme="minorEastAsia" w:hAnsiTheme="minorEastAsia" w:hint="eastAsia"/>
        </w:rPr>
        <w:t>38</w:t>
      </w:r>
      <w:r w:rsidR="006647FC" w:rsidRPr="000D34A4">
        <w:rPr>
          <w:rFonts w:asciiTheme="minorEastAsia" w:hAnsiTheme="minorEastAsia" w:hint="eastAsia"/>
        </w:rPr>
        <w:t xml:space="preserve">　</w:t>
      </w:r>
      <w:r w:rsidRPr="000D34A4">
        <w:rPr>
          <w:rFonts w:asciiTheme="minorEastAsia" w:hAnsiTheme="minorEastAsia" w:hint="eastAsia"/>
        </w:rPr>
        <w:t>契約書を作成する場合においては</w:t>
      </w:r>
      <w:r w:rsidR="00C73B8F" w:rsidRPr="000D34A4">
        <w:rPr>
          <w:rFonts w:asciiTheme="minorEastAsia" w:hAnsiTheme="minorEastAsia" w:hint="eastAsia"/>
        </w:rPr>
        <w:t>，</w:t>
      </w:r>
      <w:r w:rsidRPr="000D34A4">
        <w:rPr>
          <w:rFonts w:asciiTheme="minorEastAsia" w:hAnsiTheme="minorEastAsia" w:hint="eastAsia"/>
        </w:rPr>
        <w:t>落札者は</w:t>
      </w:r>
      <w:r w:rsidR="00C73B8F" w:rsidRPr="000D34A4">
        <w:rPr>
          <w:rFonts w:asciiTheme="minorEastAsia" w:hAnsiTheme="minorEastAsia" w:hint="eastAsia"/>
        </w:rPr>
        <w:t>，</w:t>
      </w:r>
      <w:r w:rsidR="00D8025E" w:rsidRPr="000D34A4">
        <w:rPr>
          <w:rFonts w:asciiTheme="minorEastAsia" w:hAnsiTheme="minorEastAsia" w:hint="eastAsia"/>
        </w:rPr>
        <w:t>契約事務等責任者</w:t>
      </w:r>
      <w:r w:rsidRPr="000D34A4">
        <w:rPr>
          <w:rFonts w:asciiTheme="minorEastAsia" w:hAnsiTheme="minorEastAsia" w:hint="eastAsia"/>
        </w:rPr>
        <w:t>から交付された契約書案に記名押印し</w:t>
      </w:r>
      <w:r w:rsidR="00C73B8F" w:rsidRPr="000D34A4">
        <w:rPr>
          <w:rFonts w:asciiTheme="minorEastAsia" w:hAnsiTheme="minorEastAsia" w:hint="eastAsia"/>
        </w:rPr>
        <w:t>，</w:t>
      </w:r>
      <w:r w:rsidRPr="000D34A4">
        <w:rPr>
          <w:rFonts w:asciiTheme="minorEastAsia" w:hAnsiTheme="minorEastAsia" w:hint="eastAsia"/>
        </w:rPr>
        <w:t>落札決定の日から</w:t>
      </w:r>
      <w:r w:rsidR="00C73B8F" w:rsidRPr="000D34A4">
        <w:rPr>
          <w:rFonts w:asciiTheme="minorEastAsia" w:hAnsiTheme="minorEastAsia" w:hint="eastAsia"/>
        </w:rPr>
        <w:t>７</w:t>
      </w:r>
      <w:r w:rsidRPr="000D34A4">
        <w:rPr>
          <w:rFonts w:asciiTheme="minorEastAsia" w:hAnsiTheme="minorEastAsia" w:hint="eastAsia"/>
        </w:rPr>
        <w:t>日以内（落札者が遠隔地にある等特別の事情</w:t>
      </w:r>
      <w:r w:rsidR="0011123F" w:rsidRPr="000D34A4">
        <w:rPr>
          <w:rFonts w:asciiTheme="minorEastAsia" w:hAnsiTheme="minorEastAsia" w:hint="eastAsia"/>
        </w:rPr>
        <w:t>が</w:t>
      </w:r>
      <w:r w:rsidRPr="000D34A4">
        <w:rPr>
          <w:rFonts w:asciiTheme="minorEastAsia" w:hAnsiTheme="minorEastAsia" w:hint="eastAsia"/>
        </w:rPr>
        <w:t>あるときは</w:t>
      </w:r>
      <w:r w:rsidR="00C73B8F" w:rsidRPr="000D34A4">
        <w:rPr>
          <w:rFonts w:asciiTheme="minorEastAsia" w:hAnsiTheme="minorEastAsia" w:hint="eastAsia"/>
        </w:rPr>
        <w:t>，</w:t>
      </w:r>
      <w:r w:rsidR="00D8025E" w:rsidRPr="000D34A4">
        <w:rPr>
          <w:rFonts w:asciiTheme="minorEastAsia" w:hAnsiTheme="minorEastAsia" w:hint="eastAsia"/>
        </w:rPr>
        <w:t>契約事務等責任者</w:t>
      </w:r>
      <w:r w:rsidR="000F184B" w:rsidRPr="000D34A4">
        <w:rPr>
          <w:rFonts w:asciiTheme="minorEastAsia" w:hAnsiTheme="minorEastAsia" w:hint="eastAsia"/>
        </w:rPr>
        <w:t>が</w:t>
      </w:r>
      <w:r w:rsidRPr="000D34A4">
        <w:rPr>
          <w:rFonts w:asciiTheme="minorEastAsia" w:hAnsiTheme="minorEastAsia" w:hint="eastAsia"/>
        </w:rPr>
        <w:t>合理的と認める期間）に契約書の取りかわしを行うものとする。</w:t>
      </w:r>
    </w:p>
    <w:p w:rsidR="006647FC" w:rsidRPr="000D34A4" w:rsidRDefault="006647FC" w:rsidP="006647FC">
      <w:pPr>
        <w:ind w:left="210" w:hangingChars="100" w:hanging="210"/>
        <w:rPr>
          <w:rFonts w:asciiTheme="minorEastAsia" w:hAnsiTheme="minorEastAsia"/>
        </w:rPr>
      </w:pPr>
    </w:p>
    <w:p w:rsidR="00F6639C" w:rsidRPr="000D34A4" w:rsidRDefault="00F6639C" w:rsidP="006647FC">
      <w:pPr>
        <w:ind w:left="210" w:hangingChars="100" w:hanging="210"/>
        <w:rPr>
          <w:rFonts w:asciiTheme="minorEastAsia" w:hAnsiTheme="minorEastAsia"/>
        </w:rPr>
      </w:pPr>
      <w:r w:rsidRPr="000D34A4">
        <w:rPr>
          <w:rFonts w:asciiTheme="minorEastAsia" w:hAnsiTheme="minorEastAsia" w:hint="eastAsia"/>
        </w:rPr>
        <w:t>第</w:t>
      </w:r>
      <w:r w:rsidR="00D134DD" w:rsidRPr="000D34A4">
        <w:rPr>
          <w:rFonts w:asciiTheme="minorEastAsia" w:hAnsiTheme="minorEastAsia" w:hint="eastAsia"/>
        </w:rPr>
        <w:t>39</w:t>
      </w:r>
      <w:r w:rsidR="006647FC" w:rsidRPr="000D34A4">
        <w:rPr>
          <w:rFonts w:asciiTheme="minorEastAsia" w:hAnsiTheme="minorEastAsia" w:hint="eastAsia"/>
        </w:rPr>
        <w:t xml:space="preserve">　</w:t>
      </w:r>
      <w:r w:rsidRPr="000D34A4">
        <w:rPr>
          <w:rFonts w:asciiTheme="minorEastAsia" w:hAnsiTheme="minorEastAsia" w:hint="eastAsia"/>
        </w:rPr>
        <w:t>落札者が第</w:t>
      </w:r>
      <w:r w:rsidR="00E5599F" w:rsidRPr="000D34A4">
        <w:rPr>
          <w:rFonts w:asciiTheme="minorEastAsia" w:hAnsiTheme="minorEastAsia" w:hint="eastAsia"/>
        </w:rPr>
        <w:t>38</w:t>
      </w:r>
      <w:r w:rsidRPr="000D34A4">
        <w:rPr>
          <w:rFonts w:asciiTheme="minorEastAsia" w:hAnsiTheme="minorEastAsia" w:hint="eastAsia"/>
        </w:rPr>
        <w:t>に定める期間内に契約書を提出しないときは</w:t>
      </w:r>
      <w:r w:rsidR="00C73B8F" w:rsidRPr="000D34A4">
        <w:rPr>
          <w:rFonts w:asciiTheme="minorEastAsia" w:hAnsiTheme="minorEastAsia" w:hint="eastAsia"/>
        </w:rPr>
        <w:t>，</w:t>
      </w:r>
      <w:r w:rsidRPr="000D34A4">
        <w:rPr>
          <w:rFonts w:asciiTheme="minorEastAsia" w:hAnsiTheme="minorEastAsia" w:hint="eastAsia"/>
        </w:rPr>
        <w:t>落札の決定を取り消すものとする。</w:t>
      </w:r>
    </w:p>
    <w:p w:rsidR="00D8025E" w:rsidRPr="000D34A4" w:rsidRDefault="00D8025E" w:rsidP="00F6639C">
      <w:pPr>
        <w:rPr>
          <w:rFonts w:asciiTheme="minorEastAsia" w:hAnsiTheme="minorEastAsia"/>
        </w:rPr>
      </w:pPr>
    </w:p>
    <w:p w:rsidR="00F6639C" w:rsidRPr="000D34A4" w:rsidRDefault="00F6639C" w:rsidP="00F6639C">
      <w:pPr>
        <w:rPr>
          <w:rFonts w:asciiTheme="minorEastAsia" w:hAnsiTheme="minorEastAsia"/>
        </w:rPr>
      </w:pPr>
      <w:r w:rsidRPr="000D34A4">
        <w:rPr>
          <w:rFonts w:asciiTheme="minorEastAsia" w:hAnsiTheme="minorEastAsia" w:hint="eastAsia"/>
        </w:rPr>
        <w:t>（請書等の提出）</w:t>
      </w:r>
    </w:p>
    <w:p w:rsidR="00F6639C" w:rsidRPr="000D34A4" w:rsidRDefault="00F6639C" w:rsidP="006647FC">
      <w:pPr>
        <w:ind w:left="210" w:hangingChars="100" w:hanging="210"/>
        <w:rPr>
          <w:rFonts w:asciiTheme="minorEastAsia" w:hAnsiTheme="minorEastAsia"/>
        </w:rPr>
      </w:pPr>
      <w:r w:rsidRPr="000D34A4">
        <w:rPr>
          <w:rFonts w:asciiTheme="minorEastAsia" w:hAnsiTheme="minorEastAsia" w:hint="eastAsia"/>
        </w:rPr>
        <w:t>第</w:t>
      </w:r>
      <w:r w:rsidR="00D134DD" w:rsidRPr="000D34A4">
        <w:rPr>
          <w:rFonts w:asciiTheme="minorEastAsia" w:hAnsiTheme="minorEastAsia" w:hint="eastAsia"/>
        </w:rPr>
        <w:t>40</w:t>
      </w:r>
      <w:r w:rsidR="006647FC" w:rsidRPr="000D34A4">
        <w:rPr>
          <w:rFonts w:asciiTheme="minorEastAsia" w:hAnsiTheme="minorEastAsia" w:hint="eastAsia"/>
        </w:rPr>
        <w:t xml:space="preserve">　</w:t>
      </w:r>
      <w:r w:rsidRPr="000D34A4">
        <w:rPr>
          <w:rFonts w:asciiTheme="minorEastAsia" w:hAnsiTheme="minorEastAsia" w:hint="eastAsia"/>
        </w:rPr>
        <w:t>契約書の作成を要しない場合においては</w:t>
      </w:r>
      <w:r w:rsidR="00C73B8F" w:rsidRPr="000D34A4">
        <w:rPr>
          <w:rFonts w:asciiTheme="minorEastAsia" w:hAnsiTheme="minorEastAsia" w:hint="eastAsia"/>
        </w:rPr>
        <w:t>，</w:t>
      </w:r>
      <w:r w:rsidRPr="000D34A4">
        <w:rPr>
          <w:rFonts w:asciiTheme="minorEastAsia" w:hAnsiTheme="minorEastAsia" w:hint="eastAsia"/>
        </w:rPr>
        <w:t>落札者は</w:t>
      </w:r>
      <w:r w:rsidR="00DB6BD0" w:rsidRPr="000D34A4">
        <w:rPr>
          <w:rFonts w:asciiTheme="minorEastAsia" w:hAnsiTheme="minorEastAsia" w:hint="eastAsia"/>
        </w:rPr>
        <w:t>，</w:t>
      </w:r>
      <w:r w:rsidR="00CF0C04" w:rsidRPr="000D34A4">
        <w:rPr>
          <w:rFonts w:asciiTheme="minorEastAsia" w:hAnsiTheme="minorEastAsia" w:hint="eastAsia"/>
        </w:rPr>
        <w:t>第</w:t>
      </w:r>
      <w:r w:rsidR="00E5599F" w:rsidRPr="000D34A4">
        <w:rPr>
          <w:rFonts w:asciiTheme="minorEastAsia" w:hAnsiTheme="minorEastAsia" w:hint="eastAsia"/>
        </w:rPr>
        <w:t>38</w:t>
      </w:r>
      <w:r w:rsidRPr="000D34A4">
        <w:rPr>
          <w:rFonts w:asciiTheme="minorEastAsia" w:hAnsiTheme="minorEastAsia" w:hint="eastAsia"/>
        </w:rPr>
        <w:t>に定める期間内に請書その他これに準ずる</w:t>
      </w:r>
      <w:r w:rsidR="00D004AA" w:rsidRPr="000D34A4">
        <w:rPr>
          <w:rFonts w:asciiTheme="minorEastAsia" w:hAnsiTheme="minorEastAsia" w:hint="eastAsia"/>
        </w:rPr>
        <w:t>書類</w:t>
      </w:r>
      <w:r w:rsidR="00601D00" w:rsidRPr="000D34A4">
        <w:rPr>
          <w:rFonts w:asciiTheme="minorEastAsia" w:hAnsiTheme="minorEastAsia" w:hint="eastAsia"/>
        </w:rPr>
        <w:t>を契約事務等責任者</w:t>
      </w:r>
      <w:r w:rsidRPr="000D34A4">
        <w:rPr>
          <w:rFonts w:asciiTheme="minorEastAsia" w:hAnsiTheme="minorEastAsia" w:hint="eastAsia"/>
        </w:rPr>
        <w:t>に提出しなければならない。ただし</w:t>
      </w:r>
      <w:r w:rsidR="00C73B8F" w:rsidRPr="000D34A4">
        <w:rPr>
          <w:rFonts w:asciiTheme="minorEastAsia" w:hAnsiTheme="minorEastAsia" w:hint="eastAsia"/>
        </w:rPr>
        <w:t>，</w:t>
      </w:r>
      <w:r w:rsidR="00D8025E" w:rsidRPr="000D34A4">
        <w:rPr>
          <w:rFonts w:asciiTheme="minorEastAsia" w:hAnsiTheme="minorEastAsia" w:hint="eastAsia"/>
        </w:rPr>
        <w:t>契約事務等責任者</w:t>
      </w:r>
      <w:r w:rsidRPr="000D34A4">
        <w:rPr>
          <w:rFonts w:asciiTheme="minorEastAsia" w:hAnsiTheme="minorEastAsia" w:hint="eastAsia"/>
        </w:rPr>
        <w:t>がその必要がないと認めて指示したときは</w:t>
      </w:r>
      <w:r w:rsidR="00C73B8F" w:rsidRPr="000D34A4">
        <w:rPr>
          <w:rFonts w:asciiTheme="minorEastAsia" w:hAnsiTheme="minorEastAsia" w:hint="eastAsia"/>
        </w:rPr>
        <w:t>，</w:t>
      </w:r>
      <w:r w:rsidRPr="000D34A4">
        <w:rPr>
          <w:rFonts w:asciiTheme="minorEastAsia" w:hAnsiTheme="minorEastAsia" w:hint="eastAsia"/>
        </w:rPr>
        <w:t>この限りではない。</w:t>
      </w:r>
    </w:p>
    <w:p w:rsidR="00F6639C" w:rsidRPr="000D34A4" w:rsidRDefault="00F6639C" w:rsidP="00F6639C">
      <w:pPr>
        <w:rPr>
          <w:rFonts w:asciiTheme="minorEastAsia" w:hAnsiTheme="minorEastAsia"/>
        </w:rPr>
      </w:pPr>
    </w:p>
    <w:p w:rsidR="00F6639C" w:rsidRPr="000D34A4" w:rsidRDefault="00F6639C" w:rsidP="00F6639C">
      <w:pPr>
        <w:rPr>
          <w:rFonts w:asciiTheme="minorEastAsia" w:hAnsiTheme="minorEastAsia"/>
        </w:rPr>
      </w:pPr>
      <w:r w:rsidRPr="000D34A4">
        <w:rPr>
          <w:rFonts w:asciiTheme="minorEastAsia" w:hAnsiTheme="minorEastAsia" w:hint="eastAsia"/>
        </w:rPr>
        <w:t>（契約保証金の納付等）</w:t>
      </w:r>
    </w:p>
    <w:p w:rsidR="00F6639C" w:rsidRPr="000D34A4" w:rsidRDefault="00F6639C" w:rsidP="006647FC">
      <w:pPr>
        <w:ind w:left="210" w:hangingChars="100" w:hanging="210"/>
        <w:rPr>
          <w:rFonts w:asciiTheme="minorEastAsia" w:hAnsiTheme="minorEastAsia"/>
        </w:rPr>
      </w:pPr>
      <w:r w:rsidRPr="000D34A4">
        <w:rPr>
          <w:rFonts w:asciiTheme="minorEastAsia" w:hAnsiTheme="minorEastAsia" w:hint="eastAsia"/>
        </w:rPr>
        <w:t>第</w:t>
      </w:r>
      <w:r w:rsidR="00D134DD" w:rsidRPr="000D34A4">
        <w:rPr>
          <w:rFonts w:asciiTheme="minorEastAsia" w:hAnsiTheme="minorEastAsia" w:hint="eastAsia"/>
        </w:rPr>
        <w:t>41</w:t>
      </w:r>
      <w:r w:rsidR="006647FC" w:rsidRPr="000D34A4">
        <w:rPr>
          <w:rFonts w:asciiTheme="minorEastAsia" w:hAnsiTheme="minorEastAsia" w:hint="eastAsia"/>
        </w:rPr>
        <w:t xml:space="preserve">　</w:t>
      </w:r>
      <w:r w:rsidRPr="000D34A4">
        <w:rPr>
          <w:rFonts w:asciiTheme="minorEastAsia" w:hAnsiTheme="minorEastAsia" w:hint="eastAsia"/>
        </w:rPr>
        <w:t>契約の相手方は</w:t>
      </w:r>
      <w:r w:rsidR="00C73B8F" w:rsidRPr="000D34A4">
        <w:rPr>
          <w:rFonts w:asciiTheme="minorEastAsia" w:hAnsiTheme="minorEastAsia" w:hint="eastAsia"/>
        </w:rPr>
        <w:t>，</w:t>
      </w:r>
      <w:r w:rsidRPr="000D34A4">
        <w:rPr>
          <w:rFonts w:asciiTheme="minorEastAsia" w:hAnsiTheme="minorEastAsia" w:hint="eastAsia"/>
        </w:rPr>
        <w:t>入札公告</w:t>
      </w:r>
      <w:r w:rsidR="00C73B8F" w:rsidRPr="000D34A4">
        <w:rPr>
          <w:rFonts w:asciiTheme="minorEastAsia" w:hAnsiTheme="minorEastAsia" w:hint="eastAsia"/>
        </w:rPr>
        <w:t>，</w:t>
      </w:r>
      <w:r w:rsidRPr="000D34A4">
        <w:rPr>
          <w:rFonts w:asciiTheme="minorEastAsia" w:hAnsiTheme="minorEastAsia" w:hint="eastAsia"/>
        </w:rPr>
        <w:t>公示又は指名通知において契約保証金を納付すべきこととされた場合にあっては</w:t>
      </w:r>
      <w:r w:rsidR="00C73B8F" w:rsidRPr="000D34A4">
        <w:rPr>
          <w:rFonts w:asciiTheme="minorEastAsia" w:hAnsiTheme="minorEastAsia" w:hint="eastAsia"/>
        </w:rPr>
        <w:t>，</w:t>
      </w:r>
      <w:r w:rsidRPr="000D34A4">
        <w:rPr>
          <w:rFonts w:asciiTheme="minorEastAsia" w:hAnsiTheme="minorEastAsia" w:hint="eastAsia"/>
        </w:rPr>
        <w:t>指定の期日までに契約金額の 100分の10以上の契約保証金又は契約保証金に代わる担保を納付し</w:t>
      </w:r>
      <w:r w:rsidR="00C73B8F" w:rsidRPr="000D34A4">
        <w:rPr>
          <w:rFonts w:asciiTheme="minorEastAsia" w:hAnsiTheme="minorEastAsia" w:hint="eastAsia"/>
        </w:rPr>
        <w:t>，</w:t>
      </w:r>
      <w:r w:rsidRPr="000D34A4">
        <w:rPr>
          <w:rFonts w:asciiTheme="minorEastAsia" w:hAnsiTheme="minorEastAsia" w:hint="eastAsia"/>
        </w:rPr>
        <w:t>又は提供しなければならない。</w:t>
      </w:r>
    </w:p>
    <w:p w:rsidR="00C73B8F" w:rsidRPr="000D34A4" w:rsidRDefault="00C73B8F" w:rsidP="006647FC">
      <w:pPr>
        <w:ind w:left="210" w:hangingChars="100" w:hanging="210"/>
        <w:rPr>
          <w:rFonts w:asciiTheme="minorEastAsia" w:hAnsiTheme="minorEastAsia"/>
        </w:rPr>
      </w:pPr>
    </w:p>
    <w:p w:rsidR="00F6639C" w:rsidRPr="000D34A4" w:rsidRDefault="00F6639C" w:rsidP="006647FC">
      <w:pPr>
        <w:ind w:left="210" w:hangingChars="100" w:hanging="210"/>
        <w:rPr>
          <w:rFonts w:asciiTheme="minorEastAsia" w:hAnsiTheme="minorEastAsia"/>
        </w:rPr>
      </w:pPr>
      <w:r w:rsidRPr="000D34A4">
        <w:rPr>
          <w:rFonts w:asciiTheme="minorEastAsia" w:hAnsiTheme="minorEastAsia" w:hint="eastAsia"/>
        </w:rPr>
        <w:t>第</w:t>
      </w:r>
      <w:r w:rsidR="00D134DD" w:rsidRPr="000D34A4">
        <w:rPr>
          <w:rFonts w:asciiTheme="minorEastAsia" w:hAnsiTheme="minorEastAsia" w:hint="eastAsia"/>
        </w:rPr>
        <w:t>42</w:t>
      </w:r>
      <w:r w:rsidR="006647FC" w:rsidRPr="000D34A4">
        <w:rPr>
          <w:rFonts w:asciiTheme="minorEastAsia" w:hAnsiTheme="minorEastAsia" w:hint="eastAsia"/>
        </w:rPr>
        <w:t xml:space="preserve">　</w:t>
      </w:r>
      <w:r w:rsidRPr="000D34A4">
        <w:rPr>
          <w:rFonts w:asciiTheme="minorEastAsia" w:hAnsiTheme="minorEastAsia" w:hint="eastAsia"/>
        </w:rPr>
        <w:t>契約の相手方は</w:t>
      </w:r>
      <w:r w:rsidR="00C73B8F" w:rsidRPr="000D34A4">
        <w:rPr>
          <w:rFonts w:asciiTheme="minorEastAsia" w:hAnsiTheme="minorEastAsia" w:hint="eastAsia"/>
        </w:rPr>
        <w:t>，</w:t>
      </w:r>
      <w:r w:rsidRPr="000D34A4">
        <w:rPr>
          <w:rFonts w:asciiTheme="minorEastAsia" w:hAnsiTheme="minorEastAsia" w:hint="eastAsia"/>
        </w:rPr>
        <w:t>契約保証金を契約保証金納付書に添えて</w:t>
      </w:r>
      <w:r w:rsidR="00C73B8F" w:rsidRPr="000D34A4">
        <w:rPr>
          <w:rFonts w:asciiTheme="minorEastAsia" w:hAnsiTheme="minorEastAsia" w:hint="eastAsia"/>
        </w:rPr>
        <w:t>，</w:t>
      </w:r>
      <w:r w:rsidR="00D8025E" w:rsidRPr="000D34A4">
        <w:rPr>
          <w:rFonts w:asciiTheme="minorEastAsia" w:hAnsiTheme="minorEastAsia" w:hint="eastAsia"/>
        </w:rPr>
        <w:t>出納責任者</w:t>
      </w:r>
      <w:r w:rsidRPr="000D34A4">
        <w:rPr>
          <w:rFonts w:asciiTheme="minorEastAsia" w:hAnsiTheme="minorEastAsia" w:hint="eastAsia"/>
        </w:rPr>
        <w:t>に納付しなければならない。</w:t>
      </w:r>
    </w:p>
    <w:p w:rsidR="00F66171" w:rsidRPr="000D34A4" w:rsidRDefault="00F66171" w:rsidP="00601D00">
      <w:pPr>
        <w:rPr>
          <w:rFonts w:asciiTheme="minorEastAsia" w:hAnsiTheme="minorEastAsia"/>
        </w:rPr>
      </w:pPr>
    </w:p>
    <w:p w:rsidR="003C19CD" w:rsidRPr="000D34A4" w:rsidRDefault="00F6639C" w:rsidP="00601D00">
      <w:pPr>
        <w:rPr>
          <w:rFonts w:asciiTheme="minorEastAsia" w:hAnsiTheme="minorEastAsia"/>
        </w:rPr>
      </w:pPr>
      <w:r w:rsidRPr="000D34A4">
        <w:rPr>
          <w:rFonts w:asciiTheme="minorEastAsia" w:hAnsiTheme="minorEastAsia" w:hint="eastAsia"/>
        </w:rPr>
        <w:t>第</w:t>
      </w:r>
      <w:r w:rsidR="00D134DD" w:rsidRPr="000D34A4">
        <w:rPr>
          <w:rFonts w:asciiTheme="minorEastAsia" w:hAnsiTheme="minorEastAsia" w:hint="eastAsia"/>
        </w:rPr>
        <w:t>43</w:t>
      </w:r>
      <w:r w:rsidR="006647FC" w:rsidRPr="000D34A4">
        <w:rPr>
          <w:rFonts w:asciiTheme="minorEastAsia" w:hAnsiTheme="minorEastAsia" w:hint="eastAsia"/>
        </w:rPr>
        <w:t xml:space="preserve">　</w:t>
      </w:r>
      <w:r w:rsidRPr="000D34A4">
        <w:rPr>
          <w:rFonts w:asciiTheme="minorEastAsia" w:hAnsiTheme="minorEastAsia" w:hint="eastAsia"/>
        </w:rPr>
        <w:t>契約保証金に代わる担保の種類</w:t>
      </w:r>
      <w:r w:rsidR="00DB6BD0" w:rsidRPr="000D34A4">
        <w:rPr>
          <w:rFonts w:asciiTheme="minorEastAsia" w:hAnsiTheme="minorEastAsia" w:hint="eastAsia"/>
        </w:rPr>
        <w:t>，</w:t>
      </w:r>
      <w:r w:rsidRPr="000D34A4">
        <w:rPr>
          <w:rFonts w:asciiTheme="minorEastAsia" w:hAnsiTheme="minorEastAsia" w:hint="eastAsia"/>
        </w:rPr>
        <w:t>価値は</w:t>
      </w:r>
      <w:r w:rsidR="003C19CD" w:rsidRPr="000D34A4">
        <w:rPr>
          <w:rFonts w:asciiTheme="minorEastAsia" w:hAnsiTheme="minorEastAsia" w:hint="eastAsia"/>
        </w:rPr>
        <w:t>次に掲げるとおりとする</w:t>
      </w:r>
      <w:r w:rsidRPr="000D34A4">
        <w:rPr>
          <w:rFonts w:asciiTheme="minorEastAsia" w:hAnsiTheme="minorEastAsia" w:hint="eastAsia"/>
        </w:rPr>
        <w:t>。</w:t>
      </w:r>
    </w:p>
    <w:tbl>
      <w:tblPr>
        <w:tblStyle w:val="a5"/>
        <w:tblW w:w="0" w:type="auto"/>
        <w:tblLook w:val="04A0" w:firstRow="1" w:lastRow="0" w:firstColumn="1" w:lastColumn="0" w:noHBand="0" w:noVBand="1"/>
      </w:tblPr>
      <w:tblGrid>
        <w:gridCol w:w="806"/>
        <w:gridCol w:w="5938"/>
        <w:gridCol w:w="1750"/>
      </w:tblGrid>
      <w:tr w:rsidR="000D34A4" w:rsidRPr="000D34A4" w:rsidTr="001D412A">
        <w:tc>
          <w:tcPr>
            <w:tcW w:w="817" w:type="dxa"/>
          </w:tcPr>
          <w:p w:rsidR="003C19CD" w:rsidRPr="000D34A4" w:rsidRDefault="003C19CD" w:rsidP="00601D00">
            <w:pPr>
              <w:rPr>
                <w:rFonts w:asciiTheme="minorEastAsia" w:hAnsiTheme="minorEastAsia"/>
              </w:rPr>
            </w:pPr>
            <w:r w:rsidRPr="000D34A4">
              <w:rPr>
                <w:rFonts w:asciiTheme="minorEastAsia" w:hAnsiTheme="minorEastAsia" w:hint="eastAsia"/>
              </w:rPr>
              <w:t>区分</w:t>
            </w:r>
          </w:p>
        </w:tc>
        <w:tc>
          <w:tcPr>
            <w:tcW w:w="6095" w:type="dxa"/>
          </w:tcPr>
          <w:p w:rsidR="003C19CD" w:rsidRPr="000D34A4" w:rsidRDefault="003C19CD" w:rsidP="00601D00">
            <w:pPr>
              <w:rPr>
                <w:rFonts w:asciiTheme="minorEastAsia" w:hAnsiTheme="minorEastAsia"/>
              </w:rPr>
            </w:pPr>
            <w:r w:rsidRPr="000D34A4">
              <w:rPr>
                <w:rFonts w:asciiTheme="minorEastAsia" w:hAnsiTheme="minorEastAsia" w:hint="eastAsia"/>
              </w:rPr>
              <w:t>種類</w:t>
            </w:r>
          </w:p>
        </w:tc>
        <w:tc>
          <w:tcPr>
            <w:tcW w:w="1790" w:type="dxa"/>
          </w:tcPr>
          <w:p w:rsidR="003C19CD" w:rsidRPr="000D34A4" w:rsidRDefault="003C19CD" w:rsidP="00601D00">
            <w:pPr>
              <w:rPr>
                <w:rFonts w:asciiTheme="minorEastAsia" w:hAnsiTheme="minorEastAsia"/>
              </w:rPr>
            </w:pPr>
            <w:r w:rsidRPr="000D34A4">
              <w:rPr>
                <w:rFonts w:asciiTheme="minorEastAsia" w:hAnsiTheme="minorEastAsia" w:hint="eastAsia"/>
              </w:rPr>
              <w:t>価値</w:t>
            </w:r>
          </w:p>
        </w:tc>
      </w:tr>
      <w:tr w:rsidR="000D34A4" w:rsidRPr="000D34A4" w:rsidTr="001D412A">
        <w:tc>
          <w:tcPr>
            <w:tcW w:w="817" w:type="dxa"/>
          </w:tcPr>
          <w:p w:rsidR="003C19CD" w:rsidRPr="000D34A4" w:rsidRDefault="003C19CD" w:rsidP="00601D00">
            <w:pPr>
              <w:rPr>
                <w:rFonts w:asciiTheme="minorEastAsia" w:hAnsiTheme="minorEastAsia"/>
              </w:rPr>
            </w:pPr>
            <w:r w:rsidRPr="000D34A4">
              <w:rPr>
                <w:rFonts w:asciiTheme="minorEastAsia" w:hAnsiTheme="minorEastAsia" w:hint="eastAsia"/>
              </w:rPr>
              <w:t>ア</w:t>
            </w:r>
          </w:p>
        </w:tc>
        <w:tc>
          <w:tcPr>
            <w:tcW w:w="6095" w:type="dxa"/>
          </w:tcPr>
          <w:p w:rsidR="003C19CD" w:rsidRPr="000D34A4" w:rsidRDefault="003C19CD" w:rsidP="00E5599F">
            <w:pPr>
              <w:rPr>
                <w:rFonts w:asciiTheme="minorEastAsia" w:hAnsiTheme="minorEastAsia"/>
              </w:rPr>
            </w:pPr>
            <w:r w:rsidRPr="000D34A4">
              <w:rPr>
                <w:rFonts w:asciiTheme="minorEastAsia" w:hAnsiTheme="minorEastAsia" w:hint="eastAsia"/>
              </w:rPr>
              <w:t>契約の相手方</w:t>
            </w:r>
            <w:r w:rsidR="00CC0AE3" w:rsidRPr="000D34A4">
              <w:rPr>
                <w:rFonts w:asciiTheme="minorEastAsia" w:hAnsiTheme="minorEastAsia" w:hint="eastAsia"/>
              </w:rPr>
              <w:t>が振り出した</w:t>
            </w:r>
            <w:r w:rsidRPr="000D34A4">
              <w:rPr>
                <w:rFonts w:asciiTheme="minorEastAsia" w:hAnsiTheme="minorEastAsia" w:hint="eastAsia"/>
              </w:rPr>
              <w:t>小切手</w:t>
            </w:r>
          </w:p>
        </w:tc>
        <w:tc>
          <w:tcPr>
            <w:tcW w:w="1790" w:type="dxa"/>
          </w:tcPr>
          <w:p w:rsidR="003C19CD" w:rsidRPr="000D34A4" w:rsidRDefault="003C19CD" w:rsidP="00601D00">
            <w:pPr>
              <w:rPr>
                <w:rFonts w:asciiTheme="minorEastAsia" w:hAnsiTheme="minorEastAsia"/>
              </w:rPr>
            </w:pPr>
            <w:r w:rsidRPr="000D34A4">
              <w:rPr>
                <w:rFonts w:asciiTheme="minorEastAsia" w:hAnsiTheme="minorEastAsia" w:hint="eastAsia"/>
              </w:rPr>
              <w:t>小切手金額</w:t>
            </w:r>
          </w:p>
        </w:tc>
      </w:tr>
      <w:tr w:rsidR="000D34A4" w:rsidRPr="000D34A4" w:rsidTr="001D412A">
        <w:tc>
          <w:tcPr>
            <w:tcW w:w="817" w:type="dxa"/>
          </w:tcPr>
          <w:p w:rsidR="003C19CD" w:rsidRPr="000D34A4" w:rsidRDefault="003C19CD" w:rsidP="00601D00">
            <w:pPr>
              <w:rPr>
                <w:rFonts w:asciiTheme="minorEastAsia" w:hAnsiTheme="minorEastAsia"/>
              </w:rPr>
            </w:pPr>
            <w:r w:rsidRPr="000D34A4">
              <w:rPr>
                <w:rFonts w:asciiTheme="minorEastAsia" w:hAnsiTheme="minorEastAsia" w:hint="eastAsia"/>
              </w:rPr>
              <w:t>イ</w:t>
            </w:r>
          </w:p>
        </w:tc>
        <w:tc>
          <w:tcPr>
            <w:tcW w:w="6095" w:type="dxa"/>
          </w:tcPr>
          <w:p w:rsidR="003C19CD" w:rsidRPr="000D34A4" w:rsidRDefault="003C19CD" w:rsidP="00601D00">
            <w:pPr>
              <w:rPr>
                <w:rFonts w:asciiTheme="minorEastAsia" w:hAnsiTheme="minorEastAsia"/>
              </w:rPr>
            </w:pPr>
            <w:r w:rsidRPr="000D34A4">
              <w:rPr>
                <w:rFonts w:asciiTheme="minorEastAsia" w:hAnsiTheme="minorEastAsia" w:hint="eastAsia"/>
              </w:rPr>
              <w:t>契約事務等責任者が確実と認める金融機関の保証</w:t>
            </w:r>
          </w:p>
        </w:tc>
        <w:tc>
          <w:tcPr>
            <w:tcW w:w="1790" w:type="dxa"/>
          </w:tcPr>
          <w:p w:rsidR="003C19CD" w:rsidRPr="000D34A4" w:rsidRDefault="003C19CD" w:rsidP="00601D00">
            <w:pPr>
              <w:rPr>
                <w:rFonts w:asciiTheme="minorEastAsia" w:hAnsiTheme="minorEastAsia"/>
              </w:rPr>
            </w:pPr>
            <w:r w:rsidRPr="000D34A4">
              <w:rPr>
                <w:rFonts w:asciiTheme="minorEastAsia" w:hAnsiTheme="minorEastAsia" w:hint="eastAsia"/>
              </w:rPr>
              <w:t>保証金額</w:t>
            </w:r>
          </w:p>
        </w:tc>
      </w:tr>
      <w:tr w:rsidR="00DA744D" w:rsidRPr="000D34A4" w:rsidTr="001D412A">
        <w:tc>
          <w:tcPr>
            <w:tcW w:w="817" w:type="dxa"/>
          </w:tcPr>
          <w:p w:rsidR="003C19CD" w:rsidRPr="000D34A4" w:rsidRDefault="003C19CD" w:rsidP="00601D00">
            <w:pPr>
              <w:rPr>
                <w:rFonts w:asciiTheme="minorEastAsia" w:hAnsiTheme="minorEastAsia"/>
              </w:rPr>
            </w:pPr>
            <w:r w:rsidRPr="000D34A4">
              <w:rPr>
                <w:rFonts w:asciiTheme="minorEastAsia" w:hAnsiTheme="minorEastAsia" w:hint="eastAsia"/>
              </w:rPr>
              <w:t>ウ</w:t>
            </w:r>
          </w:p>
        </w:tc>
        <w:tc>
          <w:tcPr>
            <w:tcW w:w="6095" w:type="dxa"/>
          </w:tcPr>
          <w:p w:rsidR="003C19CD" w:rsidRPr="000D34A4" w:rsidRDefault="003C19CD" w:rsidP="00C73B8F">
            <w:pPr>
              <w:rPr>
                <w:rFonts w:asciiTheme="minorEastAsia" w:hAnsiTheme="minorEastAsia"/>
              </w:rPr>
            </w:pPr>
            <w:r w:rsidRPr="000D34A4">
              <w:rPr>
                <w:rFonts w:asciiTheme="minorEastAsia" w:hAnsiTheme="minorEastAsia" w:hint="eastAsia"/>
              </w:rPr>
              <w:t>公共工事の前払金保証事業に関する法律(昭和27年法律第184号)第</w:t>
            </w:r>
            <w:r w:rsidR="00C73B8F" w:rsidRPr="000D34A4">
              <w:rPr>
                <w:rFonts w:asciiTheme="minorEastAsia" w:hAnsiTheme="minorEastAsia" w:hint="eastAsia"/>
              </w:rPr>
              <w:t>２</w:t>
            </w:r>
            <w:r w:rsidRPr="000D34A4">
              <w:rPr>
                <w:rFonts w:asciiTheme="minorEastAsia" w:hAnsiTheme="minorEastAsia" w:hint="eastAsia"/>
              </w:rPr>
              <w:t>条第</w:t>
            </w:r>
            <w:r w:rsidR="00C73B8F" w:rsidRPr="000D34A4">
              <w:rPr>
                <w:rFonts w:asciiTheme="minorEastAsia" w:hAnsiTheme="minorEastAsia" w:hint="eastAsia"/>
              </w:rPr>
              <w:t>４</w:t>
            </w:r>
            <w:r w:rsidRPr="000D34A4">
              <w:rPr>
                <w:rFonts w:asciiTheme="minorEastAsia" w:hAnsiTheme="minorEastAsia" w:hint="eastAsia"/>
              </w:rPr>
              <w:t>項に規定する保証事業会社(以下同じ。)の保証</w:t>
            </w:r>
          </w:p>
        </w:tc>
        <w:tc>
          <w:tcPr>
            <w:tcW w:w="1790" w:type="dxa"/>
          </w:tcPr>
          <w:p w:rsidR="003C19CD" w:rsidRPr="000D34A4" w:rsidRDefault="003C19CD" w:rsidP="00601D00">
            <w:pPr>
              <w:rPr>
                <w:rFonts w:asciiTheme="minorEastAsia" w:hAnsiTheme="minorEastAsia"/>
              </w:rPr>
            </w:pPr>
            <w:r w:rsidRPr="000D34A4">
              <w:rPr>
                <w:rFonts w:asciiTheme="minorEastAsia" w:hAnsiTheme="minorEastAsia" w:hint="eastAsia"/>
              </w:rPr>
              <w:t>保証金額</w:t>
            </w:r>
          </w:p>
        </w:tc>
      </w:tr>
    </w:tbl>
    <w:p w:rsidR="003C19CD" w:rsidRPr="000D34A4" w:rsidRDefault="003C19CD" w:rsidP="00601D00">
      <w:pPr>
        <w:rPr>
          <w:rFonts w:asciiTheme="minorEastAsia" w:hAnsiTheme="minorEastAsia"/>
        </w:rPr>
      </w:pPr>
    </w:p>
    <w:p w:rsidR="00F6639C" w:rsidRPr="000D34A4" w:rsidRDefault="00F6639C" w:rsidP="006647FC">
      <w:pPr>
        <w:ind w:left="210" w:hangingChars="100" w:hanging="210"/>
        <w:rPr>
          <w:rFonts w:asciiTheme="minorEastAsia" w:hAnsiTheme="minorEastAsia"/>
        </w:rPr>
      </w:pPr>
      <w:r w:rsidRPr="000D34A4">
        <w:rPr>
          <w:rFonts w:asciiTheme="minorEastAsia" w:hAnsiTheme="minorEastAsia" w:hint="eastAsia"/>
        </w:rPr>
        <w:t>第</w:t>
      </w:r>
      <w:r w:rsidR="00E5599F" w:rsidRPr="000D34A4">
        <w:rPr>
          <w:rFonts w:asciiTheme="minorEastAsia" w:hAnsiTheme="minorEastAsia" w:hint="eastAsia"/>
        </w:rPr>
        <w:t>44</w:t>
      </w:r>
      <w:r w:rsidR="006647FC" w:rsidRPr="000D34A4">
        <w:rPr>
          <w:rFonts w:asciiTheme="minorEastAsia" w:hAnsiTheme="minorEastAsia" w:hint="eastAsia"/>
        </w:rPr>
        <w:t xml:space="preserve">　</w:t>
      </w:r>
      <w:r w:rsidRPr="000D34A4">
        <w:rPr>
          <w:rFonts w:asciiTheme="minorEastAsia" w:hAnsiTheme="minorEastAsia" w:hint="eastAsia"/>
        </w:rPr>
        <w:t>契約保証金として納付する担保が保証事業会社の保証であるときは</w:t>
      </w:r>
      <w:r w:rsidR="00C73B8F" w:rsidRPr="000D34A4">
        <w:rPr>
          <w:rFonts w:asciiTheme="minorEastAsia" w:hAnsiTheme="minorEastAsia" w:hint="eastAsia"/>
        </w:rPr>
        <w:t>，</w:t>
      </w:r>
      <w:r w:rsidRPr="000D34A4">
        <w:rPr>
          <w:rFonts w:asciiTheme="minorEastAsia" w:hAnsiTheme="minorEastAsia" w:hint="eastAsia"/>
        </w:rPr>
        <w:t>当該担保の価値は保証金額とし</w:t>
      </w:r>
      <w:r w:rsidR="00C73B8F" w:rsidRPr="000D34A4">
        <w:rPr>
          <w:rFonts w:asciiTheme="minorEastAsia" w:hAnsiTheme="minorEastAsia" w:hint="eastAsia"/>
        </w:rPr>
        <w:t>，</w:t>
      </w:r>
      <w:r w:rsidRPr="000D34A4">
        <w:rPr>
          <w:rFonts w:asciiTheme="minorEastAsia" w:hAnsiTheme="minorEastAsia" w:hint="eastAsia"/>
        </w:rPr>
        <w:t>契約の相手方は</w:t>
      </w:r>
      <w:r w:rsidR="00C73B8F" w:rsidRPr="000D34A4">
        <w:rPr>
          <w:rFonts w:asciiTheme="minorEastAsia" w:hAnsiTheme="minorEastAsia" w:hint="eastAsia"/>
        </w:rPr>
        <w:t>，</w:t>
      </w:r>
      <w:r w:rsidRPr="000D34A4">
        <w:rPr>
          <w:rFonts w:asciiTheme="minorEastAsia" w:hAnsiTheme="minorEastAsia" w:hint="eastAsia"/>
        </w:rPr>
        <w:t>当該保証を証する</w:t>
      </w:r>
      <w:r w:rsidR="00C30B0C" w:rsidRPr="000D34A4">
        <w:rPr>
          <w:rFonts w:asciiTheme="minorEastAsia" w:hAnsiTheme="minorEastAsia" w:hint="eastAsia"/>
        </w:rPr>
        <w:t>書類</w:t>
      </w:r>
      <w:r w:rsidRPr="000D34A4">
        <w:rPr>
          <w:rFonts w:asciiTheme="minorEastAsia" w:hAnsiTheme="minorEastAsia" w:hint="eastAsia"/>
        </w:rPr>
        <w:t>を</w:t>
      </w:r>
      <w:r w:rsidR="00C30B0C" w:rsidRPr="000D34A4">
        <w:rPr>
          <w:rFonts w:asciiTheme="minorEastAsia" w:hAnsiTheme="minorEastAsia" w:hint="eastAsia"/>
        </w:rPr>
        <w:t>契約保証金納付書に添付して，</w:t>
      </w:r>
      <w:r w:rsidRPr="000D34A4">
        <w:rPr>
          <w:rFonts w:asciiTheme="minorEastAsia" w:hAnsiTheme="minorEastAsia" w:hint="eastAsia"/>
        </w:rPr>
        <w:t>契約事務等責任者に提出しなければならない。</w:t>
      </w:r>
    </w:p>
    <w:p w:rsidR="006647FC" w:rsidRPr="000D34A4" w:rsidRDefault="006647FC" w:rsidP="006647FC">
      <w:pPr>
        <w:ind w:left="210" w:hangingChars="100" w:hanging="210"/>
        <w:rPr>
          <w:rFonts w:asciiTheme="minorEastAsia" w:hAnsiTheme="minorEastAsia"/>
        </w:rPr>
      </w:pPr>
    </w:p>
    <w:p w:rsidR="00F6639C" w:rsidRPr="000D34A4" w:rsidRDefault="00F6639C" w:rsidP="00236C9B">
      <w:pPr>
        <w:ind w:left="210" w:hangingChars="100" w:hanging="210"/>
        <w:rPr>
          <w:rFonts w:asciiTheme="minorEastAsia" w:hAnsiTheme="minorEastAsia"/>
        </w:rPr>
      </w:pPr>
      <w:r w:rsidRPr="000D34A4">
        <w:rPr>
          <w:rFonts w:asciiTheme="minorEastAsia" w:hAnsiTheme="minorEastAsia" w:hint="eastAsia"/>
        </w:rPr>
        <w:t>第</w:t>
      </w:r>
      <w:r w:rsidR="00E5599F" w:rsidRPr="000D34A4">
        <w:rPr>
          <w:rFonts w:asciiTheme="minorEastAsia" w:hAnsiTheme="minorEastAsia" w:hint="eastAsia"/>
        </w:rPr>
        <w:t>45</w:t>
      </w:r>
      <w:r w:rsidR="006647FC" w:rsidRPr="000D34A4">
        <w:rPr>
          <w:rFonts w:asciiTheme="minorEastAsia" w:hAnsiTheme="minorEastAsia" w:hint="eastAsia"/>
        </w:rPr>
        <w:t xml:space="preserve">　</w:t>
      </w:r>
      <w:r w:rsidRPr="000D34A4">
        <w:rPr>
          <w:rFonts w:asciiTheme="minorEastAsia" w:hAnsiTheme="minorEastAsia" w:hint="eastAsia"/>
        </w:rPr>
        <w:t>契約の相手方は</w:t>
      </w:r>
      <w:r w:rsidR="00C73B8F" w:rsidRPr="000D34A4">
        <w:rPr>
          <w:rFonts w:asciiTheme="minorEastAsia" w:hAnsiTheme="minorEastAsia" w:hint="eastAsia"/>
        </w:rPr>
        <w:t>，</w:t>
      </w:r>
      <w:r w:rsidR="008F7E18" w:rsidRPr="000D34A4">
        <w:rPr>
          <w:rFonts w:asciiTheme="minorEastAsia" w:hAnsiTheme="minorEastAsia" w:hint="eastAsia"/>
        </w:rPr>
        <w:t>保険会社との間に</w:t>
      </w:r>
      <w:r w:rsidR="00104490" w:rsidRPr="000D34A4">
        <w:rPr>
          <w:rFonts w:asciiTheme="minorEastAsia" w:hAnsiTheme="minorEastAsia" w:hint="eastAsia"/>
        </w:rPr>
        <w:t>新潟大学</w:t>
      </w:r>
      <w:r w:rsidRPr="000D34A4">
        <w:rPr>
          <w:rFonts w:asciiTheme="minorEastAsia" w:hAnsiTheme="minorEastAsia" w:hint="eastAsia"/>
        </w:rPr>
        <w:t>を被保険者とする履行保証保険契約を結んだ場合には</w:t>
      </w:r>
      <w:r w:rsidR="00C73B8F" w:rsidRPr="000D34A4">
        <w:rPr>
          <w:rFonts w:asciiTheme="minorEastAsia" w:hAnsiTheme="minorEastAsia" w:hint="eastAsia"/>
        </w:rPr>
        <w:t>，</w:t>
      </w:r>
      <w:r w:rsidRPr="000D34A4">
        <w:rPr>
          <w:rFonts w:asciiTheme="minorEastAsia" w:hAnsiTheme="minorEastAsia" w:hint="eastAsia"/>
        </w:rPr>
        <w:t>当該契約に係る保険証券を契約事務等責任者に提出しなければならない。</w:t>
      </w:r>
    </w:p>
    <w:p w:rsidR="006647FC" w:rsidRPr="000D34A4" w:rsidRDefault="006647FC" w:rsidP="00F6639C">
      <w:pPr>
        <w:rPr>
          <w:rFonts w:asciiTheme="minorEastAsia" w:hAnsiTheme="minorEastAsia"/>
        </w:rPr>
      </w:pPr>
    </w:p>
    <w:p w:rsidR="00F6639C" w:rsidRPr="000D34A4" w:rsidRDefault="00F6639C" w:rsidP="00F6639C">
      <w:pPr>
        <w:rPr>
          <w:rFonts w:asciiTheme="minorEastAsia" w:hAnsiTheme="minorEastAsia"/>
        </w:rPr>
      </w:pPr>
      <w:r w:rsidRPr="000D34A4">
        <w:rPr>
          <w:rFonts w:asciiTheme="minorEastAsia" w:hAnsiTheme="minorEastAsia" w:hint="eastAsia"/>
        </w:rPr>
        <w:t>第</w:t>
      </w:r>
      <w:r w:rsidR="00E5599F" w:rsidRPr="000D34A4">
        <w:rPr>
          <w:rFonts w:asciiTheme="minorEastAsia" w:hAnsiTheme="minorEastAsia" w:hint="eastAsia"/>
        </w:rPr>
        <w:t>46</w:t>
      </w:r>
      <w:r w:rsidR="006647FC" w:rsidRPr="000D34A4">
        <w:rPr>
          <w:rFonts w:asciiTheme="minorEastAsia" w:hAnsiTheme="minorEastAsia" w:hint="eastAsia"/>
        </w:rPr>
        <w:t xml:space="preserve">　</w:t>
      </w:r>
      <w:r w:rsidRPr="000D34A4">
        <w:rPr>
          <w:rFonts w:asciiTheme="minorEastAsia" w:hAnsiTheme="minorEastAsia" w:hint="eastAsia"/>
        </w:rPr>
        <w:t>契約の相手方は</w:t>
      </w:r>
      <w:r w:rsidR="00C73B8F" w:rsidRPr="000D34A4">
        <w:rPr>
          <w:rFonts w:asciiTheme="minorEastAsia" w:hAnsiTheme="minorEastAsia" w:hint="eastAsia"/>
        </w:rPr>
        <w:t>，</w:t>
      </w:r>
      <w:r w:rsidRPr="000D34A4">
        <w:rPr>
          <w:rFonts w:asciiTheme="minorEastAsia" w:hAnsiTheme="minorEastAsia" w:hint="eastAsia"/>
        </w:rPr>
        <w:t>公共工事履行保証証券による保証を付する場合には</w:t>
      </w:r>
      <w:r w:rsidR="00C73B8F" w:rsidRPr="000D34A4">
        <w:rPr>
          <w:rFonts w:asciiTheme="minorEastAsia" w:hAnsiTheme="minorEastAsia" w:hint="eastAsia"/>
        </w:rPr>
        <w:t>，</w:t>
      </w:r>
      <w:r w:rsidRPr="000D34A4">
        <w:rPr>
          <w:rFonts w:asciiTheme="minorEastAsia" w:hAnsiTheme="minorEastAsia" w:hint="eastAsia"/>
        </w:rPr>
        <w:t>当該保証を証する証券を</w:t>
      </w:r>
      <w:r w:rsidR="00D8025E" w:rsidRPr="000D34A4">
        <w:rPr>
          <w:rFonts w:asciiTheme="minorEastAsia" w:hAnsiTheme="minorEastAsia" w:hint="eastAsia"/>
        </w:rPr>
        <w:t>契約事務等責任者</w:t>
      </w:r>
      <w:r w:rsidRPr="000D34A4">
        <w:rPr>
          <w:rFonts w:asciiTheme="minorEastAsia" w:hAnsiTheme="minorEastAsia" w:hint="eastAsia"/>
        </w:rPr>
        <w:t>に提出しなければならない。</w:t>
      </w:r>
    </w:p>
    <w:p w:rsidR="006647FC" w:rsidRPr="000D34A4" w:rsidRDefault="006647FC" w:rsidP="00F6639C">
      <w:pPr>
        <w:rPr>
          <w:rFonts w:asciiTheme="minorEastAsia" w:hAnsiTheme="minorEastAsia"/>
        </w:rPr>
      </w:pPr>
    </w:p>
    <w:p w:rsidR="00F6639C" w:rsidRPr="000D34A4" w:rsidRDefault="00F6639C" w:rsidP="006647FC">
      <w:pPr>
        <w:ind w:left="210" w:hangingChars="100" w:hanging="210"/>
        <w:rPr>
          <w:rFonts w:asciiTheme="minorEastAsia" w:hAnsiTheme="minorEastAsia"/>
        </w:rPr>
      </w:pPr>
      <w:r w:rsidRPr="000D34A4">
        <w:rPr>
          <w:rFonts w:asciiTheme="minorEastAsia" w:hAnsiTheme="minorEastAsia" w:hint="eastAsia"/>
        </w:rPr>
        <w:t>第</w:t>
      </w:r>
      <w:r w:rsidR="00E5599F" w:rsidRPr="000D34A4">
        <w:rPr>
          <w:rFonts w:asciiTheme="minorEastAsia" w:hAnsiTheme="minorEastAsia" w:hint="eastAsia"/>
        </w:rPr>
        <w:t>47</w:t>
      </w:r>
      <w:r w:rsidR="006647FC" w:rsidRPr="000D34A4">
        <w:rPr>
          <w:rFonts w:asciiTheme="minorEastAsia" w:hAnsiTheme="minorEastAsia" w:hint="eastAsia"/>
        </w:rPr>
        <w:t xml:space="preserve">　</w:t>
      </w:r>
      <w:r w:rsidR="00246E64" w:rsidRPr="000D34A4">
        <w:rPr>
          <w:rFonts w:asciiTheme="minorEastAsia" w:hAnsiTheme="minorEastAsia" w:hint="eastAsia"/>
        </w:rPr>
        <w:t>落札者</w:t>
      </w:r>
      <w:r w:rsidRPr="000D34A4">
        <w:rPr>
          <w:rFonts w:asciiTheme="minorEastAsia" w:hAnsiTheme="minorEastAsia" w:hint="eastAsia"/>
        </w:rPr>
        <w:t>は</w:t>
      </w:r>
      <w:r w:rsidR="00C73B8F" w:rsidRPr="000D34A4">
        <w:rPr>
          <w:rFonts w:asciiTheme="minorEastAsia" w:hAnsiTheme="minorEastAsia" w:hint="eastAsia"/>
        </w:rPr>
        <w:t>，</w:t>
      </w:r>
      <w:r w:rsidRPr="000D34A4">
        <w:rPr>
          <w:rFonts w:asciiTheme="minorEastAsia" w:hAnsiTheme="minorEastAsia" w:hint="eastAsia"/>
        </w:rPr>
        <w:t>契約上の義務履行前に契約保証金に代わる担保として提供した小切手がその呈示期間を経過することとなり</w:t>
      </w:r>
      <w:r w:rsidR="00C73B8F" w:rsidRPr="000D34A4">
        <w:rPr>
          <w:rFonts w:asciiTheme="minorEastAsia" w:hAnsiTheme="minorEastAsia" w:hint="eastAsia"/>
        </w:rPr>
        <w:t>，</w:t>
      </w:r>
      <w:r w:rsidRPr="000D34A4">
        <w:rPr>
          <w:rFonts w:asciiTheme="minorEastAsia" w:hAnsiTheme="minorEastAsia" w:hint="eastAsia"/>
        </w:rPr>
        <w:t>又は契約保証金に代わる担保として提供した手形がその満期になるときは</w:t>
      </w:r>
      <w:r w:rsidR="00C73B8F" w:rsidRPr="000D34A4">
        <w:rPr>
          <w:rFonts w:asciiTheme="minorEastAsia" w:hAnsiTheme="minorEastAsia" w:hint="eastAsia"/>
        </w:rPr>
        <w:t>，</w:t>
      </w:r>
      <w:r w:rsidRPr="000D34A4">
        <w:rPr>
          <w:rFonts w:asciiTheme="minorEastAsia" w:hAnsiTheme="minorEastAsia" w:hint="eastAsia"/>
        </w:rPr>
        <w:t>当該小切手又は手形に代わる契約保証金を納付しなければならない。ただし</w:t>
      </w:r>
      <w:r w:rsidR="00C73B8F" w:rsidRPr="000D34A4">
        <w:rPr>
          <w:rFonts w:asciiTheme="minorEastAsia" w:hAnsiTheme="minorEastAsia" w:hint="eastAsia"/>
        </w:rPr>
        <w:t>，</w:t>
      </w:r>
      <w:r w:rsidR="00D8025E" w:rsidRPr="000D34A4">
        <w:rPr>
          <w:rFonts w:asciiTheme="minorEastAsia" w:hAnsiTheme="minorEastAsia" w:hint="eastAsia"/>
        </w:rPr>
        <w:t>出納責任者</w:t>
      </w:r>
      <w:r w:rsidRPr="000D34A4">
        <w:rPr>
          <w:rFonts w:asciiTheme="minorEastAsia" w:hAnsiTheme="minorEastAsia" w:hint="eastAsia"/>
        </w:rPr>
        <w:t>が</w:t>
      </w:r>
      <w:r w:rsidR="00C73B8F" w:rsidRPr="000D34A4">
        <w:rPr>
          <w:rFonts w:asciiTheme="minorEastAsia" w:hAnsiTheme="minorEastAsia" w:hint="eastAsia"/>
        </w:rPr>
        <w:t>，</w:t>
      </w:r>
      <w:r w:rsidRPr="000D34A4">
        <w:rPr>
          <w:rFonts w:asciiTheme="minorEastAsia" w:hAnsiTheme="minorEastAsia" w:hint="eastAsia"/>
        </w:rPr>
        <w:t>これらの有価証券の取立て及び当該取立てに係る現金の保管をした場合はこの限りではない。</w:t>
      </w:r>
    </w:p>
    <w:p w:rsidR="00F6639C" w:rsidRPr="000D34A4" w:rsidRDefault="00F6639C" w:rsidP="00F6639C">
      <w:pPr>
        <w:rPr>
          <w:rFonts w:asciiTheme="minorEastAsia" w:hAnsiTheme="minorEastAsia"/>
        </w:rPr>
      </w:pPr>
    </w:p>
    <w:p w:rsidR="00F6639C" w:rsidRPr="000D34A4" w:rsidRDefault="00F6639C" w:rsidP="00F6639C">
      <w:pPr>
        <w:rPr>
          <w:rFonts w:asciiTheme="minorEastAsia" w:hAnsiTheme="minorEastAsia"/>
        </w:rPr>
      </w:pPr>
      <w:r w:rsidRPr="000D34A4">
        <w:rPr>
          <w:rFonts w:asciiTheme="minorEastAsia" w:hAnsiTheme="minorEastAsia" w:hint="eastAsia"/>
        </w:rPr>
        <w:t>（契約保証金の</w:t>
      </w:r>
      <w:r w:rsidR="00246E64" w:rsidRPr="000D34A4">
        <w:rPr>
          <w:rFonts w:asciiTheme="minorEastAsia" w:hAnsiTheme="minorEastAsia" w:hint="eastAsia"/>
        </w:rPr>
        <w:t>新潟大学</w:t>
      </w:r>
      <w:r w:rsidRPr="000D34A4">
        <w:rPr>
          <w:rFonts w:asciiTheme="minorEastAsia" w:hAnsiTheme="minorEastAsia" w:hint="eastAsia"/>
        </w:rPr>
        <w:t>帰属）</w:t>
      </w:r>
    </w:p>
    <w:p w:rsidR="00F6639C" w:rsidRPr="000D34A4" w:rsidRDefault="00F6639C" w:rsidP="006647FC">
      <w:pPr>
        <w:ind w:left="210" w:hangingChars="100" w:hanging="210"/>
        <w:rPr>
          <w:rFonts w:asciiTheme="minorEastAsia" w:hAnsiTheme="minorEastAsia"/>
        </w:rPr>
      </w:pPr>
      <w:r w:rsidRPr="000D34A4">
        <w:rPr>
          <w:rFonts w:asciiTheme="minorEastAsia" w:hAnsiTheme="minorEastAsia" w:hint="eastAsia"/>
        </w:rPr>
        <w:t>第</w:t>
      </w:r>
      <w:r w:rsidR="00E5599F" w:rsidRPr="000D34A4">
        <w:rPr>
          <w:rFonts w:asciiTheme="minorEastAsia" w:hAnsiTheme="minorEastAsia" w:hint="eastAsia"/>
        </w:rPr>
        <w:t>48</w:t>
      </w:r>
      <w:r w:rsidR="006647FC" w:rsidRPr="000D34A4">
        <w:rPr>
          <w:rFonts w:asciiTheme="minorEastAsia" w:hAnsiTheme="minorEastAsia" w:hint="eastAsia"/>
        </w:rPr>
        <w:t xml:space="preserve">　</w:t>
      </w:r>
      <w:r w:rsidR="00246E64" w:rsidRPr="000D34A4">
        <w:rPr>
          <w:rFonts w:asciiTheme="minorEastAsia" w:hAnsiTheme="minorEastAsia" w:hint="eastAsia"/>
        </w:rPr>
        <w:t>落札者</w:t>
      </w:r>
      <w:r w:rsidRPr="000D34A4">
        <w:rPr>
          <w:rFonts w:asciiTheme="minorEastAsia" w:hAnsiTheme="minorEastAsia" w:hint="eastAsia"/>
        </w:rPr>
        <w:t>が納付した契約保証金又は契約保証金に代わる担保は</w:t>
      </w:r>
      <w:r w:rsidR="00C73B8F" w:rsidRPr="000D34A4">
        <w:rPr>
          <w:rFonts w:asciiTheme="minorEastAsia" w:hAnsiTheme="minorEastAsia" w:hint="eastAsia"/>
        </w:rPr>
        <w:t>，</w:t>
      </w:r>
      <w:r w:rsidRPr="000D34A4">
        <w:rPr>
          <w:rFonts w:asciiTheme="minorEastAsia" w:hAnsiTheme="minorEastAsia" w:hint="eastAsia"/>
        </w:rPr>
        <w:t>これを納付又は提供した者が契約上の義務を履行しないときは</w:t>
      </w:r>
      <w:r w:rsidR="00C73B8F" w:rsidRPr="000D34A4">
        <w:rPr>
          <w:rFonts w:asciiTheme="minorEastAsia" w:hAnsiTheme="minorEastAsia" w:hint="eastAsia"/>
        </w:rPr>
        <w:t>，</w:t>
      </w:r>
      <w:r w:rsidR="00471FE6" w:rsidRPr="000D34A4">
        <w:rPr>
          <w:rFonts w:asciiTheme="minorEastAsia" w:hAnsiTheme="minorEastAsia" w:hint="eastAsia"/>
        </w:rPr>
        <w:t>新潟大学</w:t>
      </w:r>
      <w:r w:rsidRPr="000D34A4">
        <w:rPr>
          <w:rFonts w:asciiTheme="minorEastAsia" w:hAnsiTheme="minorEastAsia" w:hint="eastAsia"/>
        </w:rPr>
        <w:t>に帰属するものとする。</w:t>
      </w:r>
    </w:p>
    <w:p w:rsidR="00F6639C" w:rsidRPr="000D34A4" w:rsidRDefault="00F6639C" w:rsidP="00F6639C">
      <w:pPr>
        <w:rPr>
          <w:rFonts w:asciiTheme="minorEastAsia" w:hAnsiTheme="minorEastAsia"/>
        </w:rPr>
      </w:pPr>
    </w:p>
    <w:p w:rsidR="00F6639C" w:rsidRPr="000D34A4" w:rsidRDefault="00F6639C" w:rsidP="00F6639C">
      <w:pPr>
        <w:rPr>
          <w:rFonts w:asciiTheme="minorEastAsia" w:hAnsiTheme="minorEastAsia"/>
        </w:rPr>
      </w:pPr>
      <w:r w:rsidRPr="000D34A4">
        <w:rPr>
          <w:rFonts w:asciiTheme="minorEastAsia" w:hAnsiTheme="minorEastAsia" w:hint="eastAsia"/>
        </w:rPr>
        <w:t>（契約保証金の還付）</w:t>
      </w:r>
    </w:p>
    <w:p w:rsidR="009B18C1" w:rsidRPr="000D34A4" w:rsidRDefault="00F6639C" w:rsidP="006647FC">
      <w:pPr>
        <w:ind w:left="210" w:hangingChars="100" w:hanging="210"/>
        <w:rPr>
          <w:rFonts w:asciiTheme="minorEastAsia" w:hAnsiTheme="minorEastAsia"/>
        </w:rPr>
      </w:pPr>
      <w:r w:rsidRPr="000D34A4">
        <w:rPr>
          <w:rFonts w:asciiTheme="minorEastAsia" w:hAnsiTheme="minorEastAsia" w:hint="eastAsia"/>
        </w:rPr>
        <w:t>第</w:t>
      </w:r>
      <w:r w:rsidR="00E5599F" w:rsidRPr="000D34A4">
        <w:rPr>
          <w:rFonts w:asciiTheme="minorEastAsia" w:hAnsiTheme="minorEastAsia" w:hint="eastAsia"/>
        </w:rPr>
        <w:t>49</w:t>
      </w:r>
      <w:r w:rsidR="006647FC" w:rsidRPr="000D34A4">
        <w:rPr>
          <w:rFonts w:asciiTheme="minorEastAsia" w:hAnsiTheme="minorEastAsia" w:hint="eastAsia"/>
        </w:rPr>
        <w:t xml:space="preserve">　</w:t>
      </w:r>
      <w:r w:rsidR="009B18C1" w:rsidRPr="000D34A4">
        <w:rPr>
          <w:rFonts w:asciiTheme="minorEastAsia" w:hAnsiTheme="minorEastAsia" w:hint="eastAsia"/>
        </w:rPr>
        <w:t>契約保証金又は契約保証金</w:t>
      </w:r>
      <w:r w:rsidR="00413D6C" w:rsidRPr="000D34A4">
        <w:rPr>
          <w:rFonts w:asciiTheme="minorEastAsia" w:hAnsiTheme="minorEastAsia" w:hint="eastAsia"/>
        </w:rPr>
        <w:t>の</w:t>
      </w:r>
      <w:r w:rsidR="009B18C1" w:rsidRPr="000D34A4">
        <w:rPr>
          <w:rFonts w:asciiTheme="minorEastAsia" w:hAnsiTheme="minorEastAsia" w:hint="eastAsia"/>
        </w:rPr>
        <w:t>担保は</w:t>
      </w:r>
      <w:r w:rsidR="00C73B8F" w:rsidRPr="000D34A4">
        <w:rPr>
          <w:rFonts w:asciiTheme="minorEastAsia" w:hAnsiTheme="minorEastAsia" w:hint="eastAsia"/>
        </w:rPr>
        <w:t>，</w:t>
      </w:r>
      <w:r w:rsidR="00413D6C" w:rsidRPr="000D34A4">
        <w:rPr>
          <w:rFonts w:asciiTheme="minorEastAsia" w:hAnsiTheme="minorEastAsia" w:hint="eastAsia"/>
        </w:rPr>
        <w:t>契約に基づく給付が完了したときその他契約保証金又は契約保証金に代わる担保を返還する事由が生じたときは，これを還付する。</w:t>
      </w:r>
    </w:p>
    <w:p w:rsidR="00F6639C" w:rsidRPr="000D34A4" w:rsidRDefault="00F6639C" w:rsidP="00F6639C">
      <w:pPr>
        <w:rPr>
          <w:rFonts w:asciiTheme="minorEastAsia" w:hAnsiTheme="minorEastAsia"/>
        </w:rPr>
      </w:pPr>
    </w:p>
    <w:p w:rsidR="00F6639C" w:rsidRPr="000D34A4" w:rsidRDefault="00F6639C" w:rsidP="00F6639C">
      <w:pPr>
        <w:rPr>
          <w:rFonts w:asciiTheme="minorEastAsia" w:hAnsiTheme="minorEastAsia"/>
        </w:rPr>
      </w:pPr>
      <w:r w:rsidRPr="000D34A4">
        <w:rPr>
          <w:rFonts w:asciiTheme="minorEastAsia" w:hAnsiTheme="minorEastAsia" w:hint="eastAsia"/>
        </w:rPr>
        <w:t>（異議の申立）</w:t>
      </w:r>
    </w:p>
    <w:p w:rsidR="00D8025E" w:rsidRPr="000D34A4" w:rsidRDefault="00F6639C" w:rsidP="006647FC">
      <w:pPr>
        <w:ind w:left="210" w:hangingChars="100" w:hanging="210"/>
        <w:rPr>
          <w:rFonts w:asciiTheme="minorEastAsia" w:hAnsiTheme="minorEastAsia"/>
        </w:rPr>
      </w:pPr>
      <w:r w:rsidRPr="000D34A4">
        <w:rPr>
          <w:rFonts w:asciiTheme="minorEastAsia" w:hAnsiTheme="minorEastAsia" w:hint="eastAsia"/>
        </w:rPr>
        <w:t>第</w:t>
      </w:r>
      <w:r w:rsidR="00E5599F" w:rsidRPr="000D34A4">
        <w:rPr>
          <w:rFonts w:asciiTheme="minorEastAsia" w:hAnsiTheme="minorEastAsia" w:hint="eastAsia"/>
        </w:rPr>
        <w:t>50</w:t>
      </w:r>
      <w:r w:rsidR="006647FC" w:rsidRPr="000D34A4">
        <w:rPr>
          <w:rFonts w:asciiTheme="minorEastAsia" w:hAnsiTheme="minorEastAsia" w:hint="eastAsia"/>
        </w:rPr>
        <w:t xml:space="preserve">　</w:t>
      </w:r>
      <w:r w:rsidRPr="000D34A4">
        <w:rPr>
          <w:rFonts w:asciiTheme="minorEastAsia" w:hAnsiTheme="minorEastAsia" w:hint="eastAsia"/>
        </w:rPr>
        <w:t>入札をした者は</w:t>
      </w:r>
      <w:r w:rsidR="00C73B8F" w:rsidRPr="000D34A4">
        <w:rPr>
          <w:rFonts w:asciiTheme="minorEastAsia" w:hAnsiTheme="minorEastAsia" w:hint="eastAsia"/>
        </w:rPr>
        <w:t>，</w:t>
      </w:r>
      <w:r w:rsidRPr="000D34A4">
        <w:rPr>
          <w:rFonts w:asciiTheme="minorEastAsia" w:hAnsiTheme="minorEastAsia" w:hint="eastAsia"/>
        </w:rPr>
        <w:t>入札後</w:t>
      </w:r>
      <w:r w:rsidR="00C73B8F" w:rsidRPr="000D34A4">
        <w:rPr>
          <w:rFonts w:asciiTheme="minorEastAsia" w:hAnsiTheme="minorEastAsia" w:hint="eastAsia"/>
        </w:rPr>
        <w:t>，</w:t>
      </w:r>
      <w:r w:rsidRPr="000D34A4">
        <w:rPr>
          <w:rFonts w:asciiTheme="minorEastAsia" w:hAnsiTheme="minorEastAsia" w:hint="eastAsia"/>
        </w:rPr>
        <w:t>この心得</w:t>
      </w:r>
      <w:r w:rsidR="00C73B8F" w:rsidRPr="000D34A4">
        <w:rPr>
          <w:rFonts w:asciiTheme="minorEastAsia" w:hAnsiTheme="minorEastAsia" w:hint="eastAsia"/>
        </w:rPr>
        <w:t>，</w:t>
      </w:r>
      <w:r w:rsidRPr="000D34A4">
        <w:rPr>
          <w:rFonts w:asciiTheme="minorEastAsia" w:hAnsiTheme="minorEastAsia" w:hint="eastAsia"/>
        </w:rPr>
        <w:t>図面</w:t>
      </w:r>
      <w:r w:rsidR="00C73B8F" w:rsidRPr="000D34A4">
        <w:rPr>
          <w:rFonts w:asciiTheme="minorEastAsia" w:hAnsiTheme="minorEastAsia" w:hint="eastAsia"/>
        </w:rPr>
        <w:t>，</w:t>
      </w:r>
      <w:r w:rsidRPr="000D34A4">
        <w:rPr>
          <w:rFonts w:asciiTheme="minorEastAsia" w:hAnsiTheme="minorEastAsia" w:hint="eastAsia"/>
        </w:rPr>
        <w:t>仕様書</w:t>
      </w:r>
      <w:r w:rsidR="00C73B8F" w:rsidRPr="000D34A4">
        <w:rPr>
          <w:rFonts w:asciiTheme="minorEastAsia" w:hAnsiTheme="minorEastAsia" w:hint="eastAsia"/>
        </w:rPr>
        <w:t>，</w:t>
      </w:r>
      <w:r w:rsidRPr="000D34A4">
        <w:rPr>
          <w:rFonts w:asciiTheme="minorEastAsia" w:hAnsiTheme="minorEastAsia" w:hint="eastAsia"/>
        </w:rPr>
        <w:t>現場説明書等についての不知又は不明を理由として</w:t>
      </w:r>
      <w:r w:rsidR="00C73B8F" w:rsidRPr="000D34A4">
        <w:rPr>
          <w:rFonts w:asciiTheme="minorEastAsia" w:hAnsiTheme="minorEastAsia" w:hint="eastAsia"/>
        </w:rPr>
        <w:t>，</w:t>
      </w:r>
      <w:r w:rsidRPr="000D34A4">
        <w:rPr>
          <w:rFonts w:asciiTheme="minorEastAsia" w:hAnsiTheme="minorEastAsia" w:hint="eastAsia"/>
        </w:rPr>
        <w:t>異議を申し立てることはできない。</w:t>
      </w:r>
    </w:p>
    <w:p w:rsidR="00C73B8F" w:rsidRPr="000D34A4" w:rsidRDefault="00C73B8F" w:rsidP="006647FC">
      <w:pPr>
        <w:ind w:left="210" w:hangingChars="100" w:hanging="210"/>
        <w:rPr>
          <w:rFonts w:asciiTheme="minorEastAsia" w:hAnsiTheme="minorEastAsia"/>
        </w:rPr>
      </w:pPr>
    </w:p>
    <w:p w:rsidR="004B5043" w:rsidRPr="000D34A4" w:rsidRDefault="004B5043">
      <w:pPr>
        <w:widowControl/>
        <w:jc w:val="left"/>
        <w:rPr>
          <w:rFonts w:asciiTheme="minorEastAsia" w:hAnsiTheme="minorEastAsia"/>
        </w:rPr>
      </w:pPr>
      <w:r w:rsidRPr="000D34A4">
        <w:rPr>
          <w:rFonts w:asciiTheme="minorEastAsia" w:hAnsiTheme="minorEastAsia"/>
        </w:rPr>
        <w:br w:type="page"/>
      </w:r>
    </w:p>
    <w:p w:rsidR="003A17EC" w:rsidRPr="000D34A4" w:rsidRDefault="003A17EC" w:rsidP="003A17EC">
      <w:pPr>
        <w:ind w:left="210" w:hangingChars="100" w:hanging="210"/>
        <w:rPr>
          <w:rFonts w:asciiTheme="minorEastAsia" w:hAnsiTheme="minorEastAsia"/>
        </w:rPr>
      </w:pPr>
      <w:r w:rsidRPr="000D34A4">
        <w:rPr>
          <w:rFonts w:asciiTheme="minorEastAsia" w:hAnsiTheme="minorEastAsia" w:hint="eastAsia"/>
        </w:rPr>
        <w:lastRenderedPageBreak/>
        <w:t>別添１</w:t>
      </w:r>
    </w:p>
    <w:p w:rsidR="003A17EC" w:rsidRPr="000D34A4" w:rsidRDefault="003A17EC" w:rsidP="003A17EC">
      <w:pPr>
        <w:ind w:left="210" w:hangingChars="100" w:hanging="210"/>
        <w:jc w:val="center"/>
        <w:rPr>
          <w:rFonts w:asciiTheme="minorEastAsia" w:hAnsiTheme="minorEastAsia"/>
        </w:rPr>
      </w:pPr>
      <w:r w:rsidRPr="000D34A4">
        <w:rPr>
          <w:rFonts w:asciiTheme="minorEastAsia" w:hAnsiTheme="minorEastAsia" w:hint="eastAsia"/>
        </w:rPr>
        <w:t>入札にあたっての留意事項</w:t>
      </w:r>
    </w:p>
    <w:p w:rsidR="003A17EC" w:rsidRPr="000D34A4" w:rsidRDefault="003A17EC" w:rsidP="003A17EC">
      <w:pPr>
        <w:ind w:left="210" w:hangingChars="100" w:hanging="210"/>
        <w:rPr>
          <w:rFonts w:asciiTheme="minorEastAsia" w:hAnsiTheme="minorEastAsia"/>
        </w:rPr>
      </w:pPr>
    </w:p>
    <w:p w:rsidR="003A17EC" w:rsidRPr="000D34A4" w:rsidRDefault="003A17EC" w:rsidP="003A17EC">
      <w:pPr>
        <w:ind w:left="210" w:hangingChars="100" w:hanging="210"/>
        <w:rPr>
          <w:rFonts w:asciiTheme="minorEastAsia" w:hAnsiTheme="minorEastAsia"/>
        </w:rPr>
      </w:pPr>
      <w:r w:rsidRPr="000D34A4">
        <w:rPr>
          <w:rFonts w:asciiTheme="minorEastAsia" w:hAnsiTheme="minorEastAsia" w:hint="eastAsia"/>
        </w:rPr>
        <w:t xml:space="preserve">　○電子入札の場合</w:t>
      </w:r>
    </w:p>
    <w:p w:rsidR="003A17EC" w:rsidRPr="000D34A4" w:rsidRDefault="003A17EC" w:rsidP="003A17EC">
      <w:pPr>
        <w:ind w:left="567" w:hangingChars="270" w:hanging="567"/>
        <w:rPr>
          <w:rFonts w:asciiTheme="minorEastAsia" w:hAnsiTheme="minorEastAsia"/>
        </w:rPr>
      </w:pPr>
      <w:r w:rsidRPr="000D34A4">
        <w:rPr>
          <w:rFonts w:asciiTheme="minorEastAsia" w:hAnsiTheme="minorEastAsia" w:hint="eastAsia"/>
        </w:rPr>
        <w:t xml:space="preserve">　　・「文部科学省電子入札システム」を利用します。文部科学省電子入札システム利用規程を遵守の上，利用してください。</w:t>
      </w:r>
    </w:p>
    <w:p w:rsidR="003A17EC" w:rsidRPr="000D34A4" w:rsidRDefault="003A17EC" w:rsidP="003A17EC">
      <w:pPr>
        <w:ind w:left="210" w:hangingChars="100" w:hanging="210"/>
        <w:rPr>
          <w:rFonts w:asciiTheme="minorEastAsia" w:hAnsiTheme="minorEastAsia"/>
        </w:rPr>
      </w:pPr>
      <w:r w:rsidRPr="000D34A4">
        <w:rPr>
          <w:rFonts w:asciiTheme="minorEastAsia" w:hAnsiTheme="minorEastAsia" w:hint="eastAsia"/>
        </w:rPr>
        <w:t xml:space="preserve">　　・電子入札システムの運用は，「文部科学省電子入札運用基準」に則り行います。</w:t>
      </w:r>
    </w:p>
    <w:p w:rsidR="003A17EC" w:rsidRPr="000D34A4" w:rsidRDefault="003A17EC" w:rsidP="003A17EC">
      <w:pPr>
        <w:ind w:left="210" w:hangingChars="100" w:hanging="210"/>
        <w:rPr>
          <w:rFonts w:asciiTheme="minorEastAsia" w:hAnsiTheme="minorEastAsia"/>
        </w:rPr>
      </w:pPr>
    </w:p>
    <w:p w:rsidR="003A17EC" w:rsidRPr="000D34A4" w:rsidRDefault="003A17EC" w:rsidP="003A17EC">
      <w:pPr>
        <w:ind w:left="210" w:hangingChars="100" w:hanging="210"/>
        <w:rPr>
          <w:rFonts w:asciiTheme="minorEastAsia" w:hAnsiTheme="minorEastAsia"/>
        </w:rPr>
      </w:pPr>
      <w:r w:rsidRPr="000D34A4">
        <w:rPr>
          <w:rFonts w:asciiTheme="minorEastAsia" w:hAnsiTheme="minorEastAsia" w:hint="eastAsia"/>
        </w:rPr>
        <w:t xml:space="preserve">　○紙入札の場合</w:t>
      </w:r>
    </w:p>
    <w:p w:rsidR="003A17EC" w:rsidRPr="000D34A4" w:rsidRDefault="00C300E8" w:rsidP="003A17EC">
      <w:pPr>
        <w:ind w:left="567" w:hangingChars="270" w:hanging="567"/>
        <w:rPr>
          <w:rFonts w:asciiTheme="minorEastAsia" w:hAnsiTheme="minorEastAsia"/>
        </w:rPr>
      </w:pPr>
      <w:r w:rsidRPr="000D34A4">
        <w:rPr>
          <w:rFonts w:asciiTheme="minorEastAsia" w:hAnsiTheme="minorEastAsia" w:hint="eastAsia"/>
        </w:rPr>
        <w:t xml:space="preserve">　　・入札書は，会社名入りの封筒に入れ密封し，</w:t>
      </w:r>
      <w:r w:rsidR="00982BF0" w:rsidRPr="000D34A4">
        <w:rPr>
          <w:rFonts w:asciiTheme="minorEastAsia" w:hAnsiTheme="minorEastAsia" w:hint="eastAsia"/>
        </w:rPr>
        <w:t>競争参加者</w:t>
      </w:r>
      <w:r w:rsidR="003A17EC" w:rsidRPr="000D34A4">
        <w:rPr>
          <w:rFonts w:asciiTheme="minorEastAsia" w:hAnsiTheme="minorEastAsia" w:hint="eastAsia"/>
        </w:rPr>
        <w:t>（代表者）又は代理人の印で割印願います。なお，封筒の表には，件名及び入札書と表示願います。</w:t>
      </w:r>
    </w:p>
    <w:p w:rsidR="003A17EC" w:rsidRPr="000D34A4" w:rsidRDefault="003A17EC" w:rsidP="003A17EC">
      <w:pPr>
        <w:ind w:left="210" w:hangingChars="100" w:hanging="210"/>
        <w:rPr>
          <w:rFonts w:asciiTheme="minorEastAsia" w:hAnsiTheme="minorEastAsia"/>
        </w:rPr>
      </w:pPr>
      <w:r w:rsidRPr="000D34A4">
        <w:rPr>
          <w:rFonts w:asciiTheme="minorEastAsia" w:hAnsiTheme="minorEastAsia" w:hint="eastAsia"/>
        </w:rPr>
        <w:t xml:space="preserve">　　・代表者本人が来られない場合は，委任状が必要となります。</w:t>
      </w:r>
    </w:p>
    <w:p w:rsidR="003A17EC" w:rsidRPr="000D34A4" w:rsidRDefault="003A17EC" w:rsidP="003A17EC">
      <w:pPr>
        <w:ind w:left="210" w:hangingChars="100" w:hanging="210"/>
        <w:rPr>
          <w:rFonts w:asciiTheme="minorEastAsia" w:hAnsiTheme="minorEastAsia"/>
        </w:rPr>
      </w:pPr>
      <w:r w:rsidRPr="000D34A4">
        <w:rPr>
          <w:rFonts w:asciiTheme="minorEastAsia" w:hAnsiTheme="minorEastAsia" w:hint="eastAsia"/>
        </w:rPr>
        <w:t xml:space="preserve">　　・入札書，委任状はＡ４版で作成願います。様式は別途指定します。</w:t>
      </w:r>
    </w:p>
    <w:p w:rsidR="003A17EC" w:rsidRPr="000D34A4" w:rsidRDefault="00C300E8" w:rsidP="003A17EC">
      <w:pPr>
        <w:ind w:left="567" w:hangingChars="270" w:hanging="567"/>
        <w:rPr>
          <w:rFonts w:asciiTheme="minorEastAsia" w:hAnsiTheme="minorEastAsia"/>
          <w:strike/>
        </w:rPr>
      </w:pPr>
      <w:r w:rsidRPr="000D34A4">
        <w:rPr>
          <w:rFonts w:asciiTheme="minorEastAsia" w:hAnsiTheme="minorEastAsia" w:hint="eastAsia"/>
        </w:rPr>
        <w:t xml:space="preserve">　　・代理人が入札する場合は，</w:t>
      </w:r>
      <w:r w:rsidR="00982BF0" w:rsidRPr="000D34A4">
        <w:rPr>
          <w:rFonts w:asciiTheme="minorEastAsia" w:hAnsiTheme="minorEastAsia" w:hint="eastAsia"/>
        </w:rPr>
        <w:t>競争参加者</w:t>
      </w:r>
      <w:r w:rsidR="003A17EC" w:rsidRPr="000D34A4">
        <w:rPr>
          <w:rFonts w:asciiTheme="minorEastAsia" w:hAnsiTheme="minorEastAsia" w:hint="eastAsia"/>
        </w:rPr>
        <w:t>（代表者）の委任状を提出してもらいますので，社印，代表者印の持参は必要ありません。</w:t>
      </w:r>
    </w:p>
    <w:p w:rsidR="003A17EC" w:rsidRPr="000D34A4" w:rsidRDefault="003A17EC" w:rsidP="003A17EC">
      <w:pPr>
        <w:ind w:left="210" w:hangingChars="100" w:hanging="210"/>
        <w:rPr>
          <w:rFonts w:asciiTheme="minorEastAsia" w:hAnsiTheme="minorEastAsia"/>
        </w:rPr>
      </w:pPr>
      <w:r w:rsidRPr="000D34A4">
        <w:rPr>
          <w:rFonts w:asciiTheme="minorEastAsia" w:hAnsiTheme="minorEastAsia" w:hint="eastAsia"/>
        </w:rPr>
        <w:t xml:space="preserve">　　・入札は，原則として２回で打ち切ります。</w:t>
      </w:r>
    </w:p>
    <w:p w:rsidR="00C73B8F" w:rsidRPr="000D34A4" w:rsidRDefault="003A17EC" w:rsidP="003A17EC">
      <w:pPr>
        <w:ind w:left="567" w:hangingChars="270" w:hanging="567"/>
        <w:rPr>
          <w:rFonts w:asciiTheme="minorEastAsia" w:hAnsiTheme="minorEastAsia"/>
        </w:rPr>
      </w:pPr>
      <w:r w:rsidRPr="000D34A4">
        <w:rPr>
          <w:rFonts w:asciiTheme="minorEastAsia" w:hAnsiTheme="minorEastAsia" w:hint="eastAsia"/>
        </w:rPr>
        <w:t xml:space="preserve">　　・再度入札しても落札者がない場合，最低価格入札者と随意契約を行うことがありますので，見積書の用紙もご用意願います。</w:t>
      </w:r>
    </w:p>
    <w:p w:rsidR="003A17EC" w:rsidRPr="000D34A4" w:rsidRDefault="003A17EC">
      <w:pPr>
        <w:widowControl/>
        <w:jc w:val="left"/>
        <w:rPr>
          <w:rFonts w:asciiTheme="minorEastAsia" w:hAnsiTheme="minorEastAsia"/>
        </w:rPr>
      </w:pPr>
      <w:r w:rsidRPr="000D34A4">
        <w:rPr>
          <w:rFonts w:asciiTheme="minorEastAsia" w:hAnsiTheme="minorEastAsia"/>
        </w:rPr>
        <w:br w:type="page"/>
      </w:r>
    </w:p>
    <w:p w:rsidR="003A17EC" w:rsidRPr="000D34A4" w:rsidRDefault="003A17EC" w:rsidP="003A17EC">
      <w:pPr>
        <w:pStyle w:val="detailindent"/>
        <w:wordWrap w:val="0"/>
        <w:ind w:left="299"/>
      </w:pPr>
      <w:r w:rsidRPr="000D34A4">
        <w:rPr>
          <w:rFonts w:hint="eastAsia"/>
        </w:rPr>
        <w:lastRenderedPageBreak/>
        <w:t>別添２</w:t>
      </w:r>
    </w:p>
    <w:p w:rsidR="003A17EC" w:rsidRPr="000D34A4" w:rsidRDefault="003A17EC" w:rsidP="003A17EC">
      <w:pPr>
        <w:pStyle w:val="detailindent"/>
        <w:wordWrap w:val="0"/>
        <w:ind w:left="299"/>
        <w:jc w:val="center"/>
      </w:pPr>
      <w:r w:rsidRPr="000D34A4">
        <w:rPr>
          <w:rFonts w:hint="eastAsia"/>
        </w:rPr>
        <w:t>暴力団排除に関する誓約事項</w:t>
      </w:r>
    </w:p>
    <w:p w:rsidR="003A17EC" w:rsidRPr="000D34A4" w:rsidRDefault="003A17EC" w:rsidP="003A17EC">
      <w:pPr>
        <w:pStyle w:val="detailindent"/>
        <w:wordWrap w:val="0"/>
        <w:ind w:left="299"/>
      </w:pPr>
    </w:p>
    <w:p w:rsidR="003A17EC" w:rsidRPr="000D34A4" w:rsidRDefault="003A17EC" w:rsidP="003A17EC">
      <w:pPr>
        <w:pStyle w:val="detailindent"/>
        <w:wordWrap w:val="0"/>
        <w:ind w:left="209" w:firstLineChars="70" w:firstLine="140"/>
      </w:pPr>
      <w:r w:rsidRPr="000D34A4">
        <w:rPr>
          <w:rFonts w:hint="eastAsia"/>
        </w:rPr>
        <w:t>当社（個人である場合は私、団体である場合は当団体）は、下記のいずれにも該当せず、また、将来においても該当しないことを誓約いたします。</w:t>
      </w:r>
    </w:p>
    <w:p w:rsidR="003A17EC" w:rsidRPr="000D34A4" w:rsidRDefault="003A17EC" w:rsidP="003A17EC">
      <w:pPr>
        <w:pStyle w:val="detailindent"/>
        <w:wordWrap w:val="0"/>
        <w:ind w:left="209" w:firstLineChars="70" w:firstLine="140"/>
      </w:pPr>
      <w:r w:rsidRPr="000D34A4">
        <w:rPr>
          <w:rFonts w:hint="eastAsia"/>
        </w:rPr>
        <w:t>この誓約が虚偽であり、又はこの誓約に反したことにより、当方が不利益を被ることになっても、異議は一切申し立てません。</w:t>
      </w:r>
    </w:p>
    <w:p w:rsidR="003A17EC" w:rsidRPr="000D34A4" w:rsidRDefault="0009186C" w:rsidP="003A17EC">
      <w:pPr>
        <w:pStyle w:val="detailindent"/>
        <w:wordWrap w:val="0"/>
        <w:ind w:left="209" w:firstLineChars="70" w:firstLine="140"/>
      </w:pPr>
      <w:r w:rsidRPr="000D34A4">
        <w:rPr>
          <w:rFonts w:hint="eastAsia"/>
        </w:rPr>
        <w:t>以上のことについて、入札書の提出をもって誓約いたします。</w:t>
      </w:r>
    </w:p>
    <w:p w:rsidR="0009186C" w:rsidRPr="000D34A4" w:rsidRDefault="0009186C" w:rsidP="003A17EC">
      <w:pPr>
        <w:pStyle w:val="detailindent"/>
        <w:wordWrap w:val="0"/>
        <w:ind w:left="209" w:firstLineChars="70" w:firstLine="140"/>
      </w:pPr>
    </w:p>
    <w:p w:rsidR="003A17EC" w:rsidRPr="000D34A4" w:rsidRDefault="003A17EC" w:rsidP="003A17EC">
      <w:pPr>
        <w:pStyle w:val="detailindent"/>
        <w:wordWrap w:val="0"/>
        <w:ind w:left="209" w:firstLineChars="70" w:firstLine="140"/>
        <w:jc w:val="center"/>
      </w:pPr>
      <w:r w:rsidRPr="000D34A4">
        <w:rPr>
          <w:rFonts w:hint="eastAsia"/>
        </w:rPr>
        <w:t>記</w:t>
      </w:r>
    </w:p>
    <w:p w:rsidR="003A17EC" w:rsidRPr="000D34A4" w:rsidRDefault="003A17EC" w:rsidP="003A17EC">
      <w:pPr>
        <w:pStyle w:val="detailindent"/>
        <w:wordWrap w:val="0"/>
        <w:ind w:left="209" w:firstLineChars="70" w:firstLine="140"/>
      </w:pPr>
    </w:p>
    <w:p w:rsidR="003A17EC" w:rsidRPr="000D34A4" w:rsidRDefault="003A17EC" w:rsidP="003A17EC">
      <w:pPr>
        <w:pStyle w:val="detailindent"/>
        <w:wordWrap w:val="0"/>
        <w:ind w:leftChars="34" w:left="213" w:hangingChars="71" w:hanging="142"/>
      </w:pPr>
      <w:r w:rsidRPr="000D34A4">
        <w:rPr>
          <w:rFonts w:hint="eastAsia"/>
        </w:rPr>
        <w:t>1　法人等（個人、法人又は団体をいう。）の役員等（個人である場合はその者</w:t>
      </w:r>
      <w:r w:rsidR="0049430A" w:rsidRPr="000D34A4">
        <w:rPr>
          <w:rFonts w:hint="eastAsia"/>
        </w:rPr>
        <w:t>その他経営に実質的に関与している者</w:t>
      </w:r>
      <w:r w:rsidRPr="000D34A4">
        <w:rPr>
          <w:rFonts w:hint="eastAsia"/>
        </w:rPr>
        <w:t>、法人である場合は</w:t>
      </w:r>
      <w:r w:rsidR="00783293" w:rsidRPr="000D34A4">
        <w:rPr>
          <w:rFonts w:hint="eastAsia"/>
        </w:rPr>
        <w:t>その役員、その支店</w:t>
      </w:r>
      <w:r w:rsidRPr="000D34A4">
        <w:rPr>
          <w:rFonts w:hint="eastAsia"/>
        </w:rPr>
        <w:t>若しくは営業所（常時契約を締結する事務所をいう。）の代表者その他経営に実質的に関与している者</w:t>
      </w:r>
      <w:r w:rsidR="008C7C59" w:rsidRPr="000D34A4">
        <w:rPr>
          <w:rFonts w:hint="eastAsia"/>
        </w:rPr>
        <w:t>又は団体である場合はその代表者、その理事等その他経営に実質的に関与している者</w:t>
      </w:r>
      <w:r w:rsidRPr="000D34A4">
        <w:rPr>
          <w:rFonts w:hint="eastAsia"/>
        </w:rPr>
        <w:t>をいう。以下同じ。）が、暴力団（暴力団員による不当な行為の防止等に関する法律（平成3年法律第77号）第2条第2号に規定する暴力団をいう。以下同じ。）又は暴力団員（同法第2条第6号に規定する暴力団員をいう。以下同じ。）である。</w:t>
      </w:r>
    </w:p>
    <w:p w:rsidR="003A17EC" w:rsidRPr="000D34A4" w:rsidRDefault="003A17EC" w:rsidP="003A17EC">
      <w:pPr>
        <w:pStyle w:val="detailindent"/>
        <w:wordWrap w:val="0"/>
        <w:ind w:leftChars="34" w:left="213" w:hangingChars="71" w:hanging="142"/>
      </w:pPr>
      <w:r w:rsidRPr="000D34A4">
        <w:rPr>
          <w:rFonts w:hint="eastAsia"/>
        </w:rPr>
        <w:t>2　役員等が、自己、自社若しくは第三者の不正の利益を図る目的又は第三者に損害を加える目的をもって、暴力団又は暴力団員を利用するなどしている</w:t>
      </w:r>
      <w:r w:rsidR="008C7C59" w:rsidRPr="000D34A4">
        <w:rPr>
          <w:rFonts w:hint="eastAsia"/>
        </w:rPr>
        <w:t>。</w:t>
      </w:r>
    </w:p>
    <w:p w:rsidR="003A17EC" w:rsidRPr="000D34A4" w:rsidRDefault="003A17EC" w:rsidP="003A17EC">
      <w:pPr>
        <w:pStyle w:val="detailindent"/>
        <w:wordWrap w:val="0"/>
        <w:ind w:left="209" w:hanging="142"/>
      </w:pPr>
      <w:r w:rsidRPr="000D34A4">
        <w:rPr>
          <w:rFonts w:hint="eastAsia"/>
        </w:rPr>
        <w:t>3　役員等が、暴力団又は暴力団員に対して、資金等を供給し、又は便宜を供与するなど直接的あるい</w:t>
      </w:r>
      <w:r w:rsidR="008C7C59" w:rsidRPr="000D34A4">
        <w:rPr>
          <w:rFonts w:hint="eastAsia"/>
        </w:rPr>
        <w:t>は積極的に暴力団の維持、運営に協力し、若しくは関与している。</w:t>
      </w:r>
    </w:p>
    <w:p w:rsidR="003A17EC" w:rsidRPr="000D34A4" w:rsidRDefault="003A17EC" w:rsidP="003A17EC">
      <w:pPr>
        <w:pStyle w:val="detailindent"/>
        <w:wordWrap w:val="0"/>
        <w:ind w:leftChars="33" w:left="213" w:hangingChars="72" w:hanging="144"/>
      </w:pPr>
      <w:r w:rsidRPr="000D34A4">
        <w:rPr>
          <w:rFonts w:hint="eastAsia"/>
        </w:rPr>
        <w:t>4　役員等が、暴力団又は暴</w:t>
      </w:r>
      <w:r w:rsidR="008C7C59" w:rsidRPr="000D34A4">
        <w:rPr>
          <w:rFonts w:hint="eastAsia"/>
        </w:rPr>
        <w:t>力団員であることを</w:t>
      </w:r>
      <w:r w:rsidR="00081972" w:rsidRPr="000D34A4">
        <w:rPr>
          <w:rFonts w:hint="eastAsia"/>
        </w:rPr>
        <w:t>知</w:t>
      </w:r>
      <w:r w:rsidR="008C7C59" w:rsidRPr="000D34A4">
        <w:rPr>
          <w:rFonts w:hint="eastAsia"/>
        </w:rPr>
        <w:t>りながらこれを不当に利用するなどしている。</w:t>
      </w:r>
    </w:p>
    <w:p w:rsidR="003A17EC" w:rsidRPr="000D34A4" w:rsidRDefault="003A17EC" w:rsidP="003A17EC">
      <w:pPr>
        <w:pStyle w:val="detailindent"/>
        <w:wordWrap w:val="0"/>
        <w:ind w:leftChars="33" w:left="213" w:hangingChars="72" w:hanging="144"/>
      </w:pPr>
      <w:r w:rsidRPr="000D34A4">
        <w:rPr>
          <w:rFonts w:hint="eastAsia"/>
        </w:rPr>
        <w:t>5　役員等が</w:t>
      </w:r>
      <w:r w:rsidR="008C7C59" w:rsidRPr="000D34A4">
        <w:rPr>
          <w:rFonts w:hint="eastAsia"/>
        </w:rPr>
        <w:t>、暴力団又は暴力団員と社会的に非難されるべき関係を有している。</w:t>
      </w:r>
    </w:p>
    <w:p w:rsidR="003A17EC" w:rsidRPr="00A4276A" w:rsidRDefault="003A17EC" w:rsidP="003A17EC">
      <w:pPr>
        <w:pStyle w:val="detailindent"/>
        <w:wordWrap w:val="0"/>
        <w:ind w:left="67"/>
      </w:pPr>
    </w:p>
    <w:p w:rsidR="003A17EC" w:rsidRPr="008C7C59" w:rsidRDefault="003A17EC" w:rsidP="003A17EC">
      <w:pPr>
        <w:ind w:left="567" w:hangingChars="270" w:hanging="567"/>
        <w:rPr>
          <w:rFonts w:asciiTheme="minorEastAsia" w:hAnsiTheme="minorEastAsia"/>
          <w:strike/>
        </w:rPr>
      </w:pPr>
    </w:p>
    <w:sectPr w:rsidR="003A17EC" w:rsidRPr="008C7C59" w:rsidSect="00F66171">
      <w:pgSz w:w="11906" w:h="16838"/>
      <w:pgMar w:top="1871" w:right="1701" w:bottom="164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563C" w:rsidRDefault="00B0563C" w:rsidP="00A01522">
      <w:r>
        <w:separator/>
      </w:r>
    </w:p>
  </w:endnote>
  <w:endnote w:type="continuationSeparator" w:id="0">
    <w:p w:rsidR="00B0563C" w:rsidRDefault="00B0563C" w:rsidP="00A01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563C" w:rsidRDefault="00B0563C" w:rsidP="00A01522">
      <w:r>
        <w:separator/>
      </w:r>
    </w:p>
  </w:footnote>
  <w:footnote w:type="continuationSeparator" w:id="0">
    <w:p w:rsidR="00B0563C" w:rsidRDefault="00B0563C" w:rsidP="00A015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39C"/>
    <w:rsid w:val="00010D9E"/>
    <w:rsid w:val="00011B34"/>
    <w:rsid w:val="00020A88"/>
    <w:rsid w:val="00027562"/>
    <w:rsid w:val="0003408D"/>
    <w:rsid w:val="00081972"/>
    <w:rsid w:val="000847C8"/>
    <w:rsid w:val="00086770"/>
    <w:rsid w:val="0009186C"/>
    <w:rsid w:val="00096CF0"/>
    <w:rsid w:val="00097049"/>
    <w:rsid w:val="000B48D8"/>
    <w:rsid w:val="000C7C7C"/>
    <w:rsid w:val="000D34A4"/>
    <w:rsid w:val="000D61E2"/>
    <w:rsid w:val="000F184B"/>
    <w:rsid w:val="00104490"/>
    <w:rsid w:val="0011123F"/>
    <w:rsid w:val="00113820"/>
    <w:rsid w:val="00126375"/>
    <w:rsid w:val="001626E0"/>
    <w:rsid w:val="00163E92"/>
    <w:rsid w:val="00164630"/>
    <w:rsid w:val="001C63A4"/>
    <w:rsid w:val="001D412A"/>
    <w:rsid w:val="001E33B8"/>
    <w:rsid w:val="001F5EE8"/>
    <w:rsid w:val="00224E16"/>
    <w:rsid w:val="00234DA6"/>
    <w:rsid w:val="00236C9B"/>
    <w:rsid w:val="00245610"/>
    <w:rsid w:val="00246261"/>
    <w:rsid w:val="00246E64"/>
    <w:rsid w:val="0024780D"/>
    <w:rsid w:val="002614DC"/>
    <w:rsid w:val="00261A38"/>
    <w:rsid w:val="00266500"/>
    <w:rsid w:val="002751F5"/>
    <w:rsid w:val="002B2579"/>
    <w:rsid w:val="002B3382"/>
    <w:rsid w:val="002B4C6A"/>
    <w:rsid w:val="0031155D"/>
    <w:rsid w:val="0031426F"/>
    <w:rsid w:val="00324A33"/>
    <w:rsid w:val="00340AF8"/>
    <w:rsid w:val="00341A0B"/>
    <w:rsid w:val="0035722F"/>
    <w:rsid w:val="00364552"/>
    <w:rsid w:val="00367093"/>
    <w:rsid w:val="00371E0B"/>
    <w:rsid w:val="00382166"/>
    <w:rsid w:val="00394EFF"/>
    <w:rsid w:val="003978FC"/>
    <w:rsid w:val="003A17EC"/>
    <w:rsid w:val="003C19CD"/>
    <w:rsid w:val="003C3453"/>
    <w:rsid w:val="00413D6C"/>
    <w:rsid w:val="00424E12"/>
    <w:rsid w:val="00430139"/>
    <w:rsid w:val="00457C95"/>
    <w:rsid w:val="00460ED5"/>
    <w:rsid w:val="00471FE6"/>
    <w:rsid w:val="004753BF"/>
    <w:rsid w:val="004840B4"/>
    <w:rsid w:val="004854A4"/>
    <w:rsid w:val="0049430A"/>
    <w:rsid w:val="004A1023"/>
    <w:rsid w:val="004B5043"/>
    <w:rsid w:val="0055245A"/>
    <w:rsid w:val="005674F9"/>
    <w:rsid w:val="005B594D"/>
    <w:rsid w:val="005C5322"/>
    <w:rsid w:val="005D15B7"/>
    <w:rsid w:val="005D25AC"/>
    <w:rsid w:val="005E4478"/>
    <w:rsid w:val="00601D00"/>
    <w:rsid w:val="00604BB4"/>
    <w:rsid w:val="006100BE"/>
    <w:rsid w:val="00623DE5"/>
    <w:rsid w:val="00653818"/>
    <w:rsid w:val="00664474"/>
    <w:rsid w:val="006647FC"/>
    <w:rsid w:val="00670D5E"/>
    <w:rsid w:val="006724B0"/>
    <w:rsid w:val="00695673"/>
    <w:rsid w:val="00696C5B"/>
    <w:rsid w:val="006A59A1"/>
    <w:rsid w:val="006A6523"/>
    <w:rsid w:val="006B228C"/>
    <w:rsid w:val="006B23D3"/>
    <w:rsid w:val="006F1818"/>
    <w:rsid w:val="00725B2C"/>
    <w:rsid w:val="00740A6F"/>
    <w:rsid w:val="00763C2A"/>
    <w:rsid w:val="00783293"/>
    <w:rsid w:val="00783F6C"/>
    <w:rsid w:val="00786DDC"/>
    <w:rsid w:val="00792375"/>
    <w:rsid w:val="007B5B6E"/>
    <w:rsid w:val="007D6B16"/>
    <w:rsid w:val="00805929"/>
    <w:rsid w:val="0084255A"/>
    <w:rsid w:val="008514AC"/>
    <w:rsid w:val="00875281"/>
    <w:rsid w:val="00884BC8"/>
    <w:rsid w:val="008C7C59"/>
    <w:rsid w:val="008E5F56"/>
    <w:rsid w:val="008F7E18"/>
    <w:rsid w:val="00926DF2"/>
    <w:rsid w:val="0093209F"/>
    <w:rsid w:val="00947E0A"/>
    <w:rsid w:val="0095404D"/>
    <w:rsid w:val="00970991"/>
    <w:rsid w:val="00982BF0"/>
    <w:rsid w:val="009B0E42"/>
    <w:rsid w:val="009B18C1"/>
    <w:rsid w:val="009C38B6"/>
    <w:rsid w:val="009C77E4"/>
    <w:rsid w:val="00A01522"/>
    <w:rsid w:val="00A07410"/>
    <w:rsid w:val="00A162C1"/>
    <w:rsid w:val="00A4276A"/>
    <w:rsid w:val="00A42C99"/>
    <w:rsid w:val="00A44A3C"/>
    <w:rsid w:val="00A967B9"/>
    <w:rsid w:val="00AA6834"/>
    <w:rsid w:val="00AD2FE2"/>
    <w:rsid w:val="00AD3246"/>
    <w:rsid w:val="00B0563C"/>
    <w:rsid w:val="00B526B0"/>
    <w:rsid w:val="00B82D6D"/>
    <w:rsid w:val="00B87A87"/>
    <w:rsid w:val="00BA2A04"/>
    <w:rsid w:val="00BB7075"/>
    <w:rsid w:val="00BD489F"/>
    <w:rsid w:val="00BE5604"/>
    <w:rsid w:val="00C10FC1"/>
    <w:rsid w:val="00C23B2A"/>
    <w:rsid w:val="00C23CB0"/>
    <w:rsid w:val="00C300E8"/>
    <w:rsid w:val="00C30B0C"/>
    <w:rsid w:val="00C70CA1"/>
    <w:rsid w:val="00C73B8F"/>
    <w:rsid w:val="00C77CD7"/>
    <w:rsid w:val="00C95D42"/>
    <w:rsid w:val="00CA1444"/>
    <w:rsid w:val="00CA22EB"/>
    <w:rsid w:val="00CC0AE3"/>
    <w:rsid w:val="00CC62FA"/>
    <w:rsid w:val="00CD6DE1"/>
    <w:rsid w:val="00CE1AA1"/>
    <w:rsid w:val="00CE2C7B"/>
    <w:rsid w:val="00CF0C04"/>
    <w:rsid w:val="00CF7323"/>
    <w:rsid w:val="00D004AA"/>
    <w:rsid w:val="00D134DD"/>
    <w:rsid w:val="00D631B0"/>
    <w:rsid w:val="00D664F1"/>
    <w:rsid w:val="00D70084"/>
    <w:rsid w:val="00D8025E"/>
    <w:rsid w:val="00DA1043"/>
    <w:rsid w:val="00DA3DE6"/>
    <w:rsid w:val="00DA744D"/>
    <w:rsid w:val="00DB4BB5"/>
    <w:rsid w:val="00DB6BD0"/>
    <w:rsid w:val="00E00F54"/>
    <w:rsid w:val="00E10FD8"/>
    <w:rsid w:val="00E510E2"/>
    <w:rsid w:val="00E52C49"/>
    <w:rsid w:val="00E5454A"/>
    <w:rsid w:val="00E5599F"/>
    <w:rsid w:val="00E607F1"/>
    <w:rsid w:val="00E76627"/>
    <w:rsid w:val="00E852C7"/>
    <w:rsid w:val="00EB0B71"/>
    <w:rsid w:val="00EC6AB3"/>
    <w:rsid w:val="00ED2B9D"/>
    <w:rsid w:val="00ED32FE"/>
    <w:rsid w:val="00ED6A9C"/>
    <w:rsid w:val="00EF2581"/>
    <w:rsid w:val="00F24B41"/>
    <w:rsid w:val="00F34B95"/>
    <w:rsid w:val="00F36257"/>
    <w:rsid w:val="00F4770A"/>
    <w:rsid w:val="00F57590"/>
    <w:rsid w:val="00F6018D"/>
    <w:rsid w:val="00F66171"/>
    <w:rsid w:val="00F6639C"/>
    <w:rsid w:val="00F904AD"/>
    <w:rsid w:val="00FB200E"/>
    <w:rsid w:val="00FF4D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7CF5BD40"/>
  <w15:docId w15:val="{15C56BCE-44EB-47BF-A6ED-D5E0614F2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B5B6E"/>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7B5B6E"/>
    <w:rPr>
      <w:rFonts w:asciiTheme="majorHAnsi" w:eastAsiaTheme="majorEastAsia" w:hAnsiTheme="majorHAnsi" w:cstheme="majorBidi"/>
      <w:sz w:val="18"/>
      <w:szCs w:val="18"/>
    </w:rPr>
  </w:style>
  <w:style w:type="table" w:styleId="a5">
    <w:name w:val="Table Grid"/>
    <w:basedOn w:val="a1"/>
    <w:uiPriority w:val="59"/>
    <w:rsid w:val="00C23C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
    <w:name w:val="highlight"/>
    <w:basedOn w:val="a0"/>
    <w:rsid w:val="00DB4BB5"/>
  </w:style>
  <w:style w:type="paragraph" w:styleId="a6">
    <w:name w:val="header"/>
    <w:basedOn w:val="a"/>
    <w:link w:val="a7"/>
    <w:uiPriority w:val="99"/>
    <w:unhideWhenUsed/>
    <w:rsid w:val="00A01522"/>
    <w:pPr>
      <w:tabs>
        <w:tab w:val="center" w:pos="4252"/>
        <w:tab w:val="right" w:pos="8504"/>
      </w:tabs>
      <w:snapToGrid w:val="0"/>
    </w:pPr>
  </w:style>
  <w:style w:type="character" w:customStyle="1" w:styleId="a7">
    <w:name w:val="ヘッダー (文字)"/>
    <w:basedOn w:val="a0"/>
    <w:link w:val="a6"/>
    <w:uiPriority w:val="99"/>
    <w:rsid w:val="00A01522"/>
  </w:style>
  <w:style w:type="paragraph" w:styleId="a8">
    <w:name w:val="footer"/>
    <w:basedOn w:val="a"/>
    <w:link w:val="a9"/>
    <w:uiPriority w:val="99"/>
    <w:unhideWhenUsed/>
    <w:rsid w:val="00A01522"/>
    <w:pPr>
      <w:tabs>
        <w:tab w:val="center" w:pos="4252"/>
        <w:tab w:val="right" w:pos="8504"/>
      </w:tabs>
      <w:snapToGrid w:val="0"/>
    </w:pPr>
  </w:style>
  <w:style w:type="character" w:customStyle="1" w:styleId="a9">
    <w:name w:val="フッター (文字)"/>
    <w:basedOn w:val="a0"/>
    <w:link w:val="a8"/>
    <w:uiPriority w:val="99"/>
    <w:rsid w:val="00A01522"/>
  </w:style>
  <w:style w:type="paragraph" w:customStyle="1" w:styleId="detailindent">
    <w:name w:val="detailindent"/>
    <w:basedOn w:val="a"/>
    <w:rsid w:val="003A17EC"/>
    <w:pPr>
      <w:widowControl/>
      <w:spacing w:line="336" w:lineRule="atLeast"/>
      <w:ind w:left="240"/>
      <w:jc w:val="left"/>
    </w:pPr>
    <w:rPr>
      <w:rFonts w:ascii="ＭＳ 明朝" w:eastAsia="ＭＳ 明朝" w:hAnsi="ＭＳ 明朝" w:cs="ＭＳ 明朝"/>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32CBC4-77AE-4512-ABC9-AB642F48E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954</TotalTime>
  <Pages>10</Pages>
  <Words>1252</Words>
  <Characters>7139</Characters>
  <Application>Microsoft Office Word</Application>
  <DocSecurity>0</DocSecurity>
  <Lines>59</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新潟大学</dc:creator>
  <cp:lastModifiedBy>後藤　陽子</cp:lastModifiedBy>
  <cp:revision>64</cp:revision>
  <cp:lastPrinted>2023-04-20T03:27:00Z</cp:lastPrinted>
  <dcterms:created xsi:type="dcterms:W3CDTF">2023-03-22T04:44:00Z</dcterms:created>
  <dcterms:modified xsi:type="dcterms:W3CDTF">2023-05-23T04:52:00Z</dcterms:modified>
</cp:coreProperties>
</file>