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341D6" w14:textId="4A1EC203" w:rsidR="00B64D85" w:rsidRPr="00CC53E8" w:rsidRDefault="00506E92">
      <w:pPr>
        <w:adjustRightInd/>
        <w:ind w:left="240" w:hanging="240"/>
        <w:rPr>
          <w:rFonts w:asciiTheme="minorEastAsia" w:eastAsiaTheme="minorEastAsia" w:hAnsiTheme="minorEastAsia"/>
        </w:rPr>
      </w:pPr>
      <w:r w:rsidRPr="00CC53E8">
        <w:rPr>
          <w:rFonts w:asciiTheme="minorEastAsia" w:eastAsiaTheme="minorEastAsia" w:hAnsiTheme="minorEastAsia" w:hint="eastAsia"/>
        </w:rPr>
        <w:t>○</w:t>
      </w:r>
      <w:r w:rsidR="00B64D85" w:rsidRPr="00CC53E8">
        <w:rPr>
          <w:rFonts w:asciiTheme="minorEastAsia" w:eastAsiaTheme="minorEastAsia" w:hAnsiTheme="minorEastAsia" w:hint="eastAsia"/>
        </w:rPr>
        <w:t>北海道国立大学機構個人番号及び特定個人情報保護規程</w:t>
      </w:r>
      <w:r w:rsidR="00CC53E8" w:rsidRPr="00CC53E8">
        <w:rPr>
          <w:rFonts w:asciiTheme="minorEastAsia" w:eastAsiaTheme="minorEastAsia" w:hAnsiTheme="minorEastAsia" w:hint="eastAsia"/>
        </w:rPr>
        <w:t>(令和</w:t>
      </w:r>
      <w:r w:rsidR="00CC53E8" w:rsidRPr="00CC53E8">
        <w:rPr>
          <w:rFonts w:asciiTheme="minorEastAsia" w:eastAsiaTheme="minorEastAsia" w:hAnsiTheme="minorEastAsia"/>
        </w:rPr>
        <w:t>4</w:t>
      </w:r>
      <w:r w:rsidR="00CC53E8" w:rsidRPr="00CC53E8">
        <w:rPr>
          <w:rFonts w:asciiTheme="minorEastAsia" w:eastAsiaTheme="minorEastAsia" w:hAnsiTheme="minorEastAsia" w:hint="eastAsia"/>
        </w:rPr>
        <w:t>年度機構規程第36号)</w:t>
      </w:r>
    </w:p>
    <w:p w14:paraId="5DCDE206" w14:textId="77777777" w:rsidR="00506E92" w:rsidRPr="00CC53E8" w:rsidRDefault="00506E92" w:rsidP="00B64D85">
      <w:pPr>
        <w:adjustRightInd/>
        <w:ind w:leftChars="100" w:left="240"/>
        <w:rPr>
          <w:rFonts w:asciiTheme="minorEastAsia" w:eastAsiaTheme="minorEastAsia" w:hAnsiTheme="minorEastAsia" w:cs="Times New Roman"/>
          <w:spacing w:val="16"/>
        </w:rPr>
      </w:pPr>
      <w:r w:rsidRPr="00CC53E8">
        <w:rPr>
          <w:rFonts w:asciiTheme="minorEastAsia" w:eastAsiaTheme="minorEastAsia" w:hAnsiTheme="minorEastAsia" w:hint="eastAsia"/>
        </w:rPr>
        <w:t>第</w:t>
      </w:r>
      <w:r w:rsidR="00E508CC" w:rsidRPr="00CC53E8">
        <w:rPr>
          <w:rFonts w:asciiTheme="minorEastAsia" w:eastAsiaTheme="minorEastAsia" w:hAnsiTheme="minorEastAsia"/>
        </w:rPr>
        <w:t>7</w:t>
      </w:r>
      <w:r w:rsidRPr="00CC53E8">
        <w:rPr>
          <w:rFonts w:asciiTheme="minorEastAsia" w:eastAsiaTheme="minorEastAsia" w:hAnsiTheme="minorEastAsia" w:hint="eastAsia"/>
        </w:rPr>
        <w:t>条に規定する個人番号関係事務取扱担当者の範囲等</w:t>
      </w:r>
    </w:p>
    <w:p w14:paraId="672A6659" w14:textId="77777777" w:rsidR="00506E92" w:rsidRPr="00CC53E8" w:rsidRDefault="00506E92">
      <w:pPr>
        <w:adjustRightInd/>
        <w:ind w:left="240" w:hanging="240"/>
        <w:rPr>
          <w:rFonts w:asciiTheme="minorEastAsia" w:eastAsiaTheme="minorEastAsia" w:hAnsiTheme="minorEastAsia" w:cs="Times New Roman"/>
          <w:spacing w:val="16"/>
        </w:rPr>
      </w:pPr>
    </w:p>
    <w:p w14:paraId="3B78769E" w14:textId="77777777" w:rsidR="00506E92" w:rsidRPr="00CC53E8" w:rsidRDefault="00B64D85" w:rsidP="00B64D85">
      <w:pPr>
        <w:adjustRightInd/>
        <w:ind w:left="240" w:right="120" w:hanging="240"/>
        <w:jc w:val="right"/>
        <w:rPr>
          <w:rFonts w:asciiTheme="minorEastAsia" w:eastAsiaTheme="minorEastAsia" w:hAnsiTheme="minorEastAsia" w:cs="Times New Roman"/>
          <w:spacing w:val="16"/>
        </w:rPr>
      </w:pPr>
      <w:r w:rsidRPr="00CC53E8">
        <w:rPr>
          <w:rFonts w:asciiTheme="minorEastAsia" w:eastAsiaTheme="minorEastAsia" w:hAnsiTheme="minorEastAsia" w:cs="Times New Roman" w:hint="eastAsia"/>
          <w:spacing w:val="51"/>
          <w:fitText w:val="2400" w:id="-1579525117"/>
        </w:rPr>
        <w:t>令和4</w:t>
      </w:r>
      <w:r w:rsidR="00506E92" w:rsidRPr="00CC53E8">
        <w:rPr>
          <w:rFonts w:asciiTheme="minorEastAsia" w:eastAsiaTheme="minorEastAsia" w:hAnsiTheme="minorEastAsia" w:hint="eastAsia"/>
          <w:spacing w:val="51"/>
          <w:fitText w:val="2400" w:id="-1579525117"/>
        </w:rPr>
        <w:t>年</w:t>
      </w:r>
      <w:r w:rsidRPr="00CC53E8">
        <w:rPr>
          <w:rFonts w:asciiTheme="minorEastAsia" w:eastAsiaTheme="minorEastAsia" w:hAnsiTheme="minorEastAsia" w:hint="eastAsia"/>
          <w:spacing w:val="51"/>
          <w:fitText w:val="2400" w:id="-1579525117"/>
        </w:rPr>
        <w:t>4</w:t>
      </w:r>
      <w:r w:rsidR="00506E92" w:rsidRPr="00CC53E8">
        <w:rPr>
          <w:rFonts w:asciiTheme="minorEastAsia" w:eastAsiaTheme="minorEastAsia" w:hAnsiTheme="minorEastAsia" w:hint="eastAsia"/>
          <w:spacing w:val="51"/>
          <w:fitText w:val="2400" w:id="-1579525117"/>
        </w:rPr>
        <w:t>月</w:t>
      </w:r>
      <w:r w:rsidRPr="00CC53E8">
        <w:rPr>
          <w:rFonts w:asciiTheme="minorEastAsia" w:eastAsiaTheme="minorEastAsia" w:hAnsiTheme="minorEastAsia" w:hint="eastAsia"/>
          <w:spacing w:val="51"/>
          <w:fitText w:val="2400" w:id="-1579525117"/>
        </w:rPr>
        <w:t>1</w:t>
      </w:r>
      <w:r w:rsidRPr="00CC53E8">
        <w:rPr>
          <w:rFonts w:asciiTheme="minorEastAsia" w:eastAsiaTheme="minorEastAsia" w:hAnsiTheme="minorEastAsia" w:hint="eastAsia"/>
          <w:spacing w:val="3"/>
          <w:fitText w:val="2400" w:id="-1579525117"/>
        </w:rPr>
        <w:t>日</w:t>
      </w:r>
    </w:p>
    <w:p w14:paraId="03AC4338" w14:textId="77777777" w:rsidR="00506E92" w:rsidRPr="00CC53E8" w:rsidRDefault="00C82FC7">
      <w:pPr>
        <w:wordWrap w:val="0"/>
        <w:adjustRightInd/>
        <w:ind w:left="240" w:hanging="240"/>
        <w:jc w:val="right"/>
        <w:rPr>
          <w:rFonts w:asciiTheme="minorEastAsia" w:eastAsiaTheme="minorEastAsia" w:hAnsiTheme="minorEastAsia" w:cs="Times New Roman"/>
          <w:spacing w:val="16"/>
        </w:rPr>
      </w:pPr>
      <w:bookmarkStart w:id="0" w:name="_GoBack"/>
      <w:bookmarkEnd w:id="0"/>
      <w:r w:rsidRPr="00CC53E8">
        <w:rPr>
          <w:rFonts w:asciiTheme="minorEastAsia" w:eastAsiaTheme="minorEastAsia" w:hAnsiTheme="minorEastAsia" w:cs="Times New Roman" w:hint="eastAsia"/>
          <w:spacing w:val="16"/>
        </w:rPr>
        <w:t>総括保護責任者決定</w:t>
      </w:r>
    </w:p>
    <w:p w14:paraId="0A37501D" w14:textId="77777777" w:rsidR="00506E92" w:rsidRPr="00CC53E8" w:rsidRDefault="00506E92">
      <w:pPr>
        <w:adjustRightInd/>
        <w:ind w:left="240" w:hanging="240"/>
        <w:rPr>
          <w:rFonts w:asciiTheme="minorEastAsia" w:eastAsiaTheme="minorEastAsia" w:hAnsiTheme="minorEastAsia" w:cs="Times New Roman"/>
          <w:spacing w:val="16"/>
        </w:rPr>
      </w:pPr>
    </w:p>
    <w:p w14:paraId="4A77F1E5" w14:textId="609173D9" w:rsidR="00506E92" w:rsidRPr="00CC53E8" w:rsidRDefault="00506E92">
      <w:pPr>
        <w:adjustRightInd/>
        <w:ind w:left="240" w:hanging="240"/>
        <w:rPr>
          <w:rFonts w:asciiTheme="minorEastAsia" w:eastAsiaTheme="minorEastAsia" w:hAnsiTheme="minorEastAsia" w:cs="Times New Roman"/>
          <w:spacing w:val="16"/>
        </w:rPr>
      </w:pPr>
      <w:r w:rsidRPr="00CC53E8">
        <w:rPr>
          <w:rFonts w:asciiTheme="minorEastAsia" w:eastAsiaTheme="minorEastAsia" w:hAnsiTheme="minorEastAsia" w:hint="eastAsia"/>
        </w:rPr>
        <w:t xml:space="preserve">第一　</w:t>
      </w:r>
      <w:r w:rsidR="00B64D85" w:rsidRPr="00CC53E8">
        <w:rPr>
          <w:rFonts w:asciiTheme="minorEastAsia" w:eastAsiaTheme="minorEastAsia" w:hAnsiTheme="minorEastAsia" w:hint="eastAsia"/>
        </w:rPr>
        <w:t>北海道国立大学機構個人番号及び特定個人情報保護規程（令和</w:t>
      </w:r>
      <w:r w:rsidR="00356B57" w:rsidRPr="00CC53E8">
        <w:rPr>
          <w:rFonts w:asciiTheme="minorEastAsia" w:eastAsiaTheme="minorEastAsia" w:hAnsiTheme="minorEastAsia" w:hint="eastAsia"/>
        </w:rPr>
        <w:t>4</w:t>
      </w:r>
      <w:r w:rsidR="00B64D85" w:rsidRPr="00CC53E8">
        <w:rPr>
          <w:rFonts w:asciiTheme="minorEastAsia" w:eastAsiaTheme="minorEastAsia" w:hAnsiTheme="minorEastAsia" w:hint="eastAsia"/>
        </w:rPr>
        <w:t>年度</w:t>
      </w:r>
      <w:r w:rsidR="00356B57" w:rsidRPr="00CC53E8">
        <w:rPr>
          <w:rFonts w:asciiTheme="minorEastAsia" w:eastAsiaTheme="minorEastAsia" w:hAnsiTheme="minorEastAsia" w:hint="eastAsia"/>
        </w:rPr>
        <w:t>機構</w:t>
      </w:r>
      <w:r w:rsidR="00B64D85" w:rsidRPr="00CC53E8">
        <w:rPr>
          <w:rFonts w:asciiTheme="minorEastAsia" w:eastAsiaTheme="minorEastAsia" w:hAnsiTheme="minorEastAsia" w:hint="eastAsia"/>
        </w:rPr>
        <w:t>規程</w:t>
      </w:r>
      <w:r w:rsidR="00CC53E8" w:rsidRPr="00CC53E8">
        <w:rPr>
          <w:rFonts w:asciiTheme="minorEastAsia" w:eastAsiaTheme="minorEastAsia" w:hAnsiTheme="minorEastAsia" w:hint="eastAsia"/>
        </w:rPr>
        <w:t>第36号</w:t>
      </w:r>
      <w:r w:rsidR="00B64D85" w:rsidRPr="00CC53E8">
        <w:rPr>
          <w:rFonts w:asciiTheme="minorEastAsia" w:eastAsiaTheme="minorEastAsia" w:hAnsiTheme="minorEastAsia" w:hint="eastAsia"/>
        </w:rPr>
        <w:t>）</w:t>
      </w:r>
      <w:r w:rsidRPr="00CC53E8">
        <w:rPr>
          <w:rFonts w:asciiTheme="minorEastAsia" w:eastAsiaTheme="minorEastAsia" w:hAnsiTheme="minorEastAsia" w:hint="eastAsia"/>
        </w:rPr>
        <w:t>第</w:t>
      </w:r>
      <w:r w:rsidR="00CC53E8">
        <w:rPr>
          <w:rFonts w:asciiTheme="minorEastAsia" w:eastAsiaTheme="minorEastAsia" w:hAnsiTheme="minorEastAsia" w:hint="eastAsia"/>
        </w:rPr>
        <w:t>7</w:t>
      </w:r>
      <w:r w:rsidRPr="00CC53E8">
        <w:rPr>
          <w:rFonts w:asciiTheme="minorEastAsia" w:eastAsiaTheme="minorEastAsia" w:hAnsiTheme="minorEastAsia" w:hint="eastAsia"/>
        </w:rPr>
        <w:t>条に規定する個人番号関係事務取扱担当者の範囲及び当該事務に従事する職員等を以下の通り定める。</w:t>
      </w:r>
    </w:p>
    <w:p w14:paraId="5DAB6C7B" w14:textId="77777777" w:rsidR="00506E92" w:rsidRPr="00CC53E8" w:rsidRDefault="00506E92">
      <w:pPr>
        <w:adjustRightInd/>
        <w:rPr>
          <w:rFonts w:asciiTheme="minorEastAsia" w:eastAsiaTheme="minorEastAsia" w:hAnsiTheme="minorEastAsia" w:cs="Times New Roman"/>
          <w:spacing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5"/>
        <w:gridCol w:w="2018"/>
        <w:gridCol w:w="4724"/>
      </w:tblGrid>
      <w:tr w:rsidR="0092187B" w:rsidRPr="00CC53E8" w14:paraId="24499D9C" w14:textId="77777777" w:rsidTr="16167714">
        <w:trPr>
          <w:trHeight w:val="479"/>
          <w:jc w:val="center"/>
        </w:trPr>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28563" w14:textId="77777777" w:rsidR="0092187B" w:rsidRPr="00CC53E8" w:rsidRDefault="0092187B" w:rsidP="00E42E2B">
            <w:pPr>
              <w:suppressAutoHyphens/>
              <w:kinsoku w:val="0"/>
              <w:wordWrap w:val="0"/>
              <w:autoSpaceDE w:val="0"/>
              <w:autoSpaceDN w:val="0"/>
              <w:snapToGrid w:val="0"/>
              <w:rPr>
                <w:rFonts w:asciiTheme="minorEastAsia" w:eastAsiaTheme="minorEastAsia" w:hAnsiTheme="minorEastAsia" w:cs="Times New Roman"/>
                <w:spacing w:val="16"/>
              </w:rPr>
            </w:pPr>
            <w:r w:rsidRPr="00CC53E8">
              <w:rPr>
                <w:rFonts w:asciiTheme="minorEastAsia" w:eastAsiaTheme="minorEastAsia" w:hAnsiTheme="minorEastAsia" w:cs="Times New Roman" w:hint="eastAsia"/>
                <w:spacing w:val="16"/>
              </w:rPr>
              <w:t>保護責任者、事務取扱担当者の範囲</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BBF7B" w14:textId="77777777" w:rsidR="0092187B" w:rsidRPr="00CC53E8" w:rsidRDefault="0092187B" w:rsidP="00E42E2B">
            <w:pPr>
              <w:suppressAutoHyphens/>
              <w:kinsoku w:val="0"/>
              <w:wordWrap w:val="0"/>
              <w:autoSpaceDE w:val="0"/>
              <w:autoSpaceDN w:val="0"/>
              <w:snapToGrid w:val="0"/>
              <w:spacing w:beforeLines="50" w:before="181" w:afterLines="50" w:after="181"/>
              <w:jc w:val="center"/>
              <w:rPr>
                <w:rFonts w:asciiTheme="minorEastAsia" w:eastAsiaTheme="minorEastAsia" w:hAnsiTheme="minorEastAsia" w:cs="Times New Roman"/>
                <w:spacing w:val="16"/>
              </w:rPr>
            </w:pPr>
            <w:r w:rsidRPr="00CC53E8">
              <w:rPr>
                <w:rFonts w:asciiTheme="minorEastAsia" w:eastAsiaTheme="minorEastAsia" w:hAnsiTheme="minorEastAsia" w:cs="Times New Roman" w:hint="eastAsia"/>
                <w:spacing w:val="16"/>
              </w:rPr>
              <w:t>対象事務</w:t>
            </w:r>
          </w:p>
        </w:tc>
        <w:tc>
          <w:tcPr>
            <w:tcW w:w="4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370175" w14:textId="77777777" w:rsidR="0092187B" w:rsidRPr="00CC53E8" w:rsidRDefault="0092187B" w:rsidP="00E42E2B">
            <w:pPr>
              <w:suppressAutoHyphens/>
              <w:kinsoku w:val="0"/>
              <w:autoSpaceDE w:val="0"/>
              <w:autoSpaceDN w:val="0"/>
              <w:snapToGrid w:val="0"/>
              <w:jc w:val="center"/>
              <w:rPr>
                <w:rFonts w:asciiTheme="minorEastAsia" w:eastAsiaTheme="minorEastAsia" w:hAnsiTheme="minorEastAsia" w:cs="Times New Roman"/>
                <w:spacing w:val="16"/>
              </w:rPr>
            </w:pPr>
            <w:r w:rsidRPr="00CC53E8">
              <w:rPr>
                <w:rFonts w:asciiTheme="minorEastAsia" w:eastAsiaTheme="minorEastAsia" w:hAnsiTheme="minorEastAsia" w:cs="Times New Roman" w:hint="eastAsia"/>
                <w:spacing w:val="16"/>
              </w:rPr>
              <w:t>特定個人情報等を取り扱う事務</w:t>
            </w:r>
          </w:p>
        </w:tc>
      </w:tr>
      <w:tr w:rsidR="00506E92" w:rsidRPr="00CC53E8" w14:paraId="74F7B497" w14:textId="77777777" w:rsidTr="16167714">
        <w:trPr>
          <w:jc w:val="center"/>
        </w:trPr>
        <w:tc>
          <w:tcPr>
            <w:tcW w:w="2655" w:type="dxa"/>
            <w:vMerge w:val="restart"/>
            <w:tcBorders>
              <w:top w:val="single" w:sz="4" w:space="0" w:color="000000" w:themeColor="text1"/>
              <w:left w:val="single" w:sz="4" w:space="0" w:color="000000" w:themeColor="text1"/>
              <w:right w:val="single" w:sz="4" w:space="0" w:color="000000" w:themeColor="text1"/>
            </w:tcBorders>
          </w:tcPr>
          <w:p w14:paraId="269D71B5" w14:textId="56F5F56B" w:rsidR="00ED5A53" w:rsidRPr="00CC53E8" w:rsidRDefault="00ED5A53" w:rsidP="00E42E2B">
            <w:pPr>
              <w:suppressAutoHyphens/>
              <w:kinsoku w:val="0"/>
              <w:wordWrap w:val="0"/>
              <w:autoSpaceDE w:val="0"/>
              <w:autoSpaceDN w:val="0"/>
              <w:jc w:val="left"/>
              <w:rPr>
                <w:rFonts w:asciiTheme="minorEastAsia" w:eastAsiaTheme="minorEastAsia" w:hAnsiTheme="minorEastAsia"/>
                <w:sz w:val="20"/>
                <w:szCs w:val="20"/>
              </w:rPr>
            </w:pPr>
            <w:r w:rsidRPr="00CC53E8">
              <w:rPr>
                <w:rFonts w:asciiTheme="minorEastAsia" w:eastAsiaTheme="minorEastAsia" w:hAnsiTheme="minorEastAsia"/>
                <w:sz w:val="20"/>
                <w:szCs w:val="20"/>
              </w:rPr>
              <w:t>【機構</w:t>
            </w:r>
            <w:r w:rsidR="41949229" w:rsidRPr="00CC53E8">
              <w:rPr>
                <w:rFonts w:asciiTheme="minorEastAsia" w:eastAsiaTheme="minorEastAsia" w:hAnsiTheme="minorEastAsia"/>
                <w:sz w:val="20"/>
                <w:szCs w:val="20"/>
              </w:rPr>
              <w:t>事務局</w:t>
            </w:r>
            <w:r w:rsidRPr="00CC53E8">
              <w:rPr>
                <w:rFonts w:asciiTheme="minorEastAsia" w:eastAsiaTheme="minorEastAsia" w:hAnsiTheme="minorEastAsia"/>
                <w:sz w:val="20"/>
                <w:szCs w:val="20"/>
              </w:rPr>
              <w:t>】</w:t>
            </w:r>
          </w:p>
          <w:p w14:paraId="6916F495" w14:textId="77777777" w:rsidR="009C5F75" w:rsidRPr="00CC53E8" w:rsidRDefault="009C5F75" w:rsidP="00E42E2B">
            <w:pPr>
              <w:suppressAutoHyphens/>
              <w:kinsoku w:val="0"/>
              <w:wordWrap w:val="0"/>
              <w:autoSpaceDE w:val="0"/>
              <w:autoSpaceDN w:val="0"/>
              <w:jc w:val="left"/>
              <w:rPr>
                <w:rFonts w:asciiTheme="minorEastAsia" w:eastAsiaTheme="minorEastAsia" w:hAnsiTheme="minorEastAsia"/>
                <w:sz w:val="20"/>
                <w:szCs w:val="20"/>
              </w:rPr>
            </w:pPr>
            <w:r w:rsidRPr="00CC53E8">
              <w:rPr>
                <w:rFonts w:asciiTheme="minorEastAsia" w:eastAsiaTheme="minorEastAsia" w:hAnsiTheme="minorEastAsia" w:hint="eastAsia"/>
                <w:sz w:val="20"/>
                <w:szCs w:val="20"/>
              </w:rPr>
              <w:t>（保護責任者）</w:t>
            </w:r>
          </w:p>
          <w:p w14:paraId="686F9921" w14:textId="77777777" w:rsidR="009C5F75" w:rsidRPr="00CC53E8" w:rsidRDefault="009C5F75" w:rsidP="00E42E2B">
            <w:pPr>
              <w:suppressAutoHyphens/>
              <w:kinsoku w:val="0"/>
              <w:wordWrap w:val="0"/>
              <w:autoSpaceDE w:val="0"/>
              <w:autoSpaceDN w:val="0"/>
              <w:jc w:val="left"/>
              <w:rPr>
                <w:rFonts w:asciiTheme="minorEastAsia" w:eastAsiaTheme="minorEastAsia" w:hAnsiTheme="minorEastAsia"/>
                <w:sz w:val="20"/>
                <w:szCs w:val="20"/>
              </w:rPr>
            </w:pPr>
            <w:r w:rsidRPr="00CC53E8">
              <w:rPr>
                <w:rFonts w:asciiTheme="minorEastAsia" w:eastAsiaTheme="minorEastAsia" w:hAnsiTheme="minorEastAsia" w:hint="eastAsia"/>
                <w:sz w:val="20"/>
                <w:szCs w:val="20"/>
              </w:rPr>
              <w:t>総務課長</w:t>
            </w:r>
          </w:p>
          <w:p w14:paraId="53068A7D" w14:textId="77777777" w:rsidR="009C5F75" w:rsidRPr="00CC53E8" w:rsidRDefault="00ED5A53" w:rsidP="00E42E2B">
            <w:pPr>
              <w:suppressAutoHyphens/>
              <w:kinsoku w:val="0"/>
              <w:wordWrap w:val="0"/>
              <w:autoSpaceDE w:val="0"/>
              <w:autoSpaceDN w:val="0"/>
              <w:jc w:val="left"/>
              <w:rPr>
                <w:rFonts w:asciiTheme="minorEastAsia" w:eastAsiaTheme="minorEastAsia" w:hAnsiTheme="minorEastAsia"/>
                <w:sz w:val="20"/>
                <w:szCs w:val="20"/>
              </w:rPr>
            </w:pPr>
            <w:r w:rsidRPr="00CC53E8">
              <w:rPr>
                <w:rFonts w:asciiTheme="minorEastAsia" w:eastAsiaTheme="minorEastAsia" w:hAnsiTheme="minorEastAsia" w:hint="eastAsia"/>
                <w:sz w:val="20"/>
                <w:szCs w:val="20"/>
              </w:rPr>
              <w:t>（</w:t>
            </w:r>
            <w:r w:rsidR="009C5F75" w:rsidRPr="00CC53E8">
              <w:rPr>
                <w:rFonts w:asciiTheme="minorEastAsia" w:eastAsiaTheme="minorEastAsia" w:hAnsiTheme="minorEastAsia" w:hint="eastAsia"/>
                <w:sz w:val="20"/>
                <w:szCs w:val="20"/>
              </w:rPr>
              <w:t>事務取扱担当者</w:t>
            </w:r>
            <w:r w:rsidRPr="00CC53E8">
              <w:rPr>
                <w:rFonts w:asciiTheme="minorEastAsia" w:eastAsiaTheme="minorEastAsia" w:hAnsiTheme="minorEastAsia" w:hint="eastAsia"/>
                <w:sz w:val="20"/>
                <w:szCs w:val="20"/>
              </w:rPr>
              <w:t>）</w:t>
            </w:r>
          </w:p>
          <w:p w14:paraId="51B17EFB" w14:textId="3C7CA814" w:rsidR="00506E92" w:rsidRPr="00CC53E8" w:rsidRDefault="00506E92" w:rsidP="00E42E2B">
            <w:pPr>
              <w:suppressAutoHyphens/>
              <w:kinsoku w:val="0"/>
              <w:wordWrap w:val="0"/>
              <w:autoSpaceDE w:val="0"/>
              <w:autoSpaceDN w:val="0"/>
              <w:jc w:val="left"/>
              <w:rPr>
                <w:rFonts w:asciiTheme="minorEastAsia" w:eastAsiaTheme="minorEastAsia" w:hAnsiTheme="minorEastAsia" w:cs="Times New Roman"/>
                <w:spacing w:val="16"/>
              </w:rPr>
            </w:pPr>
            <w:r w:rsidRPr="00CC53E8">
              <w:rPr>
                <w:rFonts w:asciiTheme="minorEastAsia" w:eastAsiaTheme="minorEastAsia" w:hAnsiTheme="minorEastAsia"/>
                <w:sz w:val="20"/>
                <w:szCs w:val="20"/>
              </w:rPr>
              <w:t>総務課</w:t>
            </w:r>
            <w:r w:rsidR="00ED5A53" w:rsidRPr="00CC53E8">
              <w:rPr>
                <w:rFonts w:asciiTheme="minorEastAsia" w:eastAsiaTheme="minorEastAsia" w:hAnsiTheme="minorEastAsia"/>
                <w:sz w:val="20"/>
                <w:szCs w:val="20"/>
              </w:rPr>
              <w:t>人事</w:t>
            </w:r>
            <w:r w:rsidR="71488031" w:rsidRPr="00CC53E8">
              <w:rPr>
                <w:rFonts w:asciiTheme="minorEastAsia" w:eastAsiaTheme="minorEastAsia" w:hAnsiTheme="minorEastAsia"/>
                <w:sz w:val="20"/>
                <w:szCs w:val="20"/>
              </w:rPr>
              <w:t>第一</w:t>
            </w:r>
            <w:r w:rsidR="00ED5A53" w:rsidRPr="00CC53E8">
              <w:rPr>
                <w:rFonts w:asciiTheme="minorEastAsia" w:eastAsiaTheme="minorEastAsia" w:hAnsiTheme="minorEastAsia"/>
                <w:sz w:val="20"/>
                <w:szCs w:val="20"/>
              </w:rPr>
              <w:t>係及び</w:t>
            </w:r>
          </w:p>
          <w:p w14:paraId="14FC81EE" w14:textId="700D1084" w:rsidR="00506E92" w:rsidRPr="00CC53E8" w:rsidRDefault="3715FC61" w:rsidP="28F86964">
            <w:pPr>
              <w:suppressAutoHyphens/>
              <w:kinsoku w:val="0"/>
              <w:wordWrap w:val="0"/>
              <w:autoSpaceDE w:val="0"/>
              <w:autoSpaceDN w:val="0"/>
              <w:jc w:val="left"/>
              <w:rPr>
                <w:rFonts w:asciiTheme="minorEastAsia" w:eastAsiaTheme="minorEastAsia" w:hAnsiTheme="minorEastAsia"/>
                <w:spacing w:val="16"/>
                <w:sz w:val="20"/>
                <w:szCs w:val="20"/>
              </w:rPr>
            </w:pPr>
            <w:r w:rsidRPr="00CC53E8">
              <w:rPr>
                <w:rFonts w:asciiTheme="minorEastAsia" w:eastAsiaTheme="minorEastAsia" w:hAnsiTheme="minorEastAsia"/>
                <w:sz w:val="20"/>
                <w:szCs w:val="20"/>
              </w:rPr>
              <w:t>人事第二係</w:t>
            </w:r>
          </w:p>
          <w:p w14:paraId="02EB378F" w14:textId="77777777" w:rsidR="00506E92" w:rsidRPr="00CC53E8" w:rsidRDefault="00506E92" w:rsidP="00E42E2B">
            <w:pPr>
              <w:suppressAutoHyphens/>
              <w:kinsoku w:val="0"/>
              <w:wordWrap w:val="0"/>
              <w:autoSpaceDE w:val="0"/>
              <w:autoSpaceDN w:val="0"/>
              <w:jc w:val="left"/>
              <w:rPr>
                <w:rFonts w:asciiTheme="minorEastAsia" w:eastAsiaTheme="minorEastAsia" w:hAnsiTheme="minorEastAsia" w:cs="Times New Roman"/>
                <w:spacing w:val="16"/>
              </w:rPr>
            </w:pPr>
          </w:p>
          <w:p w14:paraId="79D083D8" w14:textId="77777777" w:rsidR="00506E92" w:rsidRPr="00CC53E8" w:rsidRDefault="00ED5A53" w:rsidP="00E42E2B">
            <w:pPr>
              <w:suppressAutoHyphens/>
              <w:kinsoku w:val="0"/>
              <w:wordWrap w:val="0"/>
              <w:autoSpaceDE w:val="0"/>
              <w:autoSpaceDN w:val="0"/>
              <w:jc w:val="left"/>
              <w:rPr>
                <w:rFonts w:asciiTheme="minorEastAsia" w:eastAsiaTheme="minorEastAsia" w:hAnsiTheme="minorEastAsia" w:cs="Times New Roman"/>
                <w:spacing w:val="16"/>
              </w:rPr>
            </w:pPr>
            <w:r w:rsidRPr="00CC53E8">
              <w:rPr>
                <w:rFonts w:asciiTheme="minorEastAsia" w:eastAsiaTheme="minorEastAsia" w:hAnsiTheme="minorEastAsia" w:cs="Times New Roman" w:hint="eastAsia"/>
                <w:spacing w:val="16"/>
              </w:rPr>
              <w:t>【大学】</w:t>
            </w:r>
          </w:p>
          <w:p w14:paraId="3B17930C" w14:textId="77777777" w:rsidR="00ED5A53" w:rsidRPr="00CC53E8" w:rsidRDefault="00ED5A53" w:rsidP="00E42E2B">
            <w:pPr>
              <w:suppressAutoHyphens/>
              <w:kinsoku w:val="0"/>
              <w:wordWrap w:val="0"/>
              <w:autoSpaceDE w:val="0"/>
              <w:autoSpaceDN w:val="0"/>
              <w:jc w:val="left"/>
              <w:rPr>
                <w:rFonts w:asciiTheme="minorEastAsia" w:eastAsiaTheme="minorEastAsia" w:hAnsiTheme="minorEastAsia"/>
                <w:sz w:val="20"/>
                <w:szCs w:val="20"/>
              </w:rPr>
            </w:pPr>
            <w:r w:rsidRPr="00CC53E8">
              <w:rPr>
                <w:rFonts w:asciiTheme="minorEastAsia" w:eastAsiaTheme="minorEastAsia" w:hAnsiTheme="minorEastAsia" w:hint="eastAsia"/>
                <w:sz w:val="20"/>
                <w:szCs w:val="20"/>
              </w:rPr>
              <w:t>（保護責任者）</w:t>
            </w:r>
          </w:p>
          <w:p w14:paraId="289F4050" w14:textId="77777777" w:rsidR="00ED5A53" w:rsidRPr="00CC53E8" w:rsidRDefault="00ED5A53" w:rsidP="00E42E2B">
            <w:pPr>
              <w:suppressAutoHyphens/>
              <w:kinsoku w:val="0"/>
              <w:wordWrap w:val="0"/>
              <w:autoSpaceDE w:val="0"/>
              <w:autoSpaceDN w:val="0"/>
              <w:jc w:val="left"/>
              <w:rPr>
                <w:rFonts w:asciiTheme="minorEastAsia" w:eastAsiaTheme="minorEastAsia" w:hAnsiTheme="minorEastAsia"/>
                <w:sz w:val="20"/>
                <w:szCs w:val="20"/>
              </w:rPr>
            </w:pPr>
            <w:r w:rsidRPr="00CC53E8">
              <w:rPr>
                <w:rFonts w:asciiTheme="minorEastAsia" w:eastAsiaTheme="minorEastAsia" w:hAnsiTheme="minorEastAsia" w:hint="eastAsia"/>
                <w:sz w:val="20"/>
                <w:szCs w:val="20"/>
              </w:rPr>
              <w:t>企画総務課長</w:t>
            </w:r>
          </w:p>
          <w:p w14:paraId="4E2CA0D0" w14:textId="77777777" w:rsidR="00ED5A53" w:rsidRPr="00CC53E8" w:rsidRDefault="00ED5A53" w:rsidP="00E42E2B">
            <w:pPr>
              <w:suppressAutoHyphens/>
              <w:kinsoku w:val="0"/>
              <w:wordWrap w:val="0"/>
              <w:autoSpaceDE w:val="0"/>
              <w:autoSpaceDN w:val="0"/>
              <w:jc w:val="left"/>
              <w:rPr>
                <w:rFonts w:asciiTheme="minorEastAsia" w:eastAsiaTheme="minorEastAsia" w:hAnsiTheme="minorEastAsia"/>
                <w:sz w:val="20"/>
                <w:szCs w:val="20"/>
              </w:rPr>
            </w:pPr>
            <w:r w:rsidRPr="00CC53E8">
              <w:rPr>
                <w:rFonts w:asciiTheme="minorEastAsia" w:eastAsiaTheme="minorEastAsia" w:hAnsiTheme="minorEastAsia" w:hint="eastAsia"/>
                <w:sz w:val="20"/>
                <w:szCs w:val="20"/>
              </w:rPr>
              <w:t>（事務取扱担当者）</w:t>
            </w:r>
          </w:p>
          <w:p w14:paraId="22B14D4A" w14:textId="403F7F94" w:rsidR="00506E92" w:rsidRPr="00CC53E8" w:rsidRDefault="00ED5A53" w:rsidP="00E42E2B">
            <w:pPr>
              <w:suppressAutoHyphens/>
              <w:kinsoku w:val="0"/>
              <w:wordWrap w:val="0"/>
              <w:autoSpaceDE w:val="0"/>
              <w:autoSpaceDN w:val="0"/>
              <w:jc w:val="left"/>
              <w:rPr>
                <w:rFonts w:asciiTheme="minorEastAsia" w:eastAsiaTheme="minorEastAsia" w:hAnsiTheme="minorEastAsia" w:cs="Times New Roman"/>
                <w:spacing w:val="16"/>
              </w:rPr>
            </w:pPr>
            <w:r w:rsidRPr="00CC53E8">
              <w:rPr>
                <w:rFonts w:asciiTheme="minorEastAsia" w:eastAsiaTheme="minorEastAsia" w:hAnsiTheme="minorEastAsia"/>
                <w:sz w:val="20"/>
                <w:szCs w:val="20"/>
              </w:rPr>
              <w:t>企画総務課人事係</w:t>
            </w:r>
          </w:p>
        </w:tc>
        <w:tc>
          <w:tcPr>
            <w:tcW w:w="2018" w:type="dxa"/>
            <w:vMerge w:val="restart"/>
            <w:tcBorders>
              <w:top w:val="single" w:sz="4" w:space="0" w:color="000000" w:themeColor="text1"/>
              <w:left w:val="single" w:sz="4" w:space="0" w:color="000000" w:themeColor="text1"/>
              <w:right w:val="single" w:sz="4" w:space="0" w:color="000000" w:themeColor="text1"/>
            </w:tcBorders>
          </w:tcPr>
          <w:p w14:paraId="6A51CC40" w14:textId="77777777" w:rsidR="00506E92" w:rsidRPr="00CC53E8" w:rsidRDefault="00506E92" w:rsidP="00E42E2B">
            <w:pPr>
              <w:suppressAutoHyphens/>
              <w:kinsoku w:val="0"/>
              <w:wordWrap w:val="0"/>
              <w:autoSpaceDE w:val="0"/>
              <w:autoSpaceDN w:val="0"/>
              <w:jc w:val="left"/>
              <w:rPr>
                <w:rFonts w:asciiTheme="minorEastAsia" w:eastAsiaTheme="minorEastAsia" w:hAnsiTheme="minorEastAsia" w:cs="Times New Roman"/>
                <w:spacing w:val="16"/>
              </w:rPr>
            </w:pPr>
            <w:r w:rsidRPr="00CC53E8">
              <w:rPr>
                <w:rFonts w:asciiTheme="minorEastAsia" w:eastAsiaTheme="minorEastAsia" w:hAnsiTheme="minorEastAsia" w:hint="eastAsia"/>
                <w:sz w:val="20"/>
                <w:szCs w:val="20"/>
              </w:rPr>
              <w:t>職員（扶養親族を含む）に係る個人番号関係事務（右記に関連する事務を含む。）</w:t>
            </w:r>
          </w:p>
        </w:tc>
        <w:tc>
          <w:tcPr>
            <w:tcW w:w="4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6450A" w14:textId="77777777" w:rsidR="00506E92" w:rsidRPr="00CC53E8" w:rsidRDefault="00506E92" w:rsidP="00E42E2B">
            <w:pPr>
              <w:suppressAutoHyphens/>
              <w:kinsoku w:val="0"/>
              <w:wordWrap w:val="0"/>
              <w:autoSpaceDE w:val="0"/>
              <w:autoSpaceDN w:val="0"/>
              <w:jc w:val="left"/>
              <w:rPr>
                <w:rFonts w:asciiTheme="minorEastAsia" w:eastAsiaTheme="minorEastAsia" w:hAnsiTheme="minorEastAsia" w:cs="Times New Roman"/>
                <w:spacing w:val="16"/>
              </w:rPr>
            </w:pPr>
            <w:r w:rsidRPr="00CC53E8">
              <w:rPr>
                <w:rFonts w:asciiTheme="minorEastAsia" w:eastAsiaTheme="minorEastAsia" w:hAnsiTheme="minorEastAsia" w:hint="eastAsia"/>
                <w:sz w:val="20"/>
                <w:szCs w:val="20"/>
              </w:rPr>
              <w:t>源泉徴収関連事務</w:t>
            </w:r>
          </w:p>
        </w:tc>
      </w:tr>
      <w:tr w:rsidR="00E42E2B" w:rsidRPr="00CC53E8" w14:paraId="40C92875" w14:textId="77777777" w:rsidTr="16167714">
        <w:trPr>
          <w:jc w:val="center"/>
        </w:trPr>
        <w:tc>
          <w:tcPr>
            <w:tcW w:w="2655" w:type="dxa"/>
            <w:vMerge/>
          </w:tcPr>
          <w:p w14:paraId="60061E4C" w14:textId="77777777" w:rsidR="00E42E2B" w:rsidRPr="00CC53E8" w:rsidRDefault="00E42E2B">
            <w:pPr>
              <w:overflowPunct/>
              <w:autoSpaceDE w:val="0"/>
              <w:autoSpaceDN w:val="0"/>
              <w:jc w:val="left"/>
              <w:textAlignment w:val="auto"/>
              <w:rPr>
                <w:rFonts w:asciiTheme="minorEastAsia" w:eastAsiaTheme="minorEastAsia" w:hAnsiTheme="minorEastAsia" w:cs="Times New Roman"/>
                <w:spacing w:val="16"/>
              </w:rPr>
            </w:pPr>
          </w:p>
        </w:tc>
        <w:tc>
          <w:tcPr>
            <w:tcW w:w="2018" w:type="dxa"/>
            <w:vMerge/>
          </w:tcPr>
          <w:p w14:paraId="44EAFD9C" w14:textId="77777777" w:rsidR="00E42E2B" w:rsidRPr="00CC53E8" w:rsidRDefault="00E42E2B">
            <w:pPr>
              <w:overflowPunct/>
              <w:autoSpaceDE w:val="0"/>
              <w:autoSpaceDN w:val="0"/>
              <w:jc w:val="left"/>
              <w:textAlignment w:val="auto"/>
              <w:rPr>
                <w:rFonts w:asciiTheme="minorEastAsia" w:eastAsiaTheme="minorEastAsia" w:hAnsiTheme="minorEastAsia" w:cs="Times New Roman"/>
                <w:spacing w:val="16"/>
              </w:rPr>
            </w:pPr>
          </w:p>
        </w:tc>
        <w:tc>
          <w:tcPr>
            <w:tcW w:w="4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24200" w14:textId="5F0E32B2" w:rsidR="00E42E2B" w:rsidRPr="00CC53E8" w:rsidRDefault="00E42E2B" w:rsidP="00E42E2B">
            <w:pPr>
              <w:suppressAutoHyphens/>
              <w:kinsoku w:val="0"/>
              <w:wordWrap w:val="0"/>
              <w:autoSpaceDE w:val="0"/>
              <w:autoSpaceDN w:val="0"/>
              <w:jc w:val="left"/>
              <w:rPr>
                <w:rFonts w:asciiTheme="minorEastAsia" w:eastAsiaTheme="minorEastAsia" w:hAnsiTheme="minorEastAsia" w:cs="Times New Roman"/>
                <w:spacing w:val="16"/>
              </w:rPr>
            </w:pPr>
            <w:r w:rsidRPr="00CC53E8">
              <w:rPr>
                <w:rFonts w:asciiTheme="minorEastAsia" w:eastAsiaTheme="minorEastAsia" w:hAnsiTheme="minorEastAsia"/>
                <w:sz w:val="20"/>
                <w:szCs w:val="20"/>
              </w:rPr>
              <w:t>財産形成住宅貯蓄・財産形成年金貯蓄関連事務</w:t>
            </w:r>
          </w:p>
        </w:tc>
      </w:tr>
      <w:tr w:rsidR="00E42E2B" w:rsidRPr="00CC53E8" w14:paraId="61294A49" w14:textId="77777777" w:rsidTr="16167714">
        <w:trPr>
          <w:jc w:val="center"/>
        </w:trPr>
        <w:tc>
          <w:tcPr>
            <w:tcW w:w="2655" w:type="dxa"/>
            <w:vMerge/>
          </w:tcPr>
          <w:p w14:paraId="4B94D5A5" w14:textId="77777777" w:rsidR="00E42E2B" w:rsidRPr="00CC53E8" w:rsidRDefault="00E42E2B">
            <w:pPr>
              <w:overflowPunct/>
              <w:autoSpaceDE w:val="0"/>
              <w:autoSpaceDN w:val="0"/>
              <w:jc w:val="left"/>
              <w:textAlignment w:val="auto"/>
              <w:rPr>
                <w:rFonts w:asciiTheme="minorEastAsia" w:eastAsiaTheme="minorEastAsia" w:hAnsiTheme="minorEastAsia" w:cs="Times New Roman"/>
                <w:spacing w:val="16"/>
              </w:rPr>
            </w:pPr>
          </w:p>
        </w:tc>
        <w:tc>
          <w:tcPr>
            <w:tcW w:w="2018" w:type="dxa"/>
            <w:vMerge/>
          </w:tcPr>
          <w:p w14:paraId="3DEEC669" w14:textId="77777777" w:rsidR="00E42E2B" w:rsidRPr="00CC53E8" w:rsidRDefault="00E42E2B">
            <w:pPr>
              <w:overflowPunct/>
              <w:autoSpaceDE w:val="0"/>
              <w:autoSpaceDN w:val="0"/>
              <w:jc w:val="left"/>
              <w:textAlignment w:val="auto"/>
              <w:rPr>
                <w:rFonts w:asciiTheme="minorEastAsia" w:eastAsiaTheme="minorEastAsia" w:hAnsiTheme="minorEastAsia" w:cs="Times New Roman"/>
                <w:spacing w:val="16"/>
              </w:rPr>
            </w:pPr>
          </w:p>
        </w:tc>
        <w:tc>
          <w:tcPr>
            <w:tcW w:w="4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78925" w14:textId="3EBBC003" w:rsidR="00E42E2B" w:rsidRPr="00CC53E8" w:rsidRDefault="00E42E2B" w:rsidP="00E42E2B">
            <w:pPr>
              <w:suppressAutoHyphens/>
              <w:kinsoku w:val="0"/>
              <w:wordWrap w:val="0"/>
              <w:autoSpaceDE w:val="0"/>
              <w:autoSpaceDN w:val="0"/>
              <w:jc w:val="left"/>
              <w:rPr>
                <w:rFonts w:asciiTheme="minorEastAsia" w:eastAsiaTheme="minorEastAsia" w:hAnsiTheme="minorEastAsia" w:cs="Times New Roman"/>
                <w:spacing w:val="16"/>
              </w:rPr>
            </w:pPr>
            <w:r w:rsidRPr="00CC53E8">
              <w:rPr>
                <w:rFonts w:asciiTheme="minorEastAsia" w:eastAsiaTheme="minorEastAsia" w:hAnsiTheme="minorEastAsia"/>
                <w:sz w:val="20"/>
                <w:szCs w:val="20"/>
              </w:rPr>
              <w:t>健康保険、厚生年金関連事務</w:t>
            </w:r>
          </w:p>
        </w:tc>
      </w:tr>
      <w:tr w:rsidR="00E42E2B" w:rsidRPr="00CC53E8" w14:paraId="7F88DC84" w14:textId="77777777" w:rsidTr="16167714">
        <w:trPr>
          <w:jc w:val="center"/>
        </w:trPr>
        <w:tc>
          <w:tcPr>
            <w:tcW w:w="2655" w:type="dxa"/>
            <w:vMerge/>
          </w:tcPr>
          <w:p w14:paraId="3656B9AB" w14:textId="77777777" w:rsidR="00E42E2B" w:rsidRPr="00CC53E8" w:rsidRDefault="00E42E2B">
            <w:pPr>
              <w:overflowPunct/>
              <w:autoSpaceDE w:val="0"/>
              <w:autoSpaceDN w:val="0"/>
              <w:jc w:val="left"/>
              <w:textAlignment w:val="auto"/>
              <w:rPr>
                <w:rFonts w:asciiTheme="minorEastAsia" w:eastAsiaTheme="minorEastAsia" w:hAnsiTheme="minorEastAsia" w:cs="Times New Roman"/>
                <w:spacing w:val="16"/>
              </w:rPr>
            </w:pPr>
          </w:p>
        </w:tc>
        <w:tc>
          <w:tcPr>
            <w:tcW w:w="2018" w:type="dxa"/>
            <w:vMerge/>
          </w:tcPr>
          <w:p w14:paraId="45FB0818" w14:textId="77777777" w:rsidR="00E42E2B" w:rsidRPr="00CC53E8" w:rsidRDefault="00E42E2B">
            <w:pPr>
              <w:overflowPunct/>
              <w:autoSpaceDE w:val="0"/>
              <w:autoSpaceDN w:val="0"/>
              <w:jc w:val="left"/>
              <w:textAlignment w:val="auto"/>
              <w:rPr>
                <w:rFonts w:asciiTheme="minorEastAsia" w:eastAsiaTheme="minorEastAsia" w:hAnsiTheme="minorEastAsia" w:cs="Times New Roman"/>
                <w:spacing w:val="16"/>
              </w:rPr>
            </w:pPr>
          </w:p>
        </w:tc>
        <w:tc>
          <w:tcPr>
            <w:tcW w:w="4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C9F61" w14:textId="43C21BC4" w:rsidR="00E42E2B" w:rsidRPr="00CC53E8" w:rsidRDefault="00E42E2B" w:rsidP="00E42E2B">
            <w:pPr>
              <w:suppressAutoHyphens/>
              <w:kinsoku w:val="0"/>
              <w:wordWrap w:val="0"/>
              <w:autoSpaceDE w:val="0"/>
              <w:autoSpaceDN w:val="0"/>
              <w:jc w:val="left"/>
              <w:rPr>
                <w:rFonts w:asciiTheme="minorEastAsia" w:eastAsiaTheme="minorEastAsia" w:hAnsiTheme="minorEastAsia" w:cs="Times New Roman"/>
                <w:spacing w:val="16"/>
              </w:rPr>
            </w:pPr>
            <w:r w:rsidRPr="00CC53E8">
              <w:rPr>
                <w:rFonts w:asciiTheme="minorEastAsia" w:eastAsiaTheme="minorEastAsia" w:hAnsiTheme="minorEastAsia" w:cs="Times New Roman"/>
                <w:spacing w:val="16"/>
              </w:rPr>
              <w:t>共済組合関連事務</w:t>
            </w:r>
          </w:p>
        </w:tc>
      </w:tr>
      <w:tr w:rsidR="00E42E2B" w:rsidRPr="00CC53E8" w14:paraId="55D218C5" w14:textId="77777777" w:rsidTr="16167714">
        <w:trPr>
          <w:jc w:val="center"/>
        </w:trPr>
        <w:tc>
          <w:tcPr>
            <w:tcW w:w="2655" w:type="dxa"/>
            <w:vMerge/>
          </w:tcPr>
          <w:p w14:paraId="049F31CB" w14:textId="77777777" w:rsidR="00E42E2B" w:rsidRPr="00CC53E8" w:rsidRDefault="00E42E2B">
            <w:pPr>
              <w:overflowPunct/>
              <w:autoSpaceDE w:val="0"/>
              <w:autoSpaceDN w:val="0"/>
              <w:jc w:val="left"/>
              <w:textAlignment w:val="auto"/>
              <w:rPr>
                <w:rFonts w:asciiTheme="minorEastAsia" w:eastAsiaTheme="minorEastAsia" w:hAnsiTheme="minorEastAsia" w:cs="Times New Roman"/>
                <w:spacing w:val="16"/>
              </w:rPr>
            </w:pPr>
          </w:p>
        </w:tc>
        <w:tc>
          <w:tcPr>
            <w:tcW w:w="2018" w:type="dxa"/>
            <w:vMerge/>
          </w:tcPr>
          <w:p w14:paraId="53128261" w14:textId="77777777" w:rsidR="00E42E2B" w:rsidRPr="00CC53E8" w:rsidRDefault="00E42E2B">
            <w:pPr>
              <w:overflowPunct/>
              <w:autoSpaceDE w:val="0"/>
              <w:autoSpaceDN w:val="0"/>
              <w:jc w:val="left"/>
              <w:textAlignment w:val="auto"/>
              <w:rPr>
                <w:rFonts w:asciiTheme="minorEastAsia" w:eastAsiaTheme="minorEastAsia" w:hAnsiTheme="minorEastAsia" w:cs="Times New Roman"/>
                <w:spacing w:val="16"/>
              </w:rPr>
            </w:pPr>
          </w:p>
        </w:tc>
        <w:tc>
          <w:tcPr>
            <w:tcW w:w="4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E707B" w14:textId="0D45EECB" w:rsidR="00E42E2B" w:rsidRPr="00CC53E8" w:rsidRDefault="00E42E2B" w:rsidP="00E42E2B">
            <w:pPr>
              <w:suppressAutoHyphens/>
              <w:kinsoku w:val="0"/>
              <w:wordWrap w:val="0"/>
              <w:autoSpaceDE w:val="0"/>
              <w:autoSpaceDN w:val="0"/>
              <w:jc w:val="left"/>
              <w:rPr>
                <w:rFonts w:asciiTheme="minorEastAsia" w:eastAsiaTheme="minorEastAsia" w:hAnsiTheme="minorEastAsia" w:cs="Times New Roman"/>
                <w:spacing w:val="16"/>
              </w:rPr>
            </w:pPr>
            <w:r w:rsidRPr="00CC53E8">
              <w:rPr>
                <w:rFonts w:asciiTheme="minorEastAsia" w:eastAsiaTheme="minorEastAsia" w:hAnsiTheme="minorEastAsia"/>
                <w:sz w:val="20"/>
                <w:szCs w:val="20"/>
              </w:rPr>
              <w:t>国民年金第</w:t>
            </w:r>
            <w:r w:rsidR="00CC53E8" w:rsidRPr="00CC53E8">
              <w:rPr>
                <w:rFonts w:asciiTheme="minorEastAsia" w:eastAsiaTheme="minorEastAsia" w:hAnsiTheme="minorEastAsia" w:hint="eastAsia"/>
                <w:sz w:val="20"/>
                <w:szCs w:val="20"/>
              </w:rPr>
              <w:t>3</w:t>
            </w:r>
            <w:r w:rsidRPr="00CC53E8">
              <w:rPr>
                <w:rFonts w:asciiTheme="minorEastAsia" w:eastAsiaTheme="minorEastAsia" w:hAnsiTheme="minorEastAsia"/>
                <w:sz w:val="20"/>
                <w:szCs w:val="20"/>
              </w:rPr>
              <w:t>号届出関連事務</w:t>
            </w:r>
          </w:p>
        </w:tc>
      </w:tr>
      <w:tr w:rsidR="00E42E2B" w:rsidRPr="00CC53E8" w14:paraId="00CC1F60" w14:textId="77777777" w:rsidTr="16167714">
        <w:trPr>
          <w:trHeight w:val="305"/>
          <w:jc w:val="center"/>
        </w:trPr>
        <w:tc>
          <w:tcPr>
            <w:tcW w:w="2655" w:type="dxa"/>
            <w:vMerge/>
          </w:tcPr>
          <w:p w14:paraId="62486C05" w14:textId="77777777" w:rsidR="00E42E2B" w:rsidRPr="00CC53E8" w:rsidRDefault="00E42E2B">
            <w:pPr>
              <w:overflowPunct/>
              <w:autoSpaceDE w:val="0"/>
              <w:autoSpaceDN w:val="0"/>
              <w:jc w:val="left"/>
              <w:textAlignment w:val="auto"/>
              <w:rPr>
                <w:rFonts w:asciiTheme="minorEastAsia" w:eastAsiaTheme="minorEastAsia" w:hAnsiTheme="minorEastAsia" w:cs="Times New Roman"/>
                <w:spacing w:val="16"/>
              </w:rPr>
            </w:pPr>
          </w:p>
        </w:tc>
        <w:tc>
          <w:tcPr>
            <w:tcW w:w="2018" w:type="dxa"/>
            <w:vMerge/>
          </w:tcPr>
          <w:p w14:paraId="4101652C" w14:textId="77777777" w:rsidR="00E42E2B" w:rsidRPr="00CC53E8" w:rsidRDefault="00E42E2B">
            <w:pPr>
              <w:overflowPunct/>
              <w:autoSpaceDE w:val="0"/>
              <w:autoSpaceDN w:val="0"/>
              <w:jc w:val="left"/>
              <w:textAlignment w:val="auto"/>
              <w:rPr>
                <w:rFonts w:asciiTheme="minorEastAsia" w:eastAsiaTheme="minorEastAsia" w:hAnsiTheme="minorEastAsia" w:cs="Times New Roman"/>
                <w:spacing w:val="16"/>
              </w:rPr>
            </w:pPr>
          </w:p>
        </w:tc>
        <w:tc>
          <w:tcPr>
            <w:tcW w:w="4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79F85" w14:textId="77777777" w:rsidR="00E42E2B" w:rsidRPr="00CC53E8" w:rsidRDefault="00E42E2B" w:rsidP="00E42E2B">
            <w:pPr>
              <w:suppressAutoHyphens/>
              <w:kinsoku w:val="0"/>
              <w:wordWrap w:val="0"/>
              <w:autoSpaceDE w:val="0"/>
              <w:autoSpaceDN w:val="0"/>
              <w:jc w:val="left"/>
              <w:rPr>
                <w:rFonts w:asciiTheme="minorEastAsia" w:eastAsiaTheme="minorEastAsia" w:hAnsiTheme="minorEastAsia" w:cs="Times New Roman"/>
                <w:spacing w:val="16"/>
              </w:rPr>
            </w:pPr>
            <w:r w:rsidRPr="00CC53E8">
              <w:rPr>
                <w:rFonts w:asciiTheme="minorEastAsia" w:eastAsiaTheme="minorEastAsia" w:hAnsiTheme="minorEastAsia" w:hint="eastAsia"/>
                <w:sz w:val="20"/>
                <w:szCs w:val="20"/>
              </w:rPr>
              <w:t>雇用保険、労災保険関連事務</w:t>
            </w:r>
          </w:p>
        </w:tc>
      </w:tr>
      <w:tr w:rsidR="00E42E2B" w:rsidRPr="00CC53E8" w14:paraId="083D422C" w14:textId="77777777" w:rsidTr="16167714">
        <w:trPr>
          <w:trHeight w:val="3336"/>
          <w:jc w:val="center"/>
        </w:trPr>
        <w:tc>
          <w:tcPr>
            <w:tcW w:w="2655" w:type="dxa"/>
            <w:tcBorders>
              <w:top w:val="single" w:sz="4" w:space="0" w:color="000000" w:themeColor="text1"/>
              <w:left w:val="single" w:sz="4" w:space="0" w:color="000000" w:themeColor="text1"/>
              <w:right w:val="single" w:sz="4" w:space="0" w:color="000000" w:themeColor="text1"/>
            </w:tcBorders>
          </w:tcPr>
          <w:p w14:paraId="690E32CE" w14:textId="449CB830" w:rsidR="00E42E2B" w:rsidRPr="00CC53E8" w:rsidRDefault="00E42E2B" w:rsidP="00E42E2B">
            <w:pPr>
              <w:suppressAutoHyphens/>
              <w:kinsoku w:val="0"/>
              <w:wordWrap w:val="0"/>
              <w:autoSpaceDE w:val="0"/>
              <w:autoSpaceDN w:val="0"/>
              <w:jc w:val="left"/>
              <w:rPr>
                <w:rFonts w:asciiTheme="minorEastAsia" w:eastAsiaTheme="minorEastAsia" w:hAnsiTheme="minorEastAsia"/>
                <w:sz w:val="20"/>
                <w:szCs w:val="20"/>
              </w:rPr>
            </w:pPr>
            <w:r w:rsidRPr="00CC53E8">
              <w:rPr>
                <w:rFonts w:asciiTheme="minorEastAsia" w:eastAsiaTheme="minorEastAsia" w:hAnsiTheme="minorEastAsia"/>
                <w:sz w:val="20"/>
                <w:szCs w:val="20"/>
              </w:rPr>
              <w:t>【機構</w:t>
            </w:r>
            <w:r w:rsidR="2986CEFF" w:rsidRPr="00CC53E8">
              <w:rPr>
                <w:rFonts w:asciiTheme="minorEastAsia" w:eastAsiaTheme="minorEastAsia" w:hAnsiTheme="minorEastAsia"/>
                <w:sz w:val="20"/>
                <w:szCs w:val="20"/>
              </w:rPr>
              <w:t>事務局</w:t>
            </w:r>
            <w:r w:rsidRPr="00CC53E8">
              <w:rPr>
                <w:rFonts w:asciiTheme="minorEastAsia" w:eastAsiaTheme="minorEastAsia" w:hAnsiTheme="minorEastAsia"/>
                <w:sz w:val="20"/>
                <w:szCs w:val="20"/>
              </w:rPr>
              <w:t>】</w:t>
            </w:r>
          </w:p>
          <w:p w14:paraId="5C1CF1F8" w14:textId="77777777" w:rsidR="00E42E2B" w:rsidRPr="00CC53E8" w:rsidRDefault="00E42E2B" w:rsidP="00E42E2B">
            <w:pPr>
              <w:suppressAutoHyphens/>
              <w:kinsoku w:val="0"/>
              <w:wordWrap w:val="0"/>
              <w:autoSpaceDE w:val="0"/>
              <w:autoSpaceDN w:val="0"/>
              <w:jc w:val="left"/>
              <w:rPr>
                <w:rFonts w:asciiTheme="minorEastAsia" w:eastAsiaTheme="minorEastAsia" w:hAnsiTheme="minorEastAsia"/>
                <w:sz w:val="20"/>
                <w:szCs w:val="20"/>
              </w:rPr>
            </w:pPr>
            <w:r w:rsidRPr="00CC53E8">
              <w:rPr>
                <w:rFonts w:asciiTheme="minorEastAsia" w:eastAsiaTheme="minorEastAsia" w:hAnsiTheme="minorEastAsia" w:hint="eastAsia"/>
                <w:sz w:val="20"/>
                <w:szCs w:val="20"/>
              </w:rPr>
              <w:t>（保護責任者）</w:t>
            </w:r>
          </w:p>
          <w:p w14:paraId="50B46AE7" w14:textId="77777777" w:rsidR="00E42E2B" w:rsidRPr="00CC53E8" w:rsidRDefault="00E42E2B" w:rsidP="00E42E2B">
            <w:pPr>
              <w:suppressAutoHyphens/>
              <w:kinsoku w:val="0"/>
              <w:wordWrap w:val="0"/>
              <w:autoSpaceDE w:val="0"/>
              <w:autoSpaceDN w:val="0"/>
              <w:jc w:val="left"/>
              <w:rPr>
                <w:rFonts w:asciiTheme="minorEastAsia" w:eastAsiaTheme="minorEastAsia" w:hAnsiTheme="minorEastAsia" w:cs="Times New Roman"/>
                <w:spacing w:val="16"/>
                <w:sz w:val="20"/>
                <w:szCs w:val="20"/>
              </w:rPr>
            </w:pPr>
            <w:r w:rsidRPr="00CC53E8">
              <w:rPr>
                <w:rFonts w:asciiTheme="minorEastAsia" w:eastAsiaTheme="minorEastAsia" w:hAnsiTheme="minorEastAsia" w:hint="eastAsia"/>
                <w:sz w:val="20"/>
                <w:szCs w:val="20"/>
              </w:rPr>
              <w:t>経理課長</w:t>
            </w:r>
          </w:p>
          <w:p w14:paraId="0568B582" w14:textId="77777777" w:rsidR="00E42E2B" w:rsidRPr="00CC53E8" w:rsidRDefault="00E42E2B" w:rsidP="00E42E2B">
            <w:pPr>
              <w:suppressAutoHyphens/>
              <w:kinsoku w:val="0"/>
              <w:wordWrap w:val="0"/>
              <w:autoSpaceDE w:val="0"/>
              <w:autoSpaceDN w:val="0"/>
              <w:jc w:val="left"/>
              <w:rPr>
                <w:rFonts w:asciiTheme="minorEastAsia" w:eastAsiaTheme="minorEastAsia" w:hAnsiTheme="minorEastAsia"/>
                <w:sz w:val="20"/>
                <w:szCs w:val="20"/>
              </w:rPr>
            </w:pPr>
            <w:r w:rsidRPr="00CC53E8">
              <w:rPr>
                <w:rFonts w:asciiTheme="minorEastAsia" w:eastAsiaTheme="minorEastAsia" w:hAnsiTheme="minorEastAsia" w:hint="eastAsia"/>
                <w:sz w:val="20"/>
                <w:szCs w:val="20"/>
              </w:rPr>
              <w:t>（事務取扱担当者）</w:t>
            </w:r>
          </w:p>
          <w:p w14:paraId="180DBEE1" w14:textId="3C0118D0" w:rsidR="00E42E2B" w:rsidRPr="00CC53E8" w:rsidRDefault="00E42E2B" w:rsidP="00E42E2B">
            <w:pPr>
              <w:suppressAutoHyphens/>
              <w:kinsoku w:val="0"/>
              <w:wordWrap w:val="0"/>
              <w:autoSpaceDE w:val="0"/>
              <w:autoSpaceDN w:val="0"/>
              <w:jc w:val="left"/>
              <w:rPr>
                <w:rFonts w:asciiTheme="minorEastAsia" w:eastAsiaTheme="minorEastAsia" w:hAnsiTheme="minorEastAsia" w:cs="Times New Roman"/>
                <w:spacing w:val="16"/>
                <w:sz w:val="20"/>
                <w:szCs w:val="20"/>
              </w:rPr>
            </w:pPr>
            <w:r w:rsidRPr="00CC53E8">
              <w:rPr>
                <w:rFonts w:asciiTheme="minorEastAsia" w:eastAsiaTheme="minorEastAsia" w:hAnsiTheme="minorEastAsia"/>
                <w:sz w:val="20"/>
                <w:szCs w:val="20"/>
              </w:rPr>
              <w:t>経理第</w:t>
            </w:r>
            <w:r w:rsidR="1ACCE0E1" w:rsidRPr="00CC53E8">
              <w:rPr>
                <w:rFonts w:asciiTheme="minorEastAsia" w:eastAsiaTheme="minorEastAsia" w:hAnsiTheme="minorEastAsia"/>
                <w:sz w:val="20"/>
                <w:szCs w:val="20"/>
              </w:rPr>
              <w:t>一</w:t>
            </w:r>
            <w:r w:rsidRPr="00CC53E8">
              <w:rPr>
                <w:rFonts w:asciiTheme="minorEastAsia" w:eastAsiaTheme="minorEastAsia" w:hAnsiTheme="minorEastAsia"/>
                <w:sz w:val="20"/>
                <w:szCs w:val="20"/>
              </w:rPr>
              <w:t>係</w:t>
            </w:r>
          </w:p>
          <w:p w14:paraId="4B99056E" w14:textId="77777777" w:rsidR="00E42E2B" w:rsidRPr="00CC53E8" w:rsidRDefault="00E42E2B" w:rsidP="00E42E2B">
            <w:pPr>
              <w:suppressAutoHyphens/>
              <w:kinsoku w:val="0"/>
              <w:wordWrap w:val="0"/>
              <w:autoSpaceDE w:val="0"/>
              <w:autoSpaceDN w:val="0"/>
              <w:jc w:val="left"/>
              <w:rPr>
                <w:rFonts w:asciiTheme="minorEastAsia" w:eastAsiaTheme="minorEastAsia" w:hAnsiTheme="minorEastAsia" w:cs="Times New Roman"/>
                <w:spacing w:val="16"/>
                <w:sz w:val="20"/>
                <w:szCs w:val="20"/>
              </w:rPr>
            </w:pPr>
          </w:p>
          <w:p w14:paraId="3E04DE4C" w14:textId="23D12A68" w:rsidR="00E42E2B" w:rsidRPr="00CC53E8" w:rsidRDefault="00E42E2B" w:rsidP="28F86964">
            <w:pPr>
              <w:suppressAutoHyphens/>
              <w:kinsoku w:val="0"/>
              <w:wordWrap w:val="0"/>
              <w:autoSpaceDE w:val="0"/>
              <w:autoSpaceDN w:val="0"/>
              <w:jc w:val="left"/>
              <w:rPr>
                <w:rFonts w:asciiTheme="minorEastAsia" w:eastAsiaTheme="minorEastAsia" w:hAnsiTheme="minorEastAsia"/>
                <w:spacing w:val="16"/>
                <w:sz w:val="20"/>
                <w:szCs w:val="20"/>
              </w:rPr>
            </w:pPr>
          </w:p>
        </w:tc>
        <w:tc>
          <w:tcPr>
            <w:tcW w:w="2018" w:type="dxa"/>
            <w:tcBorders>
              <w:top w:val="single" w:sz="4" w:space="0" w:color="000000" w:themeColor="text1"/>
              <w:left w:val="single" w:sz="4" w:space="0" w:color="000000" w:themeColor="text1"/>
              <w:right w:val="single" w:sz="4" w:space="0" w:color="000000" w:themeColor="text1"/>
            </w:tcBorders>
          </w:tcPr>
          <w:p w14:paraId="4854C5BB" w14:textId="77777777" w:rsidR="00E42E2B" w:rsidRPr="00CC53E8" w:rsidRDefault="00E42E2B" w:rsidP="00E42E2B">
            <w:pPr>
              <w:suppressAutoHyphens/>
              <w:kinsoku w:val="0"/>
              <w:wordWrap w:val="0"/>
              <w:autoSpaceDE w:val="0"/>
              <w:autoSpaceDN w:val="0"/>
              <w:jc w:val="left"/>
              <w:rPr>
                <w:rFonts w:asciiTheme="minorEastAsia" w:eastAsiaTheme="minorEastAsia" w:hAnsiTheme="minorEastAsia" w:cs="Times New Roman"/>
                <w:spacing w:val="16"/>
              </w:rPr>
            </w:pPr>
            <w:r w:rsidRPr="00CC53E8">
              <w:rPr>
                <w:rFonts w:asciiTheme="minorEastAsia" w:eastAsiaTheme="minorEastAsia" w:hAnsiTheme="minorEastAsia" w:hint="eastAsia"/>
                <w:sz w:val="20"/>
                <w:szCs w:val="20"/>
              </w:rPr>
              <w:t>職員以外の個人に係る個人番号関係事務（右記に関連する事務を含む。）</w:t>
            </w:r>
          </w:p>
        </w:tc>
        <w:tc>
          <w:tcPr>
            <w:tcW w:w="4724" w:type="dxa"/>
            <w:tcBorders>
              <w:top w:val="single" w:sz="4" w:space="0" w:color="000000" w:themeColor="text1"/>
              <w:left w:val="single" w:sz="4" w:space="0" w:color="000000" w:themeColor="text1"/>
              <w:right w:val="single" w:sz="4" w:space="0" w:color="000000" w:themeColor="text1"/>
            </w:tcBorders>
          </w:tcPr>
          <w:p w14:paraId="330AF5D0" w14:textId="2A54A0B0" w:rsidR="00E42E2B" w:rsidRPr="00CC53E8" w:rsidRDefault="734E2503" w:rsidP="5E229261">
            <w:pPr>
              <w:suppressAutoHyphens/>
              <w:kinsoku w:val="0"/>
              <w:wordWrap w:val="0"/>
              <w:autoSpaceDE w:val="0"/>
              <w:autoSpaceDN w:val="0"/>
              <w:jc w:val="left"/>
              <w:rPr>
                <w:rFonts w:asciiTheme="minorEastAsia" w:eastAsiaTheme="minorEastAsia" w:hAnsiTheme="minorEastAsia" w:cs="Times New Roman"/>
              </w:rPr>
            </w:pPr>
            <w:r w:rsidRPr="00CC53E8">
              <w:rPr>
                <w:rFonts w:asciiTheme="minorEastAsia" w:eastAsiaTheme="minorEastAsia" w:hAnsiTheme="minorEastAsia"/>
                <w:sz w:val="20"/>
                <w:szCs w:val="20"/>
              </w:rPr>
              <w:t>源泉徴収関連事務</w:t>
            </w:r>
          </w:p>
          <w:p w14:paraId="77BF97AA" w14:textId="54BE3936" w:rsidR="16167714" w:rsidRPr="00CC53E8" w:rsidRDefault="16167714" w:rsidP="16167714">
            <w:pPr>
              <w:jc w:val="left"/>
              <w:rPr>
                <w:rFonts w:asciiTheme="minorEastAsia" w:eastAsiaTheme="minorEastAsia" w:hAnsiTheme="minorEastAsia"/>
                <w:color w:val="000000" w:themeColor="text1"/>
                <w:sz w:val="20"/>
                <w:szCs w:val="20"/>
              </w:rPr>
            </w:pPr>
            <w:r w:rsidRPr="00CC53E8">
              <w:rPr>
                <w:rFonts w:asciiTheme="minorEastAsia" w:eastAsiaTheme="minorEastAsia" w:hAnsiTheme="minorEastAsia"/>
                <w:color w:val="000000" w:themeColor="text1"/>
                <w:sz w:val="20"/>
                <w:szCs w:val="20"/>
              </w:rPr>
              <w:t>各種支払調書作成関連事務</w:t>
            </w:r>
          </w:p>
          <w:p w14:paraId="2585187F" w14:textId="5540BC10" w:rsidR="00E42E2B" w:rsidRPr="00CC53E8" w:rsidRDefault="00E42E2B" w:rsidP="5E229261">
            <w:pPr>
              <w:suppressAutoHyphens/>
              <w:kinsoku w:val="0"/>
              <w:wordWrap w:val="0"/>
              <w:autoSpaceDE w:val="0"/>
              <w:autoSpaceDN w:val="0"/>
              <w:jc w:val="left"/>
              <w:rPr>
                <w:rFonts w:asciiTheme="minorEastAsia" w:eastAsiaTheme="minorEastAsia" w:hAnsiTheme="minorEastAsia"/>
                <w:color w:val="000000" w:themeColor="text1"/>
                <w:spacing w:val="16"/>
                <w:sz w:val="20"/>
                <w:szCs w:val="20"/>
              </w:rPr>
            </w:pPr>
          </w:p>
        </w:tc>
      </w:tr>
    </w:tbl>
    <w:p w14:paraId="1299C43A" w14:textId="77777777" w:rsidR="00506E92" w:rsidRPr="00CC53E8" w:rsidRDefault="00506E92">
      <w:pPr>
        <w:adjustRightInd/>
        <w:ind w:left="240" w:hanging="240"/>
        <w:rPr>
          <w:rFonts w:asciiTheme="minorEastAsia" w:eastAsiaTheme="minorEastAsia" w:hAnsiTheme="minorEastAsia" w:cs="Times New Roman"/>
          <w:spacing w:val="16"/>
        </w:rPr>
      </w:pPr>
    </w:p>
    <w:p w14:paraId="4183FB64" w14:textId="5A6D701E" w:rsidR="0041308E" w:rsidRPr="00CC53E8" w:rsidRDefault="0041308E" w:rsidP="00E42E2B">
      <w:pPr>
        <w:adjustRightInd/>
        <w:ind w:left="480" w:hangingChars="200" w:hanging="480"/>
        <w:rPr>
          <w:rFonts w:asciiTheme="minorEastAsia" w:eastAsiaTheme="minorEastAsia" w:hAnsiTheme="minorEastAsia" w:cs="Times New Roman"/>
          <w:spacing w:val="16"/>
        </w:rPr>
      </w:pPr>
      <w:r w:rsidRPr="00CC53E8">
        <w:rPr>
          <w:rFonts w:asciiTheme="minorEastAsia" w:eastAsiaTheme="minorEastAsia" w:hAnsiTheme="minorEastAsia" w:hint="eastAsia"/>
        </w:rPr>
        <w:t>第二　事務取扱担当者の指名及び取扱事務の範囲</w:t>
      </w:r>
      <w:r w:rsidR="008D05CC" w:rsidRPr="00CC53E8">
        <w:rPr>
          <w:rFonts w:asciiTheme="minorEastAsia" w:eastAsiaTheme="minorEastAsia" w:hAnsiTheme="minorEastAsia" w:hint="eastAsia"/>
        </w:rPr>
        <w:t>の指定</w:t>
      </w:r>
      <w:r w:rsidRPr="00CC53E8">
        <w:rPr>
          <w:rFonts w:asciiTheme="minorEastAsia" w:eastAsiaTheme="minorEastAsia" w:hAnsiTheme="minorEastAsia" w:hint="eastAsia"/>
        </w:rPr>
        <w:t>は</w:t>
      </w:r>
      <w:r w:rsidR="00653822" w:rsidRPr="00CC53E8">
        <w:rPr>
          <w:rFonts w:asciiTheme="minorEastAsia" w:eastAsiaTheme="minorEastAsia" w:hAnsiTheme="minorEastAsia" w:hint="eastAsia"/>
        </w:rPr>
        <w:t>、</w:t>
      </w:r>
      <w:r w:rsidRPr="00CC53E8">
        <w:rPr>
          <w:rFonts w:asciiTheme="minorEastAsia" w:eastAsiaTheme="minorEastAsia" w:hAnsiTheme="minorEastAsia" w:hint="eastAsia"/>
        </w:rPr>
        <w:t>保護責任者が</w:t>
      </w:r>
      <w:r w:rsidR="008D05CC" w:rsidRPr="00CC53E8">
        <w:rPr>
          <w:rFonts w:asciiTheme="minorEastAsia" w:eastAsiaTheme="minorEastAsia" w:hAnsiTheme="minorEastAsia" w:hint="eastAsia"/>
        </w:rPr>
        <w:t>行</w:t>
      </w:r>
      <w:r w:rsidR="00E508CC" w:rsidRPr="00CC53E8">
        <w:rPr>
          <w:rFonts w:asciiTheme="minorEastAsia" w:eastAsiaTheme="minorEastAsia" w:hAnsiTheme="minorEastAsia" w:hint="eastAsia"/>
        </w:rPr>
        <w:t>い</w:t>
      </w:r>
      <w:r w:rsidR="00653822" w:rsidRPr="00CC53E8">
        <w:rPr>
          <w:rFonts w:asciiTheme="minorEastAsia" w:eastAsiaTheme="minorEastAsia" w:hAnsiTheme="minorEastAsia" w:hint="eastAsia"/>
        </w:rPr>
        <w:t>、</w:t>
      </w:r>
      <w:r w:rsidR="00E508CC" w:rsidRPr="00CC53E8">
        <w:rPr>
          <w:rFonts w:asciiTheme="minorEastAsia" w:eastAsiaTheme="minorEastAsia" w:hAnsiTheme="minorEastAsia" w:hint="eastAsia"/>
        </w:rPr>
        <w:t>総括保護責任者に報告する</w:t>
      </w:r>
      <w:r w:rsidR="00506E92" w:rsidRPr="00CC53E8">
        <w:rPr>
          <w:rFonts w:asciiTheme="minorEastAsia" w:eastAsiaTheme="minorEastAsia" w:hAnsiTheme="minorEastAsia" w:hint="eastAsia"/>
        </w:rPr>
        <w:t>。</w:t>
      </w:r>
    </w:p>
    <w:p w14:paraId="4DDBEF00" w14:textId="77777777" w:rsidR="00506E92" w:rsidRPr="00CC53E8" w:rsidRDefault="00506E92">
      <w:pPr>
        <w:adjustRightInd/>
        <w:rPr>
          <w:rFonts w:asciiTheme="minorEastAsia" w:eastAsiaTheme="minorEastAsia" w:hAnsiTheme="minorEastAsia" w:cs="Times New Roman"/>
          <w:spacing w:val="16"/>
        </w:rPr>
      </w:pPr>
    </w:p>
    <w:sectPr w:rsidR="00506E92" w:rsidRPr="00CC53E8" w:rsidSect="0041308E">
      <w:footerReference w:type="default" r:id="rId10"/>
      <w:type w:val="continuous"/>
      <w:pgSz w:w="11906" w:h="16838"/>
      <w:pgMar w:top="1190" w:right="1134" w:bottom="851" w:left="1134" w:header="720" w:footer="720" w:gutter="0"/>
      <w:pgNumType w:start="1"/>
      <w:cols w:space="720"/>
      <w:noEndnote/>
      <w:docGrid w:type="linesAndChars" w:linePitch="3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D8B09" w14:textId="77777777" w:rsidR="00D66E1F" w:rsidRDefault="00D66E1F">
      <w:r>
        <w:separator/>
      </w:r>
    </w:p>
  </w:endnote>
  <w:endnote w:type="continuationSeparator" w:id="0">
    <w:p w14:paraId="4FAC86BC" w14:textId="77777777" w:rsidR="00D66E1F" w:rsidRDefault="00D6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D779" w14:textId="77777777" w:rsidR="00506E92" w:rsidRDefault="00506E92">
    <w:pPr>
      <w:framePr w:wrap="auto" w:vAnchor="text" w:hAnchor="margin" w:xAlign="center" w:y="1"/>
      <w:adjustRightInd/>
      <w:jc w:val="center"/>
      <w:rPr>
        <w:rFonts w:ascii="ＭＳ 明朝" w:cs="Times New Roman"/>
        <w:spacing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C5478" w14:textId="77777777" w:rsidR="00D66E1F" w:rsidRDefault="00D66E1F">
      <w:r>
        <w:rPr>
          <w:rFonts w:ascii="ＭＳ 明朝" w:cs="Times New Roman"/>
          <w:color w:val="auto"/>
          <w:sz w:val="2"/>
          <w:szCs w:val="2"/>
        </w:rPr>
        <w:continuationSeparator/>
      </w:r>
    </w:p>
  </w:footnote>
  <w:footnote w:type="continuationSeparator" w:id="0">
    <w:p w14:paraId="7F102B95" w14:textId="77777777" w:rsidR="00D66E1F" w:rsidRDefault="00D66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55B92"/>
    <w:multiLevelType w:val="hybridMultilevel"/>
    <w:tmpl w:val="FBE2BDC8"/>
    <w:lvl w:ilvl="0" w:tplc="8668CC08">
      <w:start w:val="2"/>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15:restartNumberingAfterBreak="0">
    <w:nsid w:val="534C45C6"/>
    <w:multiLevelType w:val="hybridMultilevel"/>
    <w:tmpl w:val="ED6AA390"/>
    <w:lvl w:ilvl="0" w:tplc="2D30F1F6">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62"/>
  <w:hyphenationZone w:val="0"/>
  <w:drawingGridHorizontalSpacing w:val="6144"/>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3F"/>
    <w:rsid w:val="00055B57"/>
    <w:rsid w:val="001463DB"/>
    <w:rsid w:val="00156B07"/>
    <w:rsid w:val="001C2BA8"/>
    <w:rsid w:val="001C7748"/>
    <w:rsid w:val="001D6D1A"/>
    <w:rsid w:val="00205E80"/>
    <w:rsid w:val="002548C4"/>
    <w:rsid w:val="002F45A5"/>
    <w:rsid w:val="00305B08"/>
    <w:rsid w:val="00356B57"/>
    <w:rsid w:val="003C0803"/>
    <w:rsid w:val="0041308E"/>
    <w:rsid w:val="00453EE4"/>
    <w:rsid w:val="00506E92"/>
    <w:rsid w:val="005B77C0"/>
    <w:rsid w:val="005F739D"/>
    <w:rsid w:val="00652291"/>
    <w:rsid w:val="00653822"/>
    <w:rsid w:val="006E6A4E"/>
    <w:rsid w:val="007242DD"/>
    <w:rsid w:val="007D4EA2"/>
    <w:rsid w:val="007E491C"/>
    <w:rsid w:val="00891346"/>
    <w:rsid w:val="008D05CC"/>
    <w:rsid w:val="008E1714"/>
    <w:rsid w:val="0092187B"/>
    <w:rsid w:val="009C5F75"/>
    <w:rsid w:val="009F2B60"/>
    <w:rsid w:val="00A14110"/>
    <w:rsid w:val="00A7671B"/>
    <w:rsid w:val="00B40F7E"/>
    <w:rsid w:val="00B64D85"/>
    <w:rsid w:val="00BB7755"/>
    <w:rsid w:val="00BC7283"/>
    <w:rsid w:val="00C01A76"/>
    <w:rsid w:val="00C3364B"/>
    <w:rsid w:val="00C716D1"/>
    <w:rsid w:val="00C82FC7"/>
    <w:rsid w:val="00C879DF"/>
    <w:rsid w:val="00C958C0"/>
    <w:rsid w:val="00CA6F1C"/>
    <w:rsid w:val="00CC53E8"/>
    <w:rsid w:val="00D07719"/>
    <w:rsid w:val="00D143B5"/>
    <w:rsid w:val="00D41CDB"/>
    <w:rsid w:val="00D66E1F"/>
    <w:rsid w:val="00D81CE6"/>
    <w:rsid w:val="00DD1A3F"/>
    <w:rsid w:val="00DE6814"/>
    <w:rsid w:val="00E172D6"/>
    <w:rsid w:val="00E42E2B"/>
    <w:rsid w:val="00E508CC"/>
    <w:rsid w:val="00EB3CEF"/>
    <w:rsid w:val="00ED5A53"/>
    <w:rsid w:val="00F21A53"/>
    <w:rsid w:val="00FA76B5"/>
    <w:rsid w:val="00FD7CEF"/>
    <w:rsid w:val="0678D98B"/>
    <w:rsid w:val="102A5CE1"/>
    <w:rsid w:val="1460E2F0"/>
    <w:rsid w:val="16167714"/>
    <w:rsid w:val="1ACCE0E1"/>
    <w:rsid w:val="1F85DFD6"/>
    <w:rsid w:val="2053908B"/>
    <w:rsid w:val="250DD951"/>
    <w:rsid w:val="277D0B99"/>
    <w:rsid w:val="28F86964"/>
    <w:rsid w:val="2986CEFF"/>
    <w:rsid w:val="2AFBAE9E"/>
    <w:rsid w:val="2B0D1EA2"/>
    <w:rsid w:val="351E3B9F"/>
    <w:rsid w:val="3715FC61"/>
    <w:rsid w:val="41414A58"/>
    <w:rsid w:val="41949229"/>
    <w:rsid w:val="444E042A"/>
    <w:rsid w:val="5A58D799"/>
    <w:rsid w:val="5D71C75E"/>
    <w:rsid w:val="5E229261"/>
    <w:rsid w:val="60A139C7"/>
    <w:rsid w:val="61C51DCC"/>
    <w:rsid w:val="69C6EDF5"/>
    <w:rsid w:val="6C86831B"/>
    <w:rsid w:val="70CA6D71"/>
    <w:rsid w:val="71488031"/>
    <w:rsid w:val="734E2503"/>
    <w:rsid w:val="770AC32E"/>
    <w:rsid w:val="7D65CAE6"/>
    <w:rsid w:val="7F207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A38B05"/>
  <w14:defaultImageDpi w14:val="0"/>
  <w15:docId w15:val="{45C16F9B-5952-441E-9693-F0ED9E72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A3F"/>
    <w:pPr>
      <w:tabs>
        <w:tab w:val="center" w:pos="4252"/>
        <w:tab w:val="right" w:pos="8504"/>
      </w:tabs>
      <w:snapToGrid w:val="0"/>
    </w:pPr>
  </w:style>
  <w:style w:type="character" w:customStyle="1" w:styleId="a4">
    <w:name w:val="ヘッダー (文字)"/>
    <w:basedOn w:val="a0"/>
    <w:link w:val="a3"/>
    <w:uiPriority w:val="99"/>
    <w:locked/>
    <w:rsid w:val="00DD1A3F"/>
    <w:rPr>
      <w:rFonts w:cs="ＭＳ 明朝"/>
      <w:color w:val="000000"/>
      <w:kern w:val="0"/>
      <w:sz w:val="21"/>
      <w:szCs w:val="21"/>
    </w:rPr>
  </w:style>
  <w:style w:type="paragraph" w:styleId="a5">
    <w:name w:val="footer"/>
    <w:basedOn w:val="a"/>
    <w:link w:val="a6"/>
    <w:uiPriority w:val="99"/>
    <w:unhideWhenUsed/>
    <w:rsid w:val="00DD1A3F"/>
    <w:pPr>
      <w:tabs>
        <w:tab w:val="center" w:pos="4252"/>
        <w:tab w:val="right" w:pos="8504"/>
      </w:tabs>
      <w:snapToGrid w:val="0"/>
    </w:pPr>
  </w:style>
  <w:style w:type="character" w:customStyle="1" w:styleId="a6">
    <w:name w:val="フッター (文字)"/>
    <w:basedOn w:val="a0"/>
    <w:link w:val="a5"/>
    <w:uiPriority w:val="99"/>
    <w:locked/>
    <w:rsid w:val="00DD1A3F"/>
    <w:rPr>
      <w:rFonts w:cs="ＭＳ 明朝"/>
      <w:color w:val="000000"/>
      <w:kern w:val="0"/>
      <w:sz w:val="21"/>
      <w:szCs w:val="21"/>
    </w:rPr>
  </w:style>
  <w:style w:type="paragraph" w:customStyle="1" w:styleId="a7">
    <w:name w:val="本則表示文字ブロックスタイル"/>
    <w:basedOn w:val="a"/>
    <w:rsid w:val="00DD1A3F"/>
    <w:pPr>
      <w:widowControl/>
      <w:overflowPunct/>
      <w:adjustRightInd/>
      <w:ind w:leftChars="50" w:left="50"/>
      <w:jc w:val="left"/>
      <w:textAlignment w:val="auto"/>
    </w:pPr>
    <w:rPr>
      <w:rFonts w:ascii="ＭＳ 明朝" w:hAnsi="ＭＳ 明朝"/>
      <w:color w:val="auto"/>
      <w:sz w:val="24"/>
      <w:szCs w:val="24"/>
    </w:rPr>
  </w:style>
  <w:style w:type="paragraph" w:customStyle="1" w:styleId="a8">
    <w:name w:val="見出しブロックスタイル"/>
    <w:basedOn w:val="a"/>
    <w:rsid w:val="00DD1A3F"/>
    <w:pPr>
      <w:widowControl/>
      <w:overflowPunct/>
      <w:adjustRightInd/>
      <w:ind w:leftChars="150" w:left="150" w:hangingChars="100" w:hanging="100"/>
      <w:jc w:val="left"/>
      <w:textAlignment w:val="auto"/>
    </w:pPr>
    <w:rPr>
      <w:rFonts w:ascii="ＭＳ 明朝" w:hAnsi="ＭＳ 明朝"/>
      <w:color w:val="auto"/>
      <w:sz w:val="24"/>
      <w:szCs w:val="24"/>
    </w:rPr>
  </w:style>
  <w:style w:type="character" w:customStyle="1" w:styleId="a9">
    <w:name w:val="下線表示スタイル"/>
    <w:rsid w:val="00DD1A3F"/>
    <w:rPr>
      <w:u w:val="single"/>
    </w:rPr>
  </w:style>
  <w:style w:type="paragraph" w:customStyle="1" w:styleId="sec0">
    <w:name w:val="sec0"/>
    <w:basedOn w:val="a"/>
    <w:rsid w:val="00DD1A3F"/>
    <w:pPr>
      <w:widowControl/>
      <w:overflowPunct/>
      <w:adjustRightInd/>
      <w:spacing w:line="336" w:lineRule="atLeast"/>
      <w:ind w:left="240" w:hanging="240"/>
      <w:jc w:val="left"/>
      <w:textAlignment w:val="auto"/>
    </w:pPr>
    <w:rPr>
      <w:rFonts w:ascii="ＭＳ 明朝" w:hAnsi="ＭＳ 明朝"/>
      <w:color w:val="auto"/>
      <w:sz w:val="24"/>
      <w:szCs w:val="24"/>
    </w:rPr>
  </w:style>
  <w:style w:type="paragraph" w:customStyle="1" w:styleId="sec1">
    <w:name w:val="sec1"/>
    <w:basedOn w:val="a"/>
    <w:rsid w:val="00DD1A3F"/>
    <w:pPr>
      <w:widowControl/>
      <w:overflowPunct/>
      <w:adjustRightInd/>
      <w:spacing w:line="336" w:lineRule="atLeast"/>
      <w:ind w:left="480" w:hanging="240"/>
      <w:jc w:val="left"/>
      <w:textAlignment w:val="auto"/>
    </w:pPr>
    <w:rPr>
      <w:rFonts w:ascii="ＭＳ 明朝" w:hAnsi="ＭＳ 明朝"/>
      <w:color w:val="auto"/>
      <w:sz w:val="24"/>
      <w:szCs w:val="24"/>
    </w:rPr>
  </w:style>
  <w:style w:type="paragraph" w:customStyle="1" w:styleId="sec3">
    <w:name w:val="sec3"/>
    <w:basedOn w:val="a"/>
    <w:rsid w:val="00DD1A3F"/>
    <w:pPr>
      <w:widowControl/>
      <w:overflowPunct/>
      <w:adjustRightInd/>
      <w:spacing w:line="336" w:lineRule="atLeast"/>
      <w:ind w:left="960" w:hanging="240"/>
      <w:jc w:val="left"/>
      <w:textAlignment w:val="auto"/>
    </w:pPr>
    <w:rPr>
      <w:rFonts w:ascii="ＭＳ 明朝" w:hAnsi="ＭＳ 明朝"/>
      <w:color w:val="auto"/>
      <w:sz w:val="24"/>
      <w:szCs w:val="24"/>
    </w:rPr>
  </w:style>
  <w:style w:type="paragraph" w:styleId="aa">
    <w:name w:val="No Spacing"/>
    <w:uiPriority w:val="1"/>
    <w:qFormat/>
    <w:rsid w:val="00DD1A3F"/>
    <w:rPr>
      <w:rFonts w:ascii="ＭＳ 明朝" w:hAnsi="ＭＳ 明朝" w:cs="ＭＳ 明朝"/>
      <w:kern w:val="0"/>
      <w:sz w:val="24"/>
      <w:szCs w:val="24"/>
    </w:rPr>
  </w:style>
  <w:style w:type="paragraph" w:styleId="ab">
    <w:name w:val="annotation text"/>
    <w:basedOn w:val="a"/>
    <w:link w:val="ac"/>
    <w:uiPriority w:val="99"/>
    <w:pPr>
      <w:jc w:val="left"/>
    </w:pPr>
  </w:style>
  <w:style w:type="character" w:customStyle="1" w:styleId="ac">
    <w:name w:val="コメント文字列 (文字)"/>
    <w:basedOn w:val="a0"/>
    <w:link w:val="ab"/>
    <w:uiPriority w:val="99"/>
    <w:rPr>
      <w:rFonts w:cs="ＭＳ 明朝"/>
      <w:color w:val="000000"/>
      <w:kern w:val="0"/>
    </w:rPr>
  </w:style>
  <w:style w:type="character" w:styleId="ad">
    <w:name w:val="annotation reference"/>
    <w:basedOn w:val="a0"/>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8" ma:contentTypeDescription="新しいドキュメントを作成します。" ma:contentTypeScope="" ma:versionID="4f7f162338e4cfb1df4a4436a13fa10c">
  <xsd:schema xmlns:xsd="http://www.w3.org/2001/XMLSchema" xmlns:xs="http://www.w3.org/2001/XMLSchema" xmlns:p="http://schemas.microsoft.com/office/2006/metadata/properties" xmlns:ns2="952d64cd-abc6-4463-9a5c-3045ac4e8162" targetNamespace="http://schemas.microsoft.com/office/2006/metadata/properties" ma:root="true" ma:fieldsID="f1dc0c515ae5a5b117efe1fcb357d36d" ns2:_="">
    <xsd:import namespace="952d64cd-abc6-4463-9a5c-3045ac4e8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D85FF-4237-4452-9462-44C8703AEEF7}">
  <ds:schemaRefs>
    <ds:schemaRef ds:uri="http://schemas.microsoft.com/sharepoint/v3/contenttype/forms"/>
  </ds:schemaRefs>
</ds:datastoreItem>
</file>

<file path=customXml/itemProps2.xml><?xml version="1.0" encoding="utf-8"?>
<ds:datastoreItem xmlns:ds="http://schemas.openxmlformats.org/officeDocument/2006/customXml" ds:itemID="{C7573AEE-6BAC-4168-BD27-11F250D97E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933040-0F2E-440A-A47D-37F5D386D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obihiro183</dc:creator>
  <cp:keywords/>
  <dc:description/>
  <cp:lastModifiedBy>（本部/総務課）中村圭吾</cp:lastModifiedBy>
  <cp:revision>14</cp:revision>
  <cp:lastPrinted>2015-12-16T00:56:00Z</cp:lastPrinted>
  <dcterms:created xsi:type="dcterms:W3CDTF">2022-01-27T01:38:00Z</dcterms:created>
  <dcterms:modified xsi:type="dcterms:W3CDTF">2025-04-09T23:46:00Z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0x010100D5001C2FC8E07940BC4BA0C06554E2A5</vt:lpwstr>
  </property>
</Properties>
</file>