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CB1AE6">
        <w:rPr>
          <w:rFonts w:hint="eastAsia"/>
        </w:rPr>
        <w:t>2</w:t>
      </w:r>
      <w:r>
        <w:rPr>
          <w:rFonts w:hint="eastAsia"/>
        </w:rPr>
        <w:t>号様式（第9</w:t>
      </w:r>
      <w:r w:rsidR="00655A61">
        <w:rPr>
          <w:rFonts w:hint="eastAsia"/>
        </w:rPr>
        <w:t>4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Pr="00CB1AE6">
        <w:rPr>
          <w:rFonts w:hint="eastAsia"/>
          <w:spacing w:val="-6"/>
        </w:rPr>
        <w:t>（昭和25年法律第100号）第1</w:t>
      </w:r>
      <w:r w:rsidR="00D9500F" w:rsidRPr="00CB1AE6">
        <w:rPr>
          <w:rFonts w:hint="eastAsia"/>
          <w:spacing w:val="-6"/>
        </w:rPr>
        <w:t>1</w:t>
      </w:r>
      <w:r w:rsidR="00655A61" w:rsidRPr="00CB1AE6">
        <w:rPr>
          <w:rFonts w:hint="eastAsia"/>
          <w:spacing w:val="-6"/>
        </w:rPr>
        <w:t>3</w:t>
      </w:r>
      <w:r w:rsidRPr="00CB1AE6">
        <w:rPr>
          <w:rFonts w:hint="eastAsia"/>
          <w:spacing w:val="-6"/>
        </w:rPr>
        <w:t>条</w:t>
      </w:r>
      <w:r w:rsidR="00D9500F" w:rsidRPr="00CB1AE6">
        <w:rPr>
          <w:rFonts w:hint="eastAsia"/>
          <w:spacing w:val="-6"/>
        </w:rPr>
        <w:t>第</w:t>
      </w:r>
      <w:r w:rsidR="00CB1AE6" w:rsidRPr="00CB1AE6">
        <w:rPr>
          <w:rFonts w:hint="eastAsia"/>
          <w:spacing w:val="-6"/>
        </w:rPr>
        <w:t>3</w:t>
      </w:r>
      <w:r w:rsidR="00D9500F" w:rsidRPr="00CB1AE6">
        <w:rPr>
          <w:rFonts w:hint="eastAsia"/>
          <w:spacing w:val="-6"/>
        </w:rPr>
        <w:t>項</w:t>
      </w:r>
      <w:r w:rsidR="00D9500F">
        <w:rPr>
          <w:rFonts w:hint="eastAsia"/>
        </w:rPr>
        <w:t>の規定により、何の</w:t>
      </w:r>
      <w:r w:rsidR="00CB1AE6">
        <w:rPr>
          <w:rFonts w:hint="eastAsia"/>
        </w:rPr>
        <w:t>補欠</w:t>
      </w:r>
      <w:r w:rsidR="00D9500F">
        <w:rPr>
          <w:rFonts w:hint="eastAsia"/>
        </w:rPr>
        <w:t>選挙を</w:t>
      </w:r>
      <w:r w:rsidR="00CB1AE6">
        <w:rPr>
          <w:rFonts w:hint="eastAsia"/>
        </w:rPr>
        <w:t>何選挙と同時に</w:t>
      </w:r>
      <w:r w:rsidR="00D9500F">
        <w:rPr>
          <w:rFonts w:hint="eastAsia"/>
        </w:rPr>
        <w:t>次のとおり行う。</w:t>
      </w:r>
    </w:p>
    <w:p w:rsidR="00247FE7" w:rsidRDefault="00247FE7" w:rsidP="00DB1A46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E73219">
        <w:rPr>
          <w:rFonts w:hint="eastAsia"/>
          <w:spacing w:val="480"/>
          <w:kern w:val="0"/>
          <w:fitText w:val="1380" w:id="-1549605888"/>
          <w:lang w:eastAsia="zh-TW"/>
        </w:rPr>
        <w:t>氏</w:t>
      </w:r>
      <w:r w:rsidRPr="00E73219">
        <w:rPr>
          <w:rFonts w:hint="eastAsia"/>
          <w:kern w:val="0"/>
          <w:fitText w:val="1380" w:id="-1549605888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973" w:rsidRDefault="008E0973">
      <w:r>
        <w:separator/>
      </w:r>
    </w:p>
  </w:endnote>
  <w:endnote w:type="continuationSeparator" w:id="0">
    <w:p w:rsidR="008E0973" w:rsidRDefault="008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973" w:rsidRDefault="008E0973">
      <w:r>
        <w:separator/>
      </w:r>
    </w:p>
  </w:footnote>
  <w:footnote w:type="continuationSeparator" w:id="0">
    <w:p w:rsidR="008E0973" w:rsidRDefault="008E0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0E50B1"/>
    <w:rsid w:val="001273D7"/>
    <w:rsid w:val="001314F3"/>
    <w:rsid w:val="0015233B"/>
    <w:rsid w:val="00165EC0"/>
    <w:rsid w:val="001C1A42"/>
    <w:rsid w:val="001D1CED"/>
    <w:rsid w:val="00202E0E"/>
    <w:rsid w:val="002417A0"/>
    <w:rsid w:val="00247FE7"/>
    <w:rsid w:val="002637DA"/>
    <w:rsid w:val="0029423D"/>
    <w:rsid w:val="002C475C"/>
    <w:rsid w:val="002E6052"/>
    <w:rsid w:val="00363EF8"/>
    <w:rsid w:val="0039404C"/>
    <w:rsid w:val="00396356"/>
    <w:rsid w:val="003B1E59"/>
    <w:rsid w:val="003C00BC"/>
    <w:rsid w:val="0044407B"/>
    <w:rsid w:val="00453E8A"/>
    <w:rsid w:val="00466F84"/>
    <w:rsid w:val="00471275"/>
    <w:rsid w:val="004F636E"/>
    <w:rsid w:val="005017CD"/>
    <w:rsid w:val="00533150"/>
    <w:rsid w:val="00565284"/>
    <w:rsid w:val="005B77AC"/>
    <w:rsid w:val="00612CAD"/>
    <w:rsid w:val="0062622D"/>
    <w:rsid w:val="0064541C"/>
    <w:rsid w:val="00655A61"/>
    <w:rsid w:val="00661A3A"/>
    <w:rsid w:val="00674FB9"/>
    <w:rsid w:val="006854A8"/>
    <w:rsid w:val="006B6A15"/>
    <w:rsid w:val="007261F5"/>
    <w:rsid w:val="0076481F"/>
    <w:rsid w:val="007739AC"/>
    <w:rsid w:val="00776157"/>
    <w:rsid w:val="00781004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E0973"/>
    <w:rsid w:val="00903BC5"/>
    <w:rsid w:val="0091033E"/>
    <w:rsid w:val="009136D2"/>
    <w:rsid w:val="0097095E"/>
    <w:rsid w:val="00983DF2"/>
    <w:rsid w:val="009D6CE2"/>
    <w:rsid w:val="00A14DAE"/>
    <w:rsid w:val="00A94F0F"/>
    <w:rsid w:val="00AF4DD2"/>
    <w:rsid w:val="00B25FC1"/>
    <w:rsid w:val="00B77AA2"/>
    <w:rsid w:val="00B8215C"/>
    <w:rsid w:val="00BE3972"/>
    <w:rsid w:val="00C33F6E"/>
    <w:rsid w:val="00C654C0"/>
    <w:rsid w:val="00C724FB"/>
    <w:rsid w:val="00C742FF"/>
    <w:rsid w:val="00CB151F"/>
    <w:rsid w:val="00CB1AE6"/>
    <w:rsid w:val="00CF1DF3"/>
    <w:rsid w:val="00D01276"/>
    <w:rsid w:val="00D1305D"/>
    <w:rsid w:val="00D61ED5"/>
    <w:rsid w:val="00D71C2B"/>
    <w:rsid w:val="00D82F0E"/>
    <w:rsid w:val="00D93031"/>
    <w:rsid w:val="00D9500F"/>
    <w:rsid w:val="00DB1A46"/>
    <w:rsid w:val="00DD16A3"/>
    <w:rsid w:val="00DF464C"/>
    <w:rsid w:val="00E73219"/>
    <w:rsid w:val="00E84014"/>
    <w:rsid w:val="00ED13E1"/>
    <w:rsid w:val="00F15588"/>
    <w:rsid w:val="00F85C34"/>
    <w:rsid w:val="00FC59C1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DFD29-0989-4080-8797-7B62FABE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6F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