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D52E4" w:rsidP="00786FA8">
      <w:pPr>
        <w:spacing w:afterLines="20" w:after="72"/>
        <w:rPr>
          <w:rFonts w:hint="eastAsia"/>
        </w:rPr>
      </w:pPr>
      <w:r>
        <w:rPr>
          <w:rFonts w:hint="eastAsia"/>
        </w:rPr>
        <w:t>第23号様式（第22条関係）</w:t>
      </w:r>
    </w:p>
    <w:tbl>
      <w:tblPr>
        <w:tblStyle w:val="a3"/>
        <w:tblW w:w="0" w:type="auto"/>
        <w:tblInd w:w="2178" w:type="dxa"/>
        <w:tblLook w:val="01E0" w:firstRow="1" w:lastRow="1" w:firstColumn="1" w:lastColumn="1" w:noHBand="0" w:noVBand="0"/>
      </w:tblPr>
      <w:tblGrid>
        <w:gridCol w:w="596"/>
      </w:tblGrid>
      <w:tr w:rsidR="004D52E4">
        <w:trPr>
          <w:cantSplit/>
          <w:trHeight w:val="3951"/>
        </w:trPr>
        <w:tc>
          <w:tcPr>
            <w:tcW w:w="596" w:type="dxa"/>
            <w:textDirection w:val="tbRlV"/>
            <w:vAlign w:val="center"/>
          </w:tcPr>
          <w:p w:rsidR="004D52E4" w:rsidRDefault="004D52E4" w:rsidP="004D52E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何選挙　興部町　何投票区投票所</w:t>
            </w:r>
          </w:p>
        </w:tc>
      </w:tr>
    </w:tbl>
    <w:p w:rsidR="004D52E4" w:rsidRDefault="004D52E4" w:rsidP="00786FA8">
      <w:pPr>
        <w:spacing w:beforeLines="20" w:before="72"/>
        <w:rPr>
          <w:rFonts w:hint="eastAsia"/>
        </w:rPr>
      </w:pPr>
      <w:r>
        <w:rPr>
          <w:rFonts w:hint="eastAsia"/>
        </w:rPr>
        <w:t>備考　 1　興部町の選挙にあつては、興部町を省略することができる。</w:t>
      </w:r>
    </w:p>
    <w:p w:rsidR="004D52E4" w:rsidRDefault="004D52E4" w:rsidP="004D52E4">
      <w:pPr>
        <w:ind w:leftChars="350" w:left="804"/>
        <w:rPr>
          <w:rFonts w:hint="eastAsia"/>
        </w:rPr>
      </w:pPr>
      <w:r>
        <w:rPr>
          <w:rFonts w:hint="eastAsia"/>
        </w:rPr>
        <w:t>2　同日選挙及び同時選挙にあつては、選挙名を併記することができる。</w:t>
      </w:r>
    </w:p>
    <w:sectPr w:rsidR="004D52E4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82D" w:rsidRDefault="004E582D">
      <w:r>
        <w:separator/>
      </w:r>
    </w:p>
  </w:endnote>
  <w:endnote w:type="continuationSeparator" w:id="0">
    <w:p w:rsidR="004E582D" w:rsidRDefault="004E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82D" w:rsidRDefault="004E582D">
      <w:r>
        <w:separator/>
      </w:r>
    </w:p>
  </w:footnote>
  <w:footnote w:type="continuationSeparator" w:id="0">
    <w:p w:rsidR="004E582D" w:rsidRDefault="004E5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52E4"/>
    <w:rsid w:val="00017E1F"/>
    <w:rsid w:val="00034EA6"/>
    <w:rsid w:val="0005270D"/>
    <w:rsid w:val="000C68FA"/>
    <w:rsid w:val="001273D7"/>
    <w:rsid w:val="001314F3"/>
    <w:rsid w:val="0015233B"/>
    <w:rsid w:val="00194451"/>
    <w:rsid w:val="001C1A42"/>
    <w:rsid w:val="001D1CED"/>
    <w:rsid w:val="002417A0"/>
    <w:rsid w:val="002637DA"/>
    <w:rsid w:val="0029423D"/>
    <w:rsid w:val="002C475C"/>
    <w:rsid w:val="002E6052"/>
    <w:rsid w:val="00360A16"/>
    <w:rsid w:val="00363AA3"/>
    <w:rsid w:val="0039404C"/>
    <w:rsid w:val="00396356"/>
    <w:rsid w:val="003B1E59"/>
    <w:rsid w:val="0044407B"/>
    <w:rsid w:val="00453E8A"/>
    <w:rsid w:val="00471275"/>
    <w:rsid w:val="004D52E4"/>
    <w:rsid w:val="004E582D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6481F"/>
    <w:rsid w:val="007739AC"/>
    <w:rsid w:val="00776157"/>
    <w:rsid w:val="00786FA8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8F56C1"/>
    <w:rsid w:val="00903BC5"/>
    <w:rsid w:val="009136D2"/>
    <w:rsid w:val="0097095E"/>
    <w:rsid w:val="00983DF2"/>
    <w:rsid w:val="009D6CE2"/>
    <w:rsid w:val="00A14DAE"/>
    <w:rsid w:val="00A44858"/>
    <w:rsid w:val="00A94F0F"/>
    <w:rsid w:val="00AF4DD2"/>
    <w:rsid w:val="00B77AA2"/>
    <w:rsid w:val="00B8215C"/>
    <w:rsid w:val="00BE3972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2C1983-75DF-4C62-93AD-7FA21A71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D5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448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4485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第23号様式（第22条関係）</vt:lpstr>
    </vt:vector>
  </TitlesOfParts>
  <Manager/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2025-09-25T11:24:00Z</dcterms:created>
  <dcterms:modified xsi:type="dcterms:W3CDTF">2025-09-25T11:24:00Z</dcterms:modified>
</cp:coreProperties>
</file>