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B8615F">
      <w:pPr>
        <w:rPr>
          <w:rFonts w:hint="eastAsia"/>
        </w:rPr>
      </w:pPr>
      <w:r>
        <w:rPr>
          <w:rFonts w:hint="eastAsia"/>
        </w:rPr>
        <w:t>第59号様式（第64条関係）</w:t>
      </w:r>
    </w:p>
    <w:p w:rsidR="00B8615F" w:rsidRDefault="00B8615F" w:rsidP="00DB5278">
      <w:pPr>
        <w:spacing w:afterLines="20" w:after="72"/>
        <w:rPr>
          <w:rFonts w:hint="eastAsia"/>
        </w:rPr>
      </w:pPr>
      <w:r>
        <w:rPr>
          <w:rFonts w:hint="eastAsia"/>
        </w:rPr>
        <w:t>その</w:t>
      </w:r>
      <w:r w:rsidR="00DB5278">
        <w:rPr>
          <w:rFonts w:hint="eastAsia"/>
        </w:rPr>
        <w:t>2</w:t>
      </w:r>
      <w:r>
        <w:rPr>
          <w:rFonts w:hint="eastAsia"/>
        </w:rPr>
        <w:t>（衆議院比例代表選出議員及び参議院比例代表選出議員の選挙）</w:t>
      </w:r>
    </w:p>
    <w:tbl>
      <w:tblPr>
        <w:tblStyle w:val="a3"/>
        <w:tblW w:w="0" w:type="auto"/>
        <w:tblInd w:w="122" w:type="dxa"/>
        <w:tblLayout w:type="fixed"/>
        <w:tblLook w:val="01E0" w:firstRow="1" w:lastRow="1" w:firstColumn="1" w:lastColumn="1" w:noHBand="0" w:noVBand="0"/>
      </w:tblPr>
      <w:tblGrid>
        <w:gridCol w:w="952"/>
        <w:gridCol w:w="414"/>
        <w:gridCol w:w="517"/>
        <w:gridCol w:w="518"/>
        <w:gridCol w:w="287"/>
        <w:gridCol w:w="560"/>
        <w:gridCol w:w="518"/>
        <w:gridCol w:w="644"/>
        <w:gridCol w:w="658"/>
        <w:gridCol w:w="434"/>
        <w:gridCol w:w="839"/>
        <w:gridCol w:w="875"/>
        <w:gridCol w:w="437"/>
        <w:gridCol w:w="438"/>
      </w:tblGrid>
      <w:tr w:rsidR="00426D58">
        <w:trPr>
          <w:trHeight w:hRule="exact" w:val="397"/>
        </w:trPr>
        <w:tc>
          <w:tcPr>
            <w:tcW w:w="952" w:type="dxa"/>
            <w:vMerge w:val="restart"/>
            <w:vAlign w:val="center"/>
          </w:tcPr>
          <w:p w:rsidR="00426D58" w:rsidRPr="00FB040E" w:rsidRDefault="00426D58" w:rsidP="00426D58">
            <w:pPr>
              <w:spacing w:line="240" w:lineRule="exact"/>
              <w:ind w:leftChars="-30" w:left="-69" w:rightChars="-30" w:right="-69"/>
              <w:rPr>
                <w:rFonts w:hint="eastAsia"/>
                <w:spacing w:val="-8"/>
              </w:rPr>
            </w:pPr>
            <w:r w:rsidRPr="00FB040E">
              <w:rPr>
                <w:rFonts w:hint="eastAsia"/>
                <w:spacing w:val="-8"/>
              </w:rPr>
              <w:t>各称届出政党等の名称</w:t>
            </w:r>
          </w:p>
        </w:tc>
        <w:tc>
          <w:tcPr>
            <w:tcW w:w="4550" w:type="dxa"/>
            <w:gridSpan w:val="9"/>
            <w:vAlign w:val="center"/>
          </w:tcPr>
          <w:p w:rsidR="00426D58" w:rsidRDefault="00426D58" w:rsidP="00B8615F">
            <w:pPr>
              <w:autoSpaceDN w:val="0"/>
              <w:jc w:val="center"/>
              <w:rPr>
                <w:rFonts w:hint="eastAsia"/>
              </w:rPr>
            </w:pPr>
            <w:r>
              <w:rPr>
                <w:rFonts w:hint="eastAsia"/>
              </w:rPr>
              <w:t>法第68条の2以外の得票</w:t>
            </w:r>
          </w:p>
        </w:tc>
        <w:tc>
          <w:tcPr>
            <w:tcW w:w="2151" w:type="dxa"/>
            <w:gridSpan w:val="3"/>
            <w:vAlign w:val="center"/>
          </w:tcPr>
          <w:p w:rsidR="00426D58" w:rsidRDefault="00426D58" w:rsidP="00B8615F">
            <w:pPr>
              <w:autoSpaceDN w:val="0"/>
              <w:ind w:leftChars="-50" w:left="-115" w:rightChars="-50" w:right="-115"/>
              <w:jc w:val="center"/>
              <w:rPr>
                <w:rFonts w:hint="eastAsia"/>
              </w:rPr>
            </w:pPr>
            <w:r>
              <w:rPr>
                <w:rFonts w:hint="eastAsia"/>
              </w:rPr>
              <w:t>法第68条の2の得票</w:t>
            </w:r>
          </w:p>
        </w:tc>
        <w:tc>
          <w:tcPr>
            <w:tcW w:w="438" w:type="dxa"/>
            <w:vMerge w:val="restart"/>
            <w:vAlign w:val="center"/>
          </w:tcPr>
          <w:p w:rsidR="00426D58" w:rsidRDefault="00426D58" w:rsidP="00B8615F">
            <w:pPr>
              <w:jc w:val="center"/>
              <w:rPr>
                <w:rFonts w:hint="eastAsia"/>
              </w:rPr>
            </w:pPr>
            <w:r>
              <w:rPr>
                <w:rFonts w:hint="eastAsia"/>
              </w:rPr>
              <w:t>計</w:t>
            </w:r>
          </w:p>
        </w:tc>
      </w:tr>
      <w:tr w:rsidR="00426D58">
        <w:trPr>
          <w:cantSplit/>
          <w:trHeight w:hRule="exact" w:val="680"/>
        </w:trPr>
        <w:tc>
          <w:tcPr>
            <w:tcW w:w="952" w:type="dxa"/>
            <w:vMerge/>
            <w:vAlign w:val="center"/>
          </w:tcPr>
          <w:p w:rsidR="00426D58" w:rsidRDefault="00426D58" w:rsidP="00B8615F">
            <w:pPr>
              <w:jc w:val="center"/>
              <w:rPr>
                <w:rFonts w:hint="eastAsia"/>
              </w:rPr>
            </w:pPr>
          </w:p>
        </w:tc>
        <w:tc>
          <w:tcPr>
            <w:tcW w:w="414" w:type="dxa"/>
            <w:vAlign w:val="center"/>
          </w:tcPr>
          <w:p w:rsidR="00426D58" w:rsidRDefault="00426D58" w:rsidP="00B8615F">
            <w:pPr>
              <w:ind w:leftChars="-50" w:left="-115" w:rightChars="-50" w:right="-115"/>
              <w:jc w:val="center"/>
              <w:rPr>
                <w:rFonts w:hint="eastAsia"/>
              </w:rPr>
            </w:pPr>
            <w:r>
              <w:rPr>
                <w:rFonts w:hint="eastAsia"/>
              </w:rPr>
              <w:t>50</w:t>
            </w:r>
          </w:p>
        </w:tc>
        <w:tc>
          <w:tcPr>
            <w:tcW w:w="517" w:type="dxa"/>
            <w:vAlign w:val="center"/>
          </w:tcPr>
          <w:p w:rsidR="00426D58" w:rsidRDefault="00426D58" w:rsidP="00B8615F">
            <w:pPr>
              <w:ind w:leftChars="-50" w:left="-115" w:rightChars="-50" w:right="-115"/>
              <w:jc w:val="center"/>
              <w:rPr>
                <w:rFonts w:hint="eastAsia"/>
              </w:rPr>
            </w:pPr>
            <w:r>
              <w:rPr>
                <w:rFonts w:hint="eastAsia"/>
              </w:rPr>
              <w:t>100</w:t>
            </w:r>
          </w:p>
        </w:tc>
        <w:tc>
          <w:tcPr>
            <w:tcW w:w="518" w:type="dxa"/>
            <w:tcBorders>
              <w:right w:val="wave" w:sz="12" w:space="0" w:color="auto"/>
            </w:tcBorders>
            <w:vAlign w:val="center"/>
          </w:tcPr>
          <w:p w:rsidR="00426D58" w:rsidRDefault="00426D58" w:rsidP="00B8615F">
            <w:pPr>
              <w:ind w:leftChars="-50" w:left="-115" w:rightChars="-50" w:right="-115"/>
              <w:jc w:val="center"/>
              <w:rPr>
                <w:rFonts w:hint="eastAsia"/>
              </w:rPr>
            </w:pPr>
            <w:r>
              <w:rPr>
                <w:rFonts w:hint="eastAsia"/>
              </w:rPr>
              <w:t>150</w:t>
            </w:r>
          </w:p>
        </w:tc>
        <w:tc>
          <w:tcPr>
            <w:tcW w:w="287" w:type="dxa"/>
            <w:vMerge w:val="restart"/>
            <w:tcBorders>
              <w:left w:val="wave" w:sz="12" w:space="0" w:color="auto"/>
              <w:right w:val="wave" w:sz="12" w:space="0" w:color="auto"/>
            </w:tcBorders>
            <w:vAlign w:val="center"/>
          </w:tcPr>
          <w:p w:rsidR="00426D58" w:rsidRDefault="00426D58" w:rsidP="00B8615F">
            <w:pPr>
              <w:jc w:val="center"/>
              <w:rPr>
                <w:rFonts w:hint="eastAsia"/>
              </w:rPr>
            </w:pPr>
          </w:p>
        </w:tc>
        <w:tc>
          <w:tcPr>
            <w:tcW w:w="560" w:type="dxa"/>
            <w:tcBorders>
              <w:left w:val="wave" w:sz="12" w:space="0" w:color="auto"/>
            </w:tcBorders>
            <w:vAlign w:val="center"/>
          </w:tcPr>
          <w:p w:rsidR="00426D58" w:rsidRDefault="00426D58" w:rsidP="00B8615F">
            <w:pPr>
              <w:ind w:leftChars="-50" w:left="-115" w:rightChars="-50" w:right="-115"/>
              <w:jc w:val="center"/>
              <w:rPr>
                <w:rFonts w:hint="eastAsia"/>
              </w:rPr>
            </w:pPr>
            <w:r>
              <w:rPr>
                <w:rFonts w:hint="eastAsia"/>
              </w:rPr>
              <w:t>900</w:t>
            </w:r>
          </w:p>
        </w:tc>
        <w:tc>
          <w:tcPr>
            <w:tcW w:w="518" w:type="dxa"/>
            <w:vAlign w:val="center"/>
          </w:tcPr>
          <w:p w:rsidR="00426D58" w:rsidRDefault="00426D58" w:rsidP="00B8615F">
            <w:pPr>
              <w:ind w:leftChars="-50" w:left="-115" w:rightChars="-50" w:right="-115"/>
              <w:jc w:val="center"/>
              <w:rPr>
                <w:rFonts w:hint="eastAsia"/>
              </w:rPr>
            </w:pPr>
            <w:r>
              <w:rPr>
                <w:rFonts w:hint="eastAsia"/>
              </w:rPr>
              <w:t>950</w:t>
            </w:r>
          </w:p>
        </w:tc>
        <w:tc>
          <w:tcPr>
            <w:tcW w:w="644" w:type="dxa"/>
            <w:vAlign w:val="center"/>
          </w:tcPr>
          <w:p w:rsidR="00426D58" w:rsidRDefault="00426D58" w:rsidP="00B8615F">
            <w:pPr>
              <w:ind w:leftChars="-50" w:left="-115" w:rightChars="-50" w:right="-115"/>
              <w:jc w:val="center"/>
              <w:rPr>
                <w:rFonts w:hint="eastAsia"/>
              </w:rPr>
            </w:pPr>
            <w:r>
              <w:rPr>
                <w:rFonts w:hint="eastAsia"/>
              </w:rPr>
              <w:t>1000</w:t>
            </w:r>
          </w:p>
        </w:tc>
        <w:tc>
          <w:tcPr>
            <w:tcW w:w="658" w:type="dxa"/>
            <w:vAlign w:val="center"/>
          </w:tcPr>
          <w:p w:rsidR="00426D58" w:rsidRDefault="00426D58" w:rsidP="00B8615F">
            <w:pPr>
              <w:spacing w:line="240" w:lineRule="exact"/>
              <w:ind w:leftChars="-50" w:left="-115" w:rightChars="-50" w:right="-115"/>
              <w:jc w:val="center"/>
              <w:rPr>
                <w:rFonts w:hint="eastAsia"/>
              </w:rPr>
            </w:pPr>
            <w:r>
              <w:rPr>
                <w:rFonts w:hint="eastAsia"/>
              </w:rPr>
              <w:t>端数記入</w:t>
            </w:r>
          </w:p>
        </w:tc>
        <w:tc>
          <w:tcPr>
            <w:tcW w:w="434" w:type="dxa"/>
            <w:textDirection w:val="tbRlV"/>
            <w:vAlign w:val="center"/>
          </w:tcPr>
          <w:p w:rsidR="00426D58" w:rsidRDefault="00426D58" w:rsidP="008E5AEA">
            <w:pPr>
              <w:jc w:val="center"/>
              <w:rPr>
                <w:rFonts w:hint="eastAsia"/>
              </w:rPr>
            </w:pPr>
            <w:r>
              <w:rPr>
                <w:rFonts w:hint="eastAsia"/>
              </w:rPr>
              <w:t>小計</w:t>
            </w:r>
          </w:p>
        </w:tc>
        <w:tc>
          <w:tcPr>
            <w:tcW w:w="839" w:type="dxa"/>
            <w:vAlign w:val="center"/>
          </w:tcPr>
          <w:p w:rsidR="00426D58" w:rsidRDefault="00426D58" w:rsidP="00B8615F">
            <w:pPr>
              <w:ind w:leftChars="-50" w:left="-115" w:rightChars="-50" w:right="-115"/>
              <w:jc w:val="center"/>
              <w:rPr>
                <w:rFonts w:hint="eastAsia"/>
              </w:rPr>
            </w:pPr>
            <w:r w:rsidRPr="00426D58">
              <w:rPr>
                <w:rFonts w:hint="eastAsia"/>
                <w:spacing w:val="135"/>
                <w:kern w:val="0"/>
                <w:fitText w:val="690" w:id="-1540662272"/>
              </w:rPr>
              <w:t>名</w:t>
            </w:r>
            <w:r w:rsidRPr="00426D58">
              <w:rPr>
                <w:rFonts w:hint="eastAsia"/>
                <w:kern w:val="0"/>
                <w:fitText w:val="690" w:id="-1540662272"/>
              </w:rPr>
              <w:t>称</w:t>
            </w:r>
          </w:p>
        </w:tc>
        <w:tc>
          <w:tcPr>
            <w:tcW w:w="875" w:type="dxa"/>
            <w:vAlign w:val="center"/>
          </w:tcPr>
          <w:p w:rsidR="00426D58" w:rsidRDefault="00426D58" w:rsidP="00426D58">
            <w:pPr>
              <w:ind w:leftChars="-50" w:left="-115" w:rightChars="-50" w:right="-115"/>
              <w:jc w:val="center"/>
              <w:rPr>
                <w:rFonts w:hint="eastAsia"/>
              </w:rPr>
            </w:pPr>
            <w:r w:rsidRPr="00426D58">
              <w:rPr>
                <w:rFonts w:hint="eastAsia"/>
                <w:spacing w:val="135"/>
                <w:kern w:val="0"/>
                <w:fitText w:val="690" w:id="-1540662016"/>
              </w:rPr>
              <w:t>敬</w:t>
            </w:r>
            <w:r w:rsidRPr="00426D58">
              <w:rPr>
                <w:rFonts w:hint="eastAsia"/>
                <w:kern w:val="0"/>
                <w:fitText w:val="690" w:id="-1540662016"/>
              </w:rPr>
              <w:t>称</w:t>
            </w:r>
          </w:p>
        </w:tc>
        <w:tc>
          <w:tcPr>
            <w:tcW w:w="437" w:type="dxa"/>
            <w:textDirection w:val="tbRlV"/>
            <w:vAlign w:val="center"/>
          </w:tcPr>
          <w:p w:rsidR="00426D58" w:rsidRDefault="00426D58" w:rsidP="008E5AEA">
            <w:pPr>
              <w:jc w:val="center"/>
              <w:rPr>
                <w:rFonts w:hint="eastAsia"/>
              </w:rPr>
            </w:pPr>
            <w:r>
              <w:rPr>
                <w:rFonts w:hint="eastAsia"/>
              </w:rPr>
              <w:t>小計</w:t>
            </w:r>
          </w:p>
        </w:tc>
        <w:tc>
          <w:tcPr>
            <w:tcW w:w="438" w:type="dxa"/>
            <w:vMerge/>
            <w:vAlign w:val="center"/>
          </w:tcPr>
          <w:p w:rsidR="00426D58" w:rsidRDefault="00426D58" w:rsidP="00B8615F">
            <w:pPr>
              <w:jc w:val="center"/>
              <w:rPr>
                <w:rFonts w:hint="eastAsia"/>
              </w:rPr>
            </w:pPr>
          </w:p>
        </w:tc>
      </w:tr>
      <w:tr w:rsidR="00426D58">
        <w:trPr>
          <w:trHeight w:hRule="exact" w:val="397"/>
        </w:trPr>
        <w:tc>
          <w:tcPr>
            <w:tcW w:w="952" w:type="dxa"/>
            <w:vAlign w:val="center"/>
          </w:tcPr>
          <w:p w:rsidR="00426D58" w:rsidRDefault="00426D58" w:rsidP="00B8615F">
            <w:pPr>
              <w:jc w:val="center"/>
              <w:rPr>
                <w:rFonts w:hint="eastAsia"/>
              </w:rPr>
            </w:pPr>
          </w:p>
        </w:tc>
        <w:tc>
          <w:tcPr>
            <w:tcW w:w="414" w:type="dxa"/>
            <w:vAlign w:val="center"/>
          </w:tcPr>
          <w:p w:rsidR="00426D58" w:rsidRDefault="00426D58" w:rsidP="00B8615F">
            <w:pPr>
              <w:jc w:val="center"/>
              <w:rPr>
                <w:rFonts w:hint="eastAsia"/>
              </w:rPr>
            </w:pPr>
          </w:p>
        </w:tc>
        <w:tc>
          <w:tcPr>
            <w:tcW w:w="517" w:type="dxa"/>
            <w:vAlign w:val="center"/>
          </w:tcPr>
          <w:p w:rsidR="00426D58" w:rsidRDefault="00426D58" w:rsidP="00B8615F">
            <w:pPr>
              <w:jc w:val="center"/>
              <w:rPr>
                <w:rFonts w:hint="eastAsia"/>
              </w:rPr>
            </w:pPr>
          </w:p>
        </w:tc>
        <w:tc>
          <w:tcPr>
            <w:tcW w:w="518" w:type="dxa"/>
            <w:tcBorders>
              <w:right w:val="wave" w:sz="12" w:space="0" w:color="auto"/>
            </w:tcBorders>
            <w:vAlign w:val="center"/>
          </w:tcPr>
          <w:p w:rsidR="00426D58" w:rsidRDefault="00426D58" w:rsidP="00B8615F">
            <w:pPr>
              <w:jc w:val="center"/>
              <w:rPr>
                <w:rFonts w:hint="eastAsia"/>
              </w:rPr>
            </w:pPr>
          </w:p>
        </w:tc>
        <w:tc>
          <w:tcPr>
            <w:tcW w:w="287" w:type="dxa"/>
            <w:vMerge/>
            <w:tcBorders>
              <w:left w:val="wave" w:sz="12" w:space="0" w:color="auto"/>
              <w:right w:val="wave" w:sz="12" w:space="0" w:color="auto"/>
            </w:tcBorders>
            <w:vAlign w:val="center"/>
          </w:tcPr>
          <w:p w:rsidR="00426D58" w:rsidRDefault="00426D58" w:rsidP="00B8615F">
            <w:pPr>
              <w:jc w:val="center"/>
              <w:rPr>
                <w:rFonts w:hint="eastAsia"/>
              </w:rPr>
            </w:pPr>
          </w:p>
        </w:tc>
        <w:tc>
          <w:tcPr>
            <w:tcW w:w="560" w:type="dxa"/>
            <w:tcBorders>
              <w:left w:val="wave" w:sz="12" w:space="0" w:color="auto"/>
            </w:tcBorders>
            <w:vAlign w:val="center"/>
          </w:tcPr>
          <w:p w:rsidR="00426D58" w:rsidRDefault="00426D58" w:rsidP="00B8615F">
            <w:pPr>
              <w:jc w:val="center"/>
              <w:rPr>
                <w:rFonts w:hint="eastAsia"/>
              </w:rPr>
            </w:pPr>
          </w:p>
        </w:tc>
        <w:tc>
          <w:tcPr>
            <w:tcW w:w="518" w:type="dxa"/>
            <w:vAlign w:val="center"/>
          </w:tcPr>
          <w:p w:rsidR="00426D58" w:rsidRDefault="00426D58" w:rsidP="00B8615F">
            <w:pPr>
              <w:jc w:val="center"/>
              <w:rPr>
                <w:rFonts w:hint="eastAsia"/>
              </w:rPr>
            </w:pPr>
          </w:p>
        </w:tc>
        <w:tc>
          <w:tcPr>
            <w:tcW w:w="644" w:type="dxa"/>
            <w:vAlign w:val="center"/>
          </w:tcPr>
          <w:p w:rsidR="00426D58" w:rsidRDefault="00426D58" w:rsidP="00B8615F">
            <w:pPr>
              <w:jc w:val="center"/>
              <w:rPr>
                <w:rFonts w:hint="eastAsia"/>
              </w:rPr>
            </w:pPr>
          </w:p>
        </w:tc>
        <w:tc>
          <w:tcPr>
            <w:tcW w:w="658" w:type="dxa"/>
            <w:vAlign w:val="center"/>
          </w:tcPr>
          <w:p w:rsidR="00426D58" w:rsidRDefault="00426D58" w:rsidP="00B8615F">
            <w:pPr>
              <w:jc w:val="center"/>
              <w:rPr>
                <w:rFonts w:hint="eastAsia"/>
              </w:rPr>
            </w:pPr>
          </w:p>
        </w:tc>
        <w:tc>
          <w:tcPr>
            <w:tcW w:w="434" w:type="dxa"/>
            <w:vAlign w:val="center"/>
          </w:tcPr>
          <w:p w:rsidR="00426D58" w:rsidRDefault="00426D58" w:rsidP="00B8615F">
            <w:pPr>
              <w:jc w:val="center"/>
              <w:rPr>
                <w:rFonts w:hint="eastAsia"/>
              </w:rPr>
            </w:pPr>
          </w:p>
        </w:tc>
        <w:tc>
          <w:tcPr>
            <w:tcW w:w="839" w:type="dxa"/>
            <w:vAlign w:val="center"/>
          </w:tcPr>
          <w:p w:rsidR="00426D58" w:rsidRDefault="00426D58" w:rsidP="00B8615F">
            <w:pPr>
              <w:jc w:val="center"/>
              <w:rPr>
                <w:rFonts w:hint="eastAsia"/>
              </w:rPr>
            </w:pPr>
          </w:p>
        </w:tc>
        <w:tc>
          <w:tcPr>
            <w:tcW w:w="875" w:type="dxa"/>
            <w:vAlign w:val="center"/>
          </w:tcPr>
          <w:p w:rsidR="00426D58" w:rsidRDefault="00426D58" w:rsidP="00B8615F">
            <w:pPr>
              <w:jc w:val="center"/>
              <w:rPr>
                <w:rFonts w:hint="eastAsia"/>
              </w:rPr>
            </w:pPr>
          </w:p>
        </w:tc>
        <w:tc>
          <w:tcPr>
            <w:tcW w:w="437" w:type="dxa"/>
            <w:vAlign w:val="center"/>
          </w:tcPr>
          <w:p w:rsidR="00426D58" w:rsidRDefault="00426D58" w:rsidP="00B8615F">
            <w:pPr>
              <w:jc w:val="center"/>
              <w:rPr>
                <w:rFonts w:hint="eastAsia"/>
              </w:rPr>
            </w:pPr>
          </w:p>
        </w:tc>
        <w:tc>
          <w:tcPr>
            <w:tcW w:w="438" w:type="dxa"/>
            <w:vAlign w:val="center"/>
          </w:tcPr>
          <w:p w:rsidR="00426D58" w:rsidRDefault="00426D58" w:rsidP="00B8615F">
            <w:pPr>
              <w:jc w:val="center"/>
              <w:rPr>
                <w:rFonts w:hint="eastAsia"/>
              </w:rPr>
            </w:pPr>
          </w:p>
        </w:tc>
      </w:tr>
      <w:tr w:rsidR="00426D58">
        <w:trPr>
          <w:trHeight w:hRule="exact" w:val="397"/>
        </w:trPr>
        <w:tc>
          <w:tcPr>
            <w:tcW w:w="952" w:type="dxa"/>
            <w:vAlign w:val="center"/>
          </w:tcPr>
          <w:p w:rsidR="00426D58" w:rsidRDefault="00426D58" w:rsidP="00B8615F">
            <w:pPr>
              <w:jc w:val="center"/>
              <w:rPr>
                <w:rFonts w:hint="eastAsia"/>
              </w:rPr>
            </w:pPr>
          </w:p>
        </w:tc>
        <w:tc>
          <w:tcPr>
            <w:tcW w:w="414" w:type="dxa"/>
            <w:vAlign w:val="center"/>
          </w:tcPr>
          <w:p w:rsidR="00426D58" w:rsidRDefault="00426D58" w:rsidP="00B8615F">
            <w:pPr>
              <w:jc w:val="center"/>
              <w:rPr>
                <w:rFonts w:hint="eastAsia"/>
              </w:rPr>
            </w:pPr>
          </w:p>
        </w:tc>
        <w:tc>
          <w:tcPr>
            <w:tcW w:w="517" w:type="dxa"/>
            <w:vAlign w:val="center"/>
          </w:tcPr>
          <w:p w:rsidR="00426D58" w:rsidRDefault="00426D58" w:rsidP="00B8615F">
            <w:pPr>
              <w:jc w:val="center"/>
              <w:rPr>
                <w:rFonts w:hint="eastAsia"/>
              </w:rPr>
            </w:pPr>
          </w:p>
        </w:tc>
        <w:tc>
          <w:tcPr>
            <w:tcW w:w="518" w:type="dxa"/>
            <w:tcBorders>
              <w:right w:val="wave" w:sz="12" w:space="0" w:color="auto"/>
            </w:tcBorders>
            <w:vAlign w:val="center"/>
          </w:tcPr>
          <w:p w:rsidR="00426D58" w:rsidRDefault="00426D58" w:rsidP="00B8615F">
            <w:pPr>
              <w:jc w:val="center"/>
              <w:rPr>
                <w:rFonts w:hint="eastAsia"/>
              </w:rPr>
            </w:pPr>
          </w:p>
        </w:tc>
        <w:tc>
          <w:tcPr>
            <w:tcW w:w="287" w:type="dxa"/>
            <w:vMerge/>
            <w:tcBorders>
              <w:left w:val="wave" w:sz="12" w:space="0" w:color="auto"/>
              <w:right w:val="wave" w:sz="12" w:space="0" w:color="auto"/>
            </w:tcBorders>
            <w:vAlign w:val="center"/>
          </w:tcPr>
          <w:p w:rsidR="00426D58" w:rsidRDefault="00426D58" w:rsidP="00B8615F">
            <w:pPr>
              <w:jc w:val="center"/>
              <w:rPr>
                <w:rFonts w:hint="eastAsia"/>
              </w:rPr>
            </w:pPr>
          </w:p>
        </w:tc>
        <w:tc>
          <w:tcPr>
            <w:tcW w:w="560" w:type="dxa"/>
            <w:tcBorders>
              <w:left w:val="wave" w:sz="12" w:space="0" w:color="auto"/>
            </w:tcBorders>
            <w:vAlign w:val="center"/>
          </w:tcPr>
          <w:p w:rsidR="00426D58" w:rsidRDefault="00426D58" w:rsidP="00B8615F">
            <w:pPr>
              <w:jc w:val="center"/>
              <w:rPr>
                <w:rFonts w:hint="eastAsia"/>
              </w:rPr>
            </w:pPr>
          </w:p>
        </w:tc>
        <w:tc>
          <w:tcPr>
            <w:tcW w:w="518" w:type="dxa"/>
            <w:vAlign w:val="center"/>
          </w:tcPr>
          <w:p w:rsidR="00426D58" w:rsidRDefault="00426D58" w:rsidP="00B8615F">
            <w:pPr>
              <w:jc w:val="center"/>
              <w:rPr>
                <w:rFonts w:hint="eastAsia"/>
              </w:rPr>
            </w:pPr>
          </w:p>
        </w:tc>
        <w:tc>
          <w:tcPr>
            <w:tcW w:w="644" w:type="dxa"/>
            <w:vAlign w:val="center"/>
          </w:tcPr>
          <w:p w:rsidR="00426D58" w:rsidRDefault="00426D58" w:rsidP="00B8615F">
            <w:pPr>
              <w:jc w:val="center"/>
              <w:rPr>
                <w:rFonts w:hint="eastAsia"/>
              </w:rPr>
            </w:pPr>
          </w:p>
        </w:tc>
        <w:tc>
          <w:tcPr>
            <w:tcW w:w="658" w:type="dxa"/>
            <w:vAlign w:val="center"/>
          </w:tcPr>
          <w:p w:rsidR="00426D58" w:rsidRDefault="00426D58" w:rsidP="00B8615F">
            <w:pPr>
              <w:jc w:val="center"/>
              <w:rPr>
                <w:rFonts w:hint="eastAsia"/>
              </w:rPr>
            </w:pPr>
          </w:p>
        </w:tc>
        <w:tc>
          <w:tcPr>
            <w:tcW w:w="434" w:type="dxa"/>
            <w:vAlign w:val="center"/>
          </w:tcPr>
          <w:p w:rsidR="00426D58" w:rsidRDefault="00426D58" w:rsidP="00B8615F">
            <w:pPr>
              <w:jc w:val="center"/>
              <w:rPr>
                <w:rFonts w:hint="eastAsia"/>
              </w:rPr>
            </w:pPr>
          </w:p>
        </w:tc>
        <w:tc>
          <w:tcPr>
            <w:tcW w:w="839" w:type="dxa"/>
            <w:vAlign w:val="center"/>
          </w:tcPr>
          <w:p w:rsidR="00426D58" w:rsidRDefault="00426D58" w:rsidP="00B8615F">
            <w:pPr>
              <w:jc w:val="center"/>
              <w:rPr>
                <w:rFonts w:hint="eastAsia"/>
              </w:rPr>
            </w:pPr>
          </w:p>
        </w:tc>
        <w:tc>
          <w:tcPr>
            <w:tcW w:w="875" w:type="dxa"/>
            <w:vAlign w:val="center"/>
          </w:tcPr>
          <w:p w:rsidR="00426D58" w:rsidRDefault="00426D58" w:rsidP="00B8615F">
            <w:pPr>
              <w:jc w:val="center"/>
              <w:rPr>
                <w:rFonts w:hint="eastAsia"/>
              </w:rPr>
            </w:pPr>
          </w:p>
        </w:tc>
        <w:tc>
          <w:tcPr>
            <w:tcW w:w="437" w:type="dxa"/>
            <w:vAlign w:val="center"/>
          </w:tcPr>
          <w:p w:rsidR="00426D58" w:rsidRDefault="00426D58" w:rsidP="00B8615F">
            <w:pPr>
              <w:jc w:val="center"/>
              <w:rPr>
                <w:rFonts w:hint="eastAsia"/>
              </w:rPr>
            </w:pPr>
          </w:p>
        </w:tc>
        <w:tc>
          <w:tcPr>
            <w:tcW w:w="438" w:type="dxa"/>
            <w:vAlign w:val="center"/>
          </w:tcPr>
          <w:p w:rsidR="00426D58" w:rsidRDefault="00426D58" w:rsidP="00B8615F">
            <w:pPr>
              <w:jc w:val="center"/>
              <w:rPr>
                <w:rFonts w:hint="eastAsia"/>
              </w:rPr>
            </w:pPr>
          </w:p>
        </w:tc>
      </w:tr>
      <w:tr w:rsidR="00426D58">
        <w:trPr>
          <w:trHeight w:hRule="exact" w:val="397"/>
        </w:trPr>
        <w:tc>
          <w:tcPr>
            <w:tcW w:w="952" w:type="dxa"/>
            <w:vAlign w:val="center"/>
          </w:tcPr>
          <w:p w:rsidR="00426D58" w:rsidRDefault="00426D58" w:rsidP="00B8615F">
            <w:pPr>
              <w:jc w:val="center"/>
              <w:rPr>
                <w:rFonts w:hint="eastAsia"/>
              </w:rPr>
            </w:pPr>
          </w:p>
        </w:tc>
        <w:tc>
          <w:tcPr>
            <w:tcW w:w="414" w:type="dxa"/>
            <w:vAlign w:val="center"/>
          </w:tcPr>
          <w:p w:rsidR="00426D58" w:rsidRDefault="00426D58" w:rsidP="00B8615F">
            <w:pPr>
              <w:jc w:val="center"/>
              <w:rPr>
                <w:rFonts w:hint="eastAsia"/>
              </w:rPr>
            </w:pPr>
          </w:p>
        </w:tc>
        <w:tc>
          <w:tcPr>
            <w:tcW w:w="517" w:type="dxa"/>
            <w:vAlign w:val="center"/>
          </w:tcPr>
          <w:p w:rsidR="00426D58" w:rsidRDefault="00426D58" w:rsidP="00B8615F">
            <w:pPr>
              <w:jc w:val="center"/>
              <w:rPr>
                <w:rFonts w:hint="eastAsia"/>
              </w:rPr>
            </w:pPr>
          </w:p>
        </w:tc>
        <w:tc>
          <w:tcPr>
            <w:tcW w:w="518" w:type="dxa"/>
            <w:tcBorders>
              <w:right w:val="wave" w:sz="12" w:space="0" w:color="auto"/>
            </w:tcBorders>
            <w:vAlign w:val="center"/>
          </w:tcPr>
          <w:p w:rsidR="00426D58" w:rsidRDefault="00426D58" w:rsidP="00B8615F">
            <w:pPr>
              <w:jc w:val="center"/>
              <w:rPr>
                <w:rFonts w:hint="eastAsia"/>
              </w:rPr>
            </w:pPr>
          </w:p>
        </w:tc>
        <w:tc>
          <w:tcPr>
            <w:tcW w:w="287" w:type="dxa"/>
            <w:vMerge/>
            <w:tcBorders>
              <w:left w:val="wave" w:sz="12" w:space="0" w:color="auto"/>
              <w:right w:val="wave" w:sz="12" w:space="0" w:color="auto"/>
            </w:tcBorders>
            <w:vAlign w:val="center"/>
          </w:tcPr>
          <w:p w:rsidR="00426D58" w:rsidRDefault="00426D58" w:rsidP="00B8615F">
            <w:pPr>
              <w:jc w:val="center"/>
              <w:rPr>
                <w:rFonts w:hint="eastAsia"/>
              </w:rPr>
            </w:pPr>
          </w:p>
        </w:tc>
        <w:tc>
          <w:tcPr>
            <w:tcW w:w="560" w:type="dxa"/>
            <w:tcBorders>
              <w:left w:val="wave" w:sz="12" w:space="0" w:color="auto"/>
            </w:tcBorders>
            <w:vAlign w:val="center"/>
          </w:tcPr>
          <w:p w:rsidR="00426D58" w:rsidRDefault="00426D58" w:rsidP="00B8615F">
            <w:pPr>
              <w:jc w:val="center"/>
              <w:rPr>
                <w:rFonts w:hint="eastAsia"/>
              </w:rPr>
            </w:pPr>
          </w:p>
        </w:tc>
        <w:tc>
          <w:tcPr>
            <w:tcW w:w="518" w:type="dxa"/>
            <w:vAlign w:val="center"/>
          </w:tcPr>
          <w:p w:rsidR="00426D58" w:rsidRDefault="00426D58" w:rsidP="00B8615F">
            <w:pPr>
              <w:jc w:val="center"/>
              <w:rPr>
                <w:rFonts w:hint="eastAsia"/>
              </w:rPr>
            </w:pPr>
          </w:p>
        </w:tc>
        <w:tc>
          <w:tcPr>
            <w:tcW w:w="644" w:type="dxa"/>
            <w:vAlign w:val="center"/>
          </w:tcPr>
          <w:p w:rsidR="00426D58" w:rsidRDefault="00426D58" w:rsidP="00B8615F">
            <w:pPr>
              <w:jc w:val="center"/>
              <w:rPr>
                <w:rFonts w:hint="eastAsia"/>
              </w:rPr>
            </w:pPr>
          </w:p>
        </w:tc>
        <w:tc>
          <w:tcPr>
            <w:tcW w:w="658" w:type="dxa"/>
            <w:vAlign w:val="center"/>
          </w:tcPr>
          <w:p w:rsidR="00426D58" w:rsidRDefault="00426D58" w:rsidP="00B8615F">
            <w:pPr>
              <w:jc w:val="center"/>
              <w:rPr>
                <w:rFonts w:hint="eastAsia"/>
              </w:rPr>
            </w:pPr>
          </w:p>
        </w:tc>
        <w:tc>
          <w:tcPr>
            <w:tcW w:w="434" w:type="dxa"/>
            <w:vAlign w:val="center"/>
          </w:tcPr>
          <w:p w:rsidR="00426D58" w:rsidRDefault="00426D58" w:rsidP="00B8615F">
            <w:pPr>
              <w:jc w:val="center"/>
              <w:rPr>
                <w:rFonts w:hint="eastAsia"/>
              </w:rPr>
            </w:pPr>
          </w:p>
        </w:tc>
        <w:tc>
          <w:tcPr>
            <w:tcW w:w="839" w:type="dxa"/>
            <w:vAlign w:val="center"/>
          </w:tcPr>
          <w:p w:rsidR="00426D58" w:rsidRDefault="00426D58" w:rsidP="00B8615F">
            <w:pPr>
              <w:jc w:val="center"/>
              <w:rPr>
                <w:rFonts w:hint="eastAsia"/>
              </w:rPr>
            </w:pPr>
          </w:p>
        </w:tc>
        <w:tc>
          <w:tcPr>
            <w:tcW w:w="875" w:type="dxa"/>
            <w:vAlign w:val="center"/>
          </w:tcPr>
          <w:p w:rsidR="00426D58" w:rsidRDefault="00426D58" w:rsidP="00B8615F">
            <w:pPr>
              <w:jc w:val="center"/>
              <w:rPr>
                <w:rFonts w:hint="eastAsia"/>
              </w:rPr>
            </w:pPr>
          </w:p>
        </w:tc>
        <w:tc>
          <w:tcPr>
            <w:tcW w:w="437" w:type="dxa"/>
            <w:vAlign w:val="center"/>
          </w:tcPr>
          <w:p w:rsidR="00426D58" w:rsidRDefault="00426D58" w:rsidP="00B8615F">
            <w:pPr>
              <w:jc w:val="center"/>
              <w:rPr>
                <w:rFonts w:hint="eastAsia"/>
              </w:rPr>
            </w:pPr>
          </w:p>
        </w:tc>
        <w:tc>
          <w:tcPr>
            <w:tcW w:w="438" w:type="dxa"/>
            <w:vAlign w:val="center"/>
          </w:tcPr>
          <w:p w:rsidR="00426D58" w:rsidRDefault="00426D58" w:rsidP="00B8615F">
            <w:pPr>
              <w:jc w:val="center"/>
              <w:rPr>
                <w:rFonts w:hint="eastAsia"/>
              </w:rPr>
            </w:pPr>
          </w:p>
        </w:tc>
      </w:tr>
      <w:tr w:rsidR="00B8615F">
        <w:trPr>
          <w:trHeight w:hRule="exact" w:val="397"/>
        </w:trPr>
        <w:tc>
          <w:tcPr>
            <w:tcW w:w="952" w:type="dxa"/>
            <w:vAlign w:val="center"/>
          </w:tcPr>
          <w:p w:rsidR="00B8615F" w:rsidRDefault="00B8615F" w:rsidP="00B8615F">
            <w:pPr>
              <w:ind w:leftChars="-50" w:left="-115" w:rightChars="-50" w:right="-115"/>
              <w:jc w:val="center"/>
              <w:rPr>
                <w:rFonts w:hint="eastAsia"/>
              </w:rPr>
            </w:pPr>
            <w:r w:rsidRPr="00B8615F">
              <w:rPr>
                <w:rFonts w:hint="eastAsia"/>
                <w:spacing w:val="250"/>
                <w:kern w:val="0"/>
                <w:fitText w:val="920" w:id="-1550594304"/>
              </w:rPr>
              <w:t>合</w:t>
            </w:r>
            <w:r w:rsidRPr="00B8615F">
              <w:rPr>
                <w:rFonts w:hint="eastAsia"/>
                <w:kern w:val="0"/>
                <w:fitText w:val="920" w:id="-1550594304"/>
              </w:rPr>
              <w:t>計</w:t>
            </w:r>
          </w:p>
        </w:tc>
        <w:tc>
          <w:tcPr>
            <w:tcW w:w="7139" w:type="dxa"/>
            <w:gridSpan w:val="13"/>
            <w:vAlign w:val="center"/>
          </w:tcPr>
          <w:p w:rsidR="00B8615F" w:rsidRDefault="008E5AEA" w:rsidP="00B8615F">
            <w:pPr>
              <w:jc w:val="center"/>
              <w:rPr>
                <w:rFonts w:hint="eastAsia"/>
              </w:rPr>
            </w:pPr>
            <w:r>
              <w:rPr>
                <w:rFonts w:hint="eastAsia"/>
              </w:rPr>
              <w:t>票</w:t>
            </w:r>
          </w:p>
        </w:tc>
      </w:tr>
    </w:tbl>
    <w:p w:rsidR="00B8615F" w:rsidRDefault="00DB5278" w:rsidP="00DB5278">
      <w:pPr>
        <w:spacing w:beforeLines="20" w:before="72"/>
        <w:rPr>
          <w:rFonts w:hint="eastAsia"/>
        </w:rPr>
      </w:pPr>
      <w:r>
        <w:rPr>
          <w:rFonts w:hint="eastAsia"/>
        </w:rPr>
        <w:t>備考</w:t>
      </w:r>
    </w:p>
    <w:p w:rsidR="00DB5278" w:rsidRDefault="00DB5278" w:rsidP="00DB5278">
      <w:pPr>
        <w:ind w:leftChars="150" w:left="345"/>
        <w:rPr>
          <w:rFonts w:hint="eastAsia"/>
        </w:rPr>
      </w:pPr>
      <w:r>
        <w:rPr>
          <w:rFonts w:hint="eastAsia"/>
        </w:rPr>
        <w:t>1　法第68条の2以外の得票</w:t>
      </w:r>
    </w:p>
    <w:p w:rsidR="00DB5278" w:rsidRDefault="00DB5278" w:rsidP="00DB5278">
      <w:pPr>
        <w:ind w:leftChars="200" w:left="460"/>
        <w:rPr>
          <w:rFonts w:hint="eastAsia"/>
        </w:rPr>
      </w:pPr>
      <w:r>
        <w:rPr>
          <w:rFonts w:hint="eastAsia"/>
        </w:rPr>
        <w:t>イ　法第68条の2以外の得票欄は、取扱者が50票ごとに枠内に押印すること。</w:t>
      </w:r>
    </w:p>
    <w:p w:rsidR="00DB5278" w:rsidRDefault="00DB5278" w:rsidP="00DB5278">
      <w:pPr>
        <w:ind w:leftChars="200" w:left="460"/>
        <w:rPr>
          <w:rFonts w:hint="eastAsia"/>
        </w:rPr>
      </w:pPr>
      <w:r>
        <w:rPr>
          <w:rFonts w:hint="eastAsia"/>
        </w:rPr>
        <w:t>ロ　端数の票数があるときは、端数記入欄に数字で記入すること。</w:t>
      </w:r>
    </w:p>
    <w:p w:rsidR="00DB5278" w:rsidRDefault="00DB5278" w:rsidP="00DB5278">
      <w:pPr>
        <w:ind w:leftChars="200" w:left="460"/>
        <w:rPr>
          <w:rFonts w:hint="eastAsia"/>
        </w:rPr>
      </w:pPr>
      <w:r>
        <w:rPr>
          <w:rFonts w:hint="eastAsia"/>
        </w:rPr>
        <w:t>ハ　得票数の多少により、枠又は記入単位を適</w:t>
      </w:r>
      <w:r w:rsidR="00FB040E">
        <w:rPr>
          <w:rFonts w:hint="eastAsia"/>
        </w:rPr>
        <w:t>宜</w:t>
      </w:r>
      <w:r>
        <w:rPr>
          <w:rFonts w:hint="eastAsia"/>
        </w:rPr>
        <w:t>増減して計算の便を図ること。</w:t>
      </w:r>
    </w:p>
    <w:p w:rsidR="00DB5278" w:rsidRDefault="00DB5278" w:rsidP="00DB5278">
      <w:pPr>
        <w:ind w:leftChars="150" w:left="345"/>
        <w:rPr>
          <w:rFonts w:hint="eastAsia"/>
        </w:rPr>
      </w:pPr>
      <w:r>
        <w:rPr>
          <w:rFonts w:hint="eastAsia"/>
        </w:rPr>
        <w:t>2　法第68条の2の得票</w:t>
      </w:r>
    </w:p>
    <w:p w:rsidR="00DB5278" w:rsidRDefault="00DB5278" w:rsidP="00DB5278">
      <w:pPr>
        <w:ind w:leftChars="200" w:left="690" w:hangingChars="100" w:hanging="230"/>
        <w:rPr>
          <w:rFonts w:hint="eastAsia"/>
        </w:rPr>
      </w:pPr>
      <w:r>
        <w:rPr>
          <w:rFonts w:hint="eastAsia"/>
        </w:rPr>
        <w:t>イ　氏名、氏及び名の各欄又は名称及び略称の各欄に按分された数字を記入すること。</w:t>
      </w:r>
    </w:p>
    <w:p w:rsidR="00DB5278" w:rsidRDefault="00DB5278" w:rsidP="00DB5278">
      <w:pPr>
        <w:ind w:leftChars="200" w:left="690" w:hangingChars="100" w:hanging="230"/>
        <w:rPr>
          <w:rFonts w:hint="eastAsia"/>
        </w:rPr>
      </w:pPr>
      <w:r>
        <w:rPr>
          <w:rFonts w:hint="eastAsia"/>
        </w:rPr>
        <w:t>ロ　この計算書のほかに按分の基礎となつた計算</w:t>
      </w:r>
      <w:r w:rsidR="00426D58">
        <w:rPr>
          <w:rFonts w:hint="eastAsia"/>
        </w:rPr>
        <w:t>表</w:t>
      </w:r>
      <w:r>
        <w:rPr>
          <w:rFonts w:hint="eastAsia"/>
        </w:rPr>
        <w:t>を作成すること。</w:t>
      </w:r>
    </w:p>
    <w:sectPr w:rsidR="00DB5278"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6EA" w:rsidRDefault="007446EA">
      <w:r>
        <w:separator/>
      </w:r>
    </w:p>
  </w:endnote>
  <w:endnote w:type="continuationSeparator" w:id="0">
    <w:p w:rsidR="007446EA" w:rsidRDefault="0074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6EA" w:rsidRDefault="007446EA">
      <w:r>
        <w:separator/>
      </w:r>
    </w:p>
  </w:footnote>
  <w:footnote w:type="continuationSeparator" w:id="0">
    <w:p w:rsidR="007446EA" w:rsidRDefault="00744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615F"/>
    <w:rsid w:val="00017E1F"/>
    <w:rsid w:val="00034EA6"/>
    <w:rsid w:val="0005270D"/>
    <w:rsid w:val="000A5E40"/>
    <w:rsid w:val="000C68FA"/>
    <w:rsid w:val="001273D7"/>
    <w:rsid w:val="001314F3"/>
    <w:rsid w:val="0015233B"/>
    <w:rsid w:val="001C1A42"/>
    <w:rsid w:val="001D1CED"/>
    <w:rsid w:val="00202E0E"/>
    <w:rsid w:val="002417A0"/>
    <w:rsid w:val="002637DA"/>
    <w:rsid w:val="0029423D"/>
    <w:rsid w:val="002C475C"/>
    <w:rsid w:val="002D3EFE"/>
    <w:rsid w:val="002E6052"/>
    <w:rsid w:val="00363EF8"/>
    <w:rsid w:val="0039404C"/>
    <w:rsid w:val="00396356"/>
    <w:rsid w:val="003B1E59"/>
    <w:rsid w:val="00426D58"/>
    <w:rsid w:val="0044407B"/>
    <w:rsid w:val="00453E8A"/>
    <w:rsid w:val="00471275"/>
    <w:rsid w:val="00490F5F"/>
    <w:rsid w:val="004F636E"/>
    <w:rsid w:val="00533150"/>
    <w:rsid w:val="00565284"/>
    <w:rsid w:val="005B77AC"/>
    <w:rsid w:val="00612CAD"/>
    <w:rsid w:val="0062622D"/>
    <w:rsid w:val="00661A3A"/>
    <w:rsid w:val="00674FB9"/>
    <w:rsid w:val="006854A8"/>
    <w:rsid w:val="006B6A15"/>
    <w:rsid w:val="00727D1C"/>
    <w:rsid w:val="007446EA"/>
    <w:rsid w:val="0076481F"/>
    <w:rsid w:val="007739AC"/>
    <w:rsid w:val="00776157"/>
    <w:rsid w:val="007C1F21"/>
    <w:rsid w:val="007E4742"/>
    <w:rsid w:val="008122E6"/>
    <w:rsid w:val="008205C4"/>
    <w:rsid w:val="00834327"/>
    <w:rsid w:val="008418CD"/>
    <w:rsid w:val="00850107"/>
    <w:rsid w:val="00863AEF"/>
    <w:rsid w:val="008705C0"/>
    <w:rsid w:val="008A3CB9"/>
    <w:rsid w:val="008D1EA5"/>
    <w:rsid w:val="008D7169"/>
    <w:rsid w:val="008E5AEA"/>
    <w:rsid w:val="00903BC5"/>
    <w:rsid w:val="00907E12"/>
    <w:rsid w:val="009136D2"/>
    <w:rsid w:val="0097095E"/>
    <w:rsid w:val="00983DF2"/>
    <w:rsid w:val="009D6CE2"/>
    <w:rsid w:val="00A0037E"/>
    <w:rsid w:val="00A14DAE"/>
    <w:rsid w:val="00A94F0F"/>
    <w:rsid w:val="00AF4DD2"/>
    <w:rsid w:val="00B77AA2"/>
    <w:rsid w:val="00B8215C"/>
    <w:rsid w:val="00B8615F"/>
    <w:rsid w:val="00BE3972"/>
    <w:rsid w:val="00C33F6E"/>
    <w:rsid w:val="00C654C0"/>
    <w:rsid w:val="00C724FB"/>
    <w:rsid w:val="00C742FF"/>
    <w:rsid w:val="00CB151F"/>
    <w:rsid w:val="00D01276"/>
    <w:rsid w:val="00D1305D"/>
    <w:rsid w:val="00D563ED"/>
    <w:rsid w:val="00D61ED5"/>
    <w:rsid w:val="00D71C2B"/>
    <w:rsid w:val="00D90F1D"/>
    <w:rsid w:val="00D93031"/>
    <w:rsid w:val="00DB5278"/>
    <w:rsid w:val="00DF464C"/>
    <w:rsid w:val="00E84014"/>
    <w:rsid w:val="00ED13E1"/>
    <w:rsid w:val="00EF0F03"/>
    <w:rsid w:val="00F15588"/>
    <w:rsid w:val="00F85C34"/>
    <w:rsid w:val="00FB040E"/>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E5BDEDB-A682-4FD8-9D9B-D0CFCFEA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861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F0F03"/>
    <w:pPr>
      <w:tabs>
        <w:tab w:val="center" w:pos="4252"/>
        <w:tab w:val="right" w:pos="8504"/>
      </w:tabs>
      <w:snapToGrid w:val="0"/>
    </w:pPr>
  </w:style>
  <w:style w:type="paragraph" w:styleId="a5">
    <w:name w:val="footer"/>
    <w:basedOn w:val="a"/>
    <w:rsid w:val="00EF0F03"/>
    <w:pPr>
      <w:tabs>
        <w:tab w:val="center" w:pos="4252"/>
        <w:tab w:val="right" w:pos="8504"/>
      </w:tabs>
      <w:snapToGrid w:val="0"/>
    </w:pPr>
  </w:style>
  <w:style w:type="paragraph" w:styleId="a6">
    <w:name w:val="Balloon Text"/>
    <w:basedOn w:val="a"/>
    <w:semiHidden/>
    <w:rsid w:val="00727D1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第59号様式（第64条関係）</vt:lpstr>
    </vt:vector>
  </TitlesOfParts>
  <Manager/>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2006-03-19T05:42:00Z</cp:lastPrinted>
  <dcterms:created xsi:type="dcterms:W3CDTF">2025-09-25T11:30:00Z</dcterms:created>
  <dcterms:modified xsi:type="dcterms:W3CDTF">2025-09-25T11:30:00Z</dcterms:modified>
</cp:coreProperties>
</file>