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837D5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別記様式第2号（第8項関係）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863"/>
        <w:gridCol w:w="518"/>
        <w:gridCol w:w="4599"/>
      </w:tblGrid>
      <w:tr w:rsidR="00837D57" w:rsidTr="00217B7C">
        <w:trPr>
          <w:trHeight w:val="2331"/>
        </w:trPr>
        <w:tc>
          <w:tcPr>
            <w:tcW w:w="8505" w:type="dxa"/>
            <w:gridSpan w:val="4"/>
            <w:vAlign w:val="center"/>
          </w:tcPr>
          <w:p w:rsidR="00837D57" w:rsidRDefault="00837D57" w:rsidP="00217B7C">
            <w:pPr>
              <w:jc w:val="center"/>
              <w:rPr>
                <w:lang w:eastAsia="zh-TW"/>
              </w:rPr>
            </w:pPr>
            <w:r w:rsidRPr="00217B7C">
              <w:rPr>
                <w:rFonts w:hint="eastAsia"/>
                <w:spacing w:val="210"/>
                <w:kern w:val="0"/>
                <w:fitText w:val="2730" w:id="-1533779456"/>
              </w:rPr>
              <w:t>給料辞令</w:t>
            </w:r>
            <w:r w:rsidRPr="00217B7C">
              <w:rPr>
                <w:rFonts w:hint="eastAsia"/>
                <w:kern w:val="0"/>
                <w:fitText w:val="2730" w:id="-1533779456"/>
              </w:rPr>
              <w:t>書</w:t>
            </w:r>
          </w:p>
        </w:tc>
      </w:tr>
      <w:tr w:rsidR="00837D57" w:rsidTr="00217B7C">
        <w:trPr>
          <w:cantSplit/>
          <w:trHeight w:val="1256"/>
        </w:trPr>
        <w:tc>
          <w:tcPr>
            <w:tcW w:w="525" w:type="dxa"/>
            <w:textDirection w:val="tbRlV"/>
            <w:vAlign w:val="center"/>
          </w:tcPr>
          <w:p w:rsidR="00837D57" w:rsidRDefault="00837D57" w:rsidP="00217B7C">
            <w:pPr>
              <w:ind w:leftChars="100" w:left="210" w:rightChars="100" w:right="21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7980" w:type="dxa"/>
            <w:gridSpan w:val="3"/>
            <w:vAlign w:val="center"/>
          </w:tcPr>
          <w:p w:rsidR="00837D57" w:rsidRDefault="00837D57">
            <w:pPr>
              <w:rPr>
                <w:lang w:eastAsia="zh-TW"/>
              </w:rPr>
            </w:pPr>
          </w:p>
        </w:tc>
      </w:tr>
      <w:tr w:rsidR="00837D57" w:rsidTr="00217B7C">
        <w:trPr>
          <w:cantSplit/>
          <w:trHeight w:val="1134"/>
        </w:trPr>
        <w:tc>
          <w:tcPr>
            <w:tcW w:w="525" w:type="dxa"/>
            <w:vMerge w:val="restart"/>
            <w:textDirection w:val="tbRlV"/>
            <w:vAlign w:val="center"/>
          </w:tcPr>
          <w:p w:rsidR="00837D57" w:rsidRDefault="00837D57" w:rsidP="00217B7C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863" w:type="dxa"/>
            <w:vMerge w:val="restart"/>
            <w:textDirection w:val="tbRlV"/>
            <w:vAlign w:val="center"/>
          </w:tcPr>
          <w:p w:rsidR="00837D57" w:rsidRDefault="00837D57" w:rsidP="00217B7C">
            <w:pPr>
              <w:spacing w:line="300" w:lineRule="auto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837D57" w:rsidRDefault="00837D57" w:rsidP="00217B7C">
            <w:pPr>
              <w:spacing w:line="300" w:lineRule="auto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給料切替</w:t>
            </w:r>
          </w:p>
          <w:p w:rsidR="00837D57" w:rsidRDefault="00837D57" w:rsidP="00217B7C">
            <w:pPr>
              <w:spacing w:line="300" w:lineRule="auto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特別昇給</w:t>
            </w:r>
          </w:p>
          <w:p w:rsidR="00837D57" w:rsidRDefault="00837D57" w:rsidP="00217B7C">
            <w:pPr>
              <w:spacing w:line="300" w:lineRule="auto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普通昇給</w:t>
            </w:r>
          </w:p>
          <w:p w:rsidR="00837D57" w:rsidRDefault="00837D57" w:rsidP="00217B7C">
            <w:pPr>
              <w:spacing w:line="300" w:lineRule="auto"/>
              <w:ind w:leftChars="100" w:left="210" w:rightChars="100" w:right="21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昇格</w:t>
            </w:r>
          </w:p>
        </w:tc>
        <w:tc>
          <w:tcPr>
            <w:tcW w:w="518" w:type="dxa"/>
            <w:textDirection w:val="tbRlV"/>
            <w:vAlign w:val="center"/>
          </w:tcPr>
          <w:p w:rsidR="00837D57" w:rsidRDefault="00837D57" w:rsidP="00217B7C">
            <w:pPr>
              <w:ind w:left="113" w:right="113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給料表</w:t>
            </w:r>
          </w:p>
        </w:tc>
        <w:tc>
          <w:tcPr>
            <w:tcW w:w="4599" w:type="dxa"/>
            <w:textDirection w:val="tbRlV"/>
            <w:vAlign w:val="bottom"/>
          </w:tcPr>
          <w:p w:rsidR="00837D57" w:rsidRDefault="00837D57" w:rsidP="00217B7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医療職</w:t>
            </w:r>
          </w:p>
          <w:p w:rsidR="00837D57" w:rsidRDefault="00837D57" w:rsidP="00217B7C">
            <w:pPr>
              <w:ind w:left="113" w:right="113"/>
              <w:jc w:val="distribute"/>
              <w:rPr>
                <w:rFonts w:hint="eastAsia"/>
              </w:rPr>
            </w:pPr>
          </w:p>
          <w:p w:rsidR="00837D57" w:rsidRDefault="00837D57" w:rsidP="00217B7C">
            <w:pPr>
              <w:ind w:left="113" w:right="113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行政職</w:t>
            </w:r>
          </w:p>
        </w:tc>
      </w:tr>
      <w:tr w:rsidR="00837D57" w:rsidTr="00217B7C">
        <w:trPr>
          <w:cantSplit/>
          <w:trHeight w:val="903"/>
        </w:trPr>
        <w:tc>
          <w:tcPr>
            <w:tcW w:w="525" w:type="dxa"/>
            <w:vMerge/>
            <w:textDirection w:val="tbRlV"/>
            <w:vAlign w:val="center"/>
          </w:tcPr>
          <w:p w:rsidR="00837D57" w:rsidRDefault="00837D57" w:rsidP="00217B7C">
            <w:pPr>
              <w:ind w:leftChars="100" w:left="210" w:rightChars="100" w:right="210"/>
              <w:jc w:val="distribute"/>
            </w:pPr>
          </w:p>
        </w:tc>
        <w:tc>
          <w:tcPr>
            <w:tcW w:w="2863" w:type="dxa"/>
            <w:vMerge/>
            <w:vAlign w:val="center"/>
          </w:tcPr>
          <w:p w:rsidR="00837D57" w:rsidRDefault="00837D57">
            <w:pPr>
              <w:rPr>
                <w:lang w:eastAsia="zh-TW"/>
              </w:rPr>
            </w:pPr>
          </w:p>
        </w:tc>
        <w:tc>
          <w:tcPr>
            <w:tcW w:w="518" w:type="dxa"/>
            <w:textDirection w:val="tbRlV"/>
            <w:vAlign w:val="center"/>
          </w:tcPr>
          <w:p w:rsidR="00837D57" w:rsidRDefault="00837D57" w:rsidP="00217B7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  <w:p w:rsidR="00837D57" w:rsidRDefault="00837D57" w:rsidP="00217B7C">
            <w:pPr>
              <w:spacing w:line="240" w:lineRule="exact"/>
              <w:ind w:left="113" w:right="113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発令</w:t>
            </w:r>
          </w:p>
        </w:tc>
        <w:tc>
          <w:tcPr>
            <w:tcW w:w="4599" w:type="dxa"/>
            <w:vAlign w:val="center"/>
          </w:tcPr>
          <w:p w:rsidR="00837D57" w:rsidRDefault="00837D57" w:rsidP="00217B7C">
            <w:pPr>
              <w:ind w:leftChars="100" w:left="21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 w:rsidR="003626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3626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3626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837D57" w:rsidTr="00217B7C">
        <w:trPr>
          <w:cantSplit/>
          <w:trHeight w:val="2070"/>
        </w:trPr>
        <w:tc>
          <w:tcPr>
            <w:tcW w:w="525" w:type="dxa"/>
            <w:textDirection w:val="tbRlV"/>
            <w:vAlign w:val="center"/>
          </w:tcPr>
          <w:p w:rsidR="00837D57" w:rsidRDefault="00837D57" w:rsidP="00217B7C">
            <w:pPr>
              <w:ind w:leftChars="150" w:left="315" w:rightChars="150" w:right="315"/>
              <w:jc w:val="distribute"/>
            </w:pPr>
            <w:r>
              <w:rPr>
                <w:rFonts w:hint="eastAsia"/>
              </w:rPr>
              <w:t>発令事項</w:t>
            </w:r>
          </w:p>
        </w:tc>
        <w:tc>
          <w:tcPr>
            <w:tcW w:w="7980" w:type="dxa"/>
            <w:gridSpan w:val="3"/>
            <w:vAlign w:val="center"/>
          </w:tcPr>
          <w:p w:rsidR="00837D57" w:rsidRDefault="00837D57" w:rsidP="00217B7C">
            <w:pPr>
              <w:spacing w:line="300" w:lineRule="auto"/>
              <w:ind w:leftChars="1100" w:left="2310"/>
              <w:rPr>
                <w:rFonts w:hint="eastAsia"/>
              </w:rPr>
            </w:pPr>
            <w:r>
              <w:rPr>
                <w:rFonts w:hint="eastAsia"/>
              </w:rPr>
              <w:t>等級に決定する　　　　　号</w:t>
            </w:r>
            <w:r w:rsidR="0036268C">
              <w:rPr>
                <w:rFonts w:hint="eastAsia"/>
              </w:rPr>
              <w:t>俸</w:t>
            </w:r>
            <w:r>
              <w:rPr>
                <w:rFonts w:hint="eastAsia"/>
              </w:rPr>
              <w:t>を給する</w:t>
            </w:r>
          </w:p>
          <w:p w:rsidR="00837D57" w:rsidRDefault="0036268C" w:rsidP="00217B7C">
            <w:pPr>
              <w:spacing w:line="300" w:lineRule="auto"/>
              <w:ind w:leftChars="1100" w:left="2310"/>
              <w:rPr>
                <w:rFonts w:hint="eastAsia"/>
              </w:rPr>
            </w:pPr>
            <w:r>
              <w:rPr>
                <w:rFonts w:hint="eastAsia"/>
              </w:rPr>
              <w:t>等級　　　　　号俸</w:t>
            </w:r>
            <w:r w:rsidR="00837D57">
              <w:rPr>
                <w:rFonts w:hint="eastAsia"/>
              </w:rPr>
              <w:t>を給する</w:t>
            </w:r>
          </w:p>
          <w:p w:rsidR="00837D57" w:rsidRDefault="00837D57" w:rsidP="00217B7C">
            <w:pPr>
              <w:spacing w:line="300" w:lineRule="auto"/>
              <w:ind w:leftChars="1100" w:left="2310"/>
            </w:pPr>
            <w:r>
              <w:rPr>
                <w:rFonts w:hint="eastAsia"/>
              </w:rPr>
              <w:t>等級特に　　　　　円を給する</w:t>
            </w:r>
          </w:p>
        </w:tc>
      </w:tr>
      <w:tr w:rsidR="00837D57" w:rsidTr="00217B7C">
        <w:trPr>
          <w:cantSplit/>
          <w:trHeight w:val="2134"/>
        </w:trPr>
        <w:tc>
          <w:tcPr>
            <w:tcW w:w="8505" w:type="dxa"/>
            <w:gridSpan w:val="4"/>
            <w:vAlign w:val="center"/>
          </w:tcPr>
          <w:p w:rsidR="00837D57" w:rsidRDefault="00837D57" w:rsidP="00217B7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紋別郡興部町長　　　　　</w:t>
            </w:r>
            <w:r w:rsidRPr="00217B7C">
              <w:rPr>
                <w:rFonts w:hint="eastAsia"/>
                <w:spacing w:val="420"/>
                <w:kern w:val="0"/>
                <w:fitText w:val="1260" w:id="-1533777152"/>
                <w:lang w:eastAsia="zh-TW"/>
              </w:rPr>
              <w:t>何</w:t>
            </w:r>
            <w:r w:rsidRPr="00217B7C">
              <w:rPr>
                <w:rFonts w:hint="eastAsia"/>
                <w:kern w:val="0"/>
                <w:fitText w:val="1260" w:id="-1533777152"/>
              </w:rPr>
              <w:t>某</w:t>
            </w:r>
          </w:p>
        </w:tc>
      </w:tr>
    </w:tbl>
    <w:p w:rsidR="00837D57" w:rsidRPr="00837D57" w:rsidRDefault="00837D57">
      <w:pPr>
        <w:rPr>
          <w:lang w:eastAsia="zh-TW"/>
        </w:rPr>
      </w:pPr>
    </w:p>
    <w:sectPr w:rsidR="00837D57" w:rsidRPr="00837D57" w:rsidSect="0036268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368E" w:rsidRDefault="0021368E">
      <w:r>
        <w:separator/>
      </w:r>
    </w:p>
  </w:endnote>
  <w:endnote w:type="continuationSeparator" w:id="0">
    <w:p w:rsidR="0021368E" w:rsidRDefault="002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368E" w:rsidRDefault="0021368E">
      <w:r>
        <w:separator/>
      </w:r>
    </w:p>
  </w:footnote>
  <w:footnote w:type="continuationSeparator" w:id="0">
    <w:p w:rsidR="0021368E" w:rsidRDefault="002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B3E28"/>
    <w:rsid w:val="000E0A81"/>
    <w:rsid w:val="00127B16"/>
    <w:rsid w:val="0021368E"/>
    <w:rsid w:val="00217B7C"/>
    <w:rsid w:val="002E3D2F"/>
    <w:rsid w:val="0036268C"/>
    <w:rsid w:val="004C31B4"/>
    <w:rsid w:val="005B11E2"/>
    <w:rsid w:val="00685B81"/>
    <w:rsid w:val="006A505B"/>
    <w:rsid w:val="006D17F2"/>
    <w:rsid w:val="007356DC"/>
    <w:rsid w:val="007D0E50"/>
    <w:rsid w:val="00837D57"/>
    <w:rsid w:val="0085664D"/>
    <w:rsid w:val="008B6D5C"/>
    <w:rsid w:val="00A610F4"/>
    <w:rsid w:val="00C2647D"/>
    <w:rsid w:val="00C31905"/>
    <w:rsid w:val="00C811B8"/>
    <w:rsid w:val="00C879D8"/>
    <w:rsid w:val="00DD0F92"/>
    <w:rsid w:val="00E104A4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5FDEF1-D438-496A-AE9C-57C5B564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268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104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104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別記様式第2号（第8項関係）</vt:lpstr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2025-09-25T11:41:00Z</dcterms:created>
  <dcterms:modified xsi:type="dcterms:W3CDTF">2025-09-25T11:41:00Z</dcterms:modified>
</cp:coreProperties>
</file>