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122" w:rsidRDefault="00B56122">
      <w:pPr>
        <w:pStyle w:val="a4"/>
        <w:tabs>
          <w:tab w:val="clear" w:pos="4252"/>
          <w:tab w:val="clear" w:pos="8504"/>
        </w:tabs>
        <w:snapToGrid/>
        <w:spacing w:afterLines="100" w:after="286"/>
        <w:rPr>
          <w:rFonts w:hint="eastAsia"/>
          <w:noProof/>
          <w:kern w:val="0"/>
        </w:rPr>
      </w:pPr>
      <w:r>
        <w:rPr>
          <w:noProof/>
          <w:sz w:val="20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461" type="#_x0000_t19" style="position:absolute;left:0;text-align:left;margin-left:564.6pt;margin-top:343.2pt;width:104.85pt;height:54.8pt;flip:x y;z-index:251657728" coordsize="42221,21600" adj="709694,10913993,21006,0" path="wr-594,-21600,42606,21600,42221,4058,,5030nfewr-594,-21600,42606,21600,42221,4058,,5030l21006,nsxe" strokeweight=".5pt">
            <v:path o:connectlocs="42221,4058;0,5030;21006,0"/>
            <w10:anchorlock/>
          </v:shape>
        </w:pict>
      </w:r>
      <w:r>
        <w:rPr>
          <w:rFonts w:hint="eastAsia"/>
          <w:noProof/>
          <w:kern w:val="0"/>
        </w:rPr>
        <w:t>（様式第3号の2）</w:t>
      </w:r>
      <w:r w:rsidR="002E14AE">
        <w:rPr>
          <w:rFonts w:hint="eastAsia"/>
          <w:noProof/>
          <w:kern w:val="0"/>
        </w:rPr>
        <w:t>（第7条関係）</w:t>
      </w: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276"/>
        <w:gridCol w:w="1367"/>
      </w:tblGrid>
      <w:tr w:rsidR="00B56122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自動払込料金加入者負担</w:t>
            </w:r>
          </w:p>
        </w:tc>
        <w:tc>
          <w:tcPr>
            <w:tcW w:w="4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26"/>
                <w:kern w:val="0"/>
                <w:fitText w:val="3450" w:id="-1549950464"/>
              </w:rPr>
              <w:t>自動払込み払込</w:t>
            </w:r>
            <w:r>
              <w:rPr>
                <w:rFonts w:hint="eastAsia"/>
                <w:noProof/>
                <w:spacing w:val="3"/>
                <w:kern w:val="0"/>
                <w:fitText w:val="3450" w:id="-1549950464"/>
              </w:rPr>
              <w:t>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6122" w:rsidRDefault="00B56122" w:rsidP="00DB21E8">
            <w:pPr>
              <w:pStyle w:val="a4"/>
              <w:tabs>
                <w:tab w:val="clear" w:pos="4252"/>
                <w:tab w:val="clear" w:pos="8504"/>
              </w:tabs>
              <w:snapToGrid/>
              <w:ind w:rightChars="-30" w:right="-69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枚中　枚目</w:t>
            </w:r>
          </w:p>
        </w:tc>
      </w:tr>
    </w:tbl>
    <w:p w:rsidR="00B56122" w:rsidRDefault="00B56122" w:rsidP="00DB21E8">
      <w:pPr>
        <w:pStyle w:val="a4"/>
        <w:tabs>
          <w:tab w:val="clear" w:pos="4252"/>
          <w:tab w:val="clear" w:pos="8504"/>
        </w:tabs>
        <w:snapToGrid/>
        <w:spacing w:line="80" w:lineRule="exact"/>
        <w:rPr>
          <w:rFonts w:hint="eastAsia"/>
          <w:noProof/>
          <w:kern w:val="0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2"/>
        <w:gridCol w:w="1128"/>
        <w:gridCol w:w="536"/>
        <w:gridCol w:w="750"/>
        <w:gridCol w:w="466"/>
        <w:gridCol w:w="314"/>
        <w:gridCol w:w="136"/>
        <w:gridCol w:w="331"/>
        <w:gridCol w:w="163"/>
        <w:gridCol w:w="305"/>
        <w:gridCol w:w="468"/>
        <w:gridCol w:w="467"/>
        <w:gridCol w:w="468"/>
        <w:gridCol w:w="468"/>
      </w:tblGrid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1392" w:type="dxa"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distribute"/>
              <w:rPr>
                <w:rFonts w:hint="eastAsia"/>
                <w:noProof/>
                <w:spacing w:val="-10"/>
                <w:kern w:val="0"/>
              </w:rPr>
            </w:pPr>
            <w:r>
              <w:rPr>
                <w:rFonts w:hint="eastAsia"/>
                <w:noProof/>
                <w:spacing w:val="-10"/>
                <w:kern w:val="0"/>
              </w:rPr>
              <w:t>払込金の種別</w:t>
            </w:r>
          </w:p>
        </w:tc>
        <w:tc>
          <w:tcPr>
            <w:tcW w:w="1128" w:type="dxa"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払込日</w:t>
            </w:r>
          </w:p>
        </w:tc>
        <w:tc>
          <w:tcPr>
            <w:tcW w:w="536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spacing w:val="-12"/>
                <w:kern w:val="0"/>
              </w:rPr>
            </w:pPr>
            <w:r>
              <w:rPr>
                <w:rFonts w:hint="eastAsia"/>
                <w:noProof/>
                <w:spacing w:val="-12"/>
                <w:kern w:val="0"/>
              </w:rPr>
              <w:t>番号口座</w:t>
            </w:r>
          </w:p>
        </w:tc>
        <w:tc>
          <w:tcPr>
            <w:tcW w:w="75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46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31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6122" w:rsidRDefault="00341424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‐</w:t>
            </w:r>
          </w:p>
        </w:tc>
        <w:tc>
          <w:tcPr>
            <w:tcW w:w="46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468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4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4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4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4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3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12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6122" w:rsidRDefault="00B56122" w:rsidP="00341424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right"/>
              <w:rPr>
                <w:rFonts w:hint="eastAsia"/>
                <w:noProof/>
                <w:spacing w:val="-6"/>
                <w:kern w:val="0"/>
              </w:rPr>
            </w:pPr>
            <w:r>
              <w:rPr>
                <w:rFonts w:hint="eastAsia"/>
                <w:noProof/>
                <w:spacing w:val="-6"/>
                <w:kern w:val="0"/>
              </w:rPr>
              <w:t xml:space="preserve">　年</w:t>
            </w:r>
          </w:p>
          <w:p w:rsidR="00B56122" w:rsidRDefault="00B56122" w:rsidP="00341424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right"/>
              <w:rPr>
                <w:rFonts w:hint="eastAsia"/>
                <w:noProof/>
                <w:spacing w:val="-6"/>
                <w:kern w:val="0"/>
              </w:rPr>
            </w:pPr>
            <w:r>
              <w:rPr>
                <w:rFonts w:hint="eastAsia"/>
                <w:noProof/>
                <w:spacing w:val="-6"/>
                <w:kern w:val="0"/>
              </w:rPr>
              <w:t>月</w:t>
            </w:r>
          </w:p>
          <w:p w:rsidR="00B56122" w:rsidRDefault="00B56122" w:rsidP="00341424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-6"/>
                <w:kern w:val="0"/>
              </w:rPr>
              <w:t>日</w:t>
            </w:r>
          </w:p>
        </w:tc>
        <w:tc>
          <w:tcPr>
            <w:tcW w:w="536" w:type="dxa"/>
            <w:vMerge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750" w:type="dxa"/>
            <w:vMerge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466" w:type="dxa"/>
            <w:vMerge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314" w:type="dxa"/>
            <w:vMerge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467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468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468" w:type="dxa"/>
            <w:vMerge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467" w:type="dxa"/>
            <w:vMerge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468" w:type="dxa"/>
            <w:vMerge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468" w:type="dxa"/>
            <w:vMerge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1392" w:type="dxa"/>
            <w:vMerge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128" w:type="dxa"/>
            <w:vMerge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536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spacing w:val="-12"/>
                <w:kern w:val="0"/>
              </w:rPr>
            </w:pPr>
            <w:r>
              <w:rPr>
                <w:rFonts w:hint="eastAsia"/>
                <w:noProof/>
                <w:spacing w:val="-12"/>
                <w:kern w:val="0"/>
              </w:rPr>
              <w:t>者名</w:t>
            </w:r>
          </w:p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spacing w:val="-12"/>
                <w:kern w:val="0"/>
              </w:rPr>
            </w:pPr>
            <w:r>
              <w:rPr>
                <w:rFonts w:hint="eastAsia"/>
                <w:noProof/>
                <w:spacing w:val="-12"/>
                <w:kern w:val="0"/>
              </w:rPr>
              <w:t>加入</w:t>
            </w:r>
          </w:p>
        </w:tc>
        <w:tc>
          <w:tcPr>
            <w:tcW w:w="4336" w:type="dxa"/>
            <w:gridSpan w:val="11"/>
            <w:vMerge w:val="restart"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392" w:type="dxa"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事業主番号</w:t>
            </w:r>
          </w:p>
        </w:tc>
        <w:tc>
          <w:tcPr>
            <w:tcW w:w="1128" w:type="dxa"/>
            <w:vMerge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536" w:type="dxa"/>
            <w:vMerge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4336" w:type="dxa"/>
            <w:gridSpan w:val="11"/>
            <w:vMerge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392" w:type="dxa"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128" w:type="dxa"/>
            <w:vMerge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536" w:type="dxa"/>
            <w:tcMar>
              <w:left w:w="57" w:type="dxa"/>
              <w:right w:w="57" w:type="dxa"/>
            </w:tcMar>
            <w:textDirection w:val="tbRlV"/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spacing w:val="-12"/>
                <w:kern w:val="0"/>
              </w:rPr>
            </w:pPr>
            <w:r>
              <w:rPr>
                <w:rFonts w:hint="eastAsia"/>
                <w:noProof/>
                <w:spacing w:val="-12"/>
                <w:kern w:val="0"/>
              </w:rPr>
              <w:t>件数</w:t>
            </w:r>
          </w:p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spacing w:val="-12"/>
                <w:kern w:val="0"/>
              </w:rPr>
            </w:pPr>
            <w:r>
              <w:rPr>
                <w:rFonts w:hint="eastAsia"/>
                <w:noProof/>
                <w:spacing w:val="-12"/>
                <w:kern w:val="0"/>
              </w:rPr>
              <w:t>合計</w:t>
            </w:r>
          </w:p>
        </w:tc>
        <w:tc>
          <w:tcPr>
            <w:tcW w:w="1666" w:type="dxa"/>
            <w:gridSpan w:val="4"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件</w:t>
            </w:r>
          </w:p>
        </w:tc>
        <w:tc>
          <w:tcPr>
            <w:tcW w:w="494" w:type="dxa"/>
            <w:gridSpan w:val="2"/>
            <w:tcMar>
              <w:left w:w="57" w:type="dxa"/>
              <w:right w:w="57" w:type="dxa"/>
            </w:tcMar>
            <w:textDirection w:val="tbRlV"/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spacing w:val="-12"/>
                <w:kern w:val="0"/>
              </w:rPr>
            </w:pPr>
            <w:r>
              <w:rPr>
                <w:rFonts w:hint="eastAsia"/>
                <w:noProof/>
                <w:spacing w:val="-12"/>
                <w:kern w:val="0"/>
              </w:rPr>
              <w:t>金額</w:t>
            </w:r>
          </w:p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  <w:noProof/>
                <w:spacing w:val="-12"/>
                <w:kern w:val="0"/>
              </w:rPr>
            </w:pPr>
            <w:r>
              <w:rPr>
                <w:rFonts w:hint="eastAsia"/>
                <w:noProof/>
                <w:spacing w:val="-12"/>
                <w:kern w:val="0"/>
              </w:rPr>
              <w:t>合計</w:t>
            </w:r>
          </w:p>
        </w:tc>
        <w:tc>
          <w:tcPr>
            <w:tcW w:w="2176" w:type="dxa"/>
            <w:gridSpan w:val="5"/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</w:tr>
    </w:tbl>
    <w:p w:rsidR="00B56122" w:rsidRDefault="00B56122" w:rsidP="00DB21E8">
      <w:pPr>
        <w:pStyle w:val="a4"/>
        <w:tabs>
          <w:tab w:val="clear" w:pos="4252"/>
          <w:tab w:val="clear" w:pos="8504"/>
        </w:tabs>
        <w:snapToGrid/>
        <w:spacing w:line="80" w:lineRule="exact"/>
        <w:rPr>
          <w:rFonts w:hint="eastAsia"/>
          <w:noProof/>
          <w:kern w:val="0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"/>
        <w:gridCol w:w="316"/>
        <w:gridCol w:w="1124"/>
        <w:gridCol w:w="1396"/>
        <w:gridCol w:w="1830"/>
        <w:gridCol w:w="224"/>
        <w:gridCol w:w="226"/>
        <w:gridCol w:w="224"/>
        <w:gridCol w:w="226"/>
        <w:gridCol w:w="224"/>
        <w:gridCol w:w="226"/>
        <w:gridCol w:w="224"/>
        <w:gridCol w:w="1470"/>
        <w:gridCol w:w="406"/>
      </w:tblGrid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18"/>
                <w:kern w:val="0"/>
                <w:fitText w:val="6900" w:id="-1549946366"/>
              </w:rPr>
              <w:t>省力・省マネーの料金収納システ</w:t>
            </w:r>
            <w:r>
              <w:rPr>
                <w:rFonts w:hint="eastAsia"/>
                <w:noProof/>
                <w:kern w:val="0"/>
                <w:fitText w:val="6900" w:id="-1549946366"/>
              </w:rPr>
              <w:t>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  <w:tab w:val="left" w:pos="1380"/>
              </w:tabs>
              <w:snapToGrid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35"/>
                <w:kern w:val="0"/>
                <w:fitText w:val="690" w:id="-1549945344"/>
              </w:rPr>
              <w:t>記</w:t>
            </w:r>
            <w:r>
              <w:rPr>
                <w:rFonts w:hint="eastAsia"/>
                <w:noProof/>
                <w:kern w:val="0"/>
                <w:fitText w:val="690" w:id="-1549945344"/>
              </w:rPr>
              <w:t>号</w:t>
            </w:r>
            <w:r>
              <w:rPr>
                <w:noProof/>
                <w:kern w:val="0"/>
              </w:rPr>
              <w:tab/>
            </w:r>
            <w:r>
              <w:rPr>
                <w:rFonts w:hint="eastAsia"/>
                <w:noProof/>
                <w:spacing w:val="135"/>
                <w:kern w:val="0"/>
                <w:fitText w:val="690" w:id="-1549945343"/>
              </w:rPr>
              <w:t>番</w:t>
            </w:r>
            <w:r>
              <w:rPr>
                <w:rFonts w:hint="eastAsia"/>
                <w:noProof/>
                <w:kern w:val="0"/>
                <w:fitText w:val="690" w:id="-1549945343"/>
              </w:rPr>
              <w:t>号</w:t>
            </w:r>
          </w:p>
        </w:tc>
        <w:tc>
          <w:tcPr>
            <w:tcW w:w="1830" w:type="dxa"/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おなまえ</w:t>
            </w:r>
          </w:p>
        </w:tc>
        <w:tc>
          <w:tcPr>
            <w:tcW w:w="1574" w:type="dxa"/>
            <w:gridSpan w:val="7"/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払込金額</w:t>
            </w:r>
          </w:p>
        </w:tc>
        <w:tc>
          <w:tcPr>
            <w:tcW w:w="1470" w:type="dxa"/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備考</w:t>
            </w:r>
          </w:p>
        </w:tc>
        <w:tc>
          <w:tcPr>
            <w:tcW w:w="406" w:type="dxa"/>
            <w:vMerge w:val="restart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15"/>
                <w:kern w:val="0"/>
                <w:fitText w:val="4600" w:id="-1549946111"/>
              </w:rPr>
              <w:t>郵便局の《自動払込み</w:t>
            </w:r>
            <w:r>
              <w:rPr>
                <w:rFonts w:hint="eastAsia"/>
                <w:noProof/>
                <w:spacing w:val="-5"/>
                <w:kern w:val="0"/>
                <w:fitText w:val="4600" w:id="-1549946111"/>
              </w:rPr>
              <w:t>》</w:t>
            </w: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1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  <w:tcMar>
              <w:left w:w="0" w:type="dxa"/>
              <w:right w:w="0" w:type="dxa"/>
            </w:tcMar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円</w:t>
            </w: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2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3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4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5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6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7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8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9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</w:rPr>
              <w:t>10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</w:rPr>
              <w:t>11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</w:rPr>
              <w:t>12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</w:rPr>
              <w:t>13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</w:rPr>
              <w:t>14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</w:rPr>
              <w:t>15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</w:rPr>
              <w:t>16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</w:rPr>
              <w:t>17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</w:rPr>
              <w:t>18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</w:rPr>
              <w:t>19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B5612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</w:rPr>
              <w:t>20</w:t>
            </w:r>
          </w:p>
        </w:tc>
        <w:tc>
          <w:tcPr>
            <w:tcW w:w="11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9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83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224" w:type="dxa"/>
            <w:tcBorders>
              <w:left w:val="dashed" w:sz="4" w:space="0" w:color="auto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470" w:type="dxa"/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06" w:type="dxa"/>
            <w:vMerge/>
            <w:tcBorders>
              <w:bottom w:val="nil"/>
              <w:right w:val="nil"/>
            </w:tcBorders>
          </w:tcPr>
          <w:p w:rsidR="00B56122" w:rsidRDefault="00B5612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</w:tbl>
    <w:p w:rsidR="00B56122" w:rsidRDefault="00B56122">
      <w:pPr>
        <w:pStyle w:val="a4"/>
        <w:tabs>
          <w:tab w:val="clear" w:pos="4252"/>
          <w:tab w:val="clear" w:pos="8504"/>
        </w:tabs>
        <w:snapToGrid/>
        <w:spacing w:line="160" w:lineRule="exact"/>
        <w:rPr>
          <w:rFonts w:hint="eastAsia"/>
          <w:noProof/>
          <w:kern w:val="0"/>
        </w:rPr>
      </w:pP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1140"/>
        <w:gridCol w:w="2310"/>
        <w:gridCol w:w="2782"/>
      </w:tblGrid>
      <w:tr w:rsidR="00341424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341424" w:rsidRDefault="00341424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小計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341424" w:rsidRDefault="00341424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件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341424" w:rsidRDefault="00341424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2782" w:type="dxa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:rsidR="00341424" w:rsidRDefault="00341424" w:rsidP="0034142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 w:rsidRPr="00341424">
              <w:rPr>
                <w:rFonts w:hint="eastAsia"/>
                <w:noProof/>
                <w:ker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45.5pt">
                  <v:imagedata r:id="rId6" o:title="1987訓令2-8-1"/>
                </v:shape>
              </w:pict>
            </w:r>
          </w:p>
        </w:tc>
      </w:tr>
      <w:tr w:rsidR="00341424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59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41424" w:rsidRDefault="00341424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</w:p>
        </w:tc>
        <w:tc>
          <w:tcPr>
            <w:tcW w:w="2782" w:type="dxa"/>
            <w:vMerge/>
            <w:tcBorders>
              <w:left w:val="nil"/>
              <w:bottom w:val="nil"/>
              <w:right w:val="nil"/>
            </w:tcBorders>
          </w:tcPr>
          <w:p w:rsidR="00341424" w:rsidRDefault="00341424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</w:rPr>
            </w:pPr>
          </w:p>
        </w:tc>
      </w:tr>
    </w:tbl>
    <w:p w:rsidR="00B56122" w:rsidRPr="00341424" w:rsidRDefault="00B56122" w:rsidP="00341424">
      <w:pPr>
        <w:pStyle w:val="a4"/>
        <w:rPr>
          <w:rFonts w:hint="eastAsia"/>
          <w:noProof/>
          <w:kern w:val="0"/>
          <w:szCs w:val="21"/>
        </w:rPr>
      </w:pPr>
    </w:p>
    <w:sectPr w:rsidR="00B56122" w:rsidRPr="00341424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368" w:rsidRDefault="00BE5368">
      <w:r>
        <w:separator/>
      </w:r>
    </w:p>
  </w:endnote>
  <w:endnote w:type="continuationSeparator" w:id="0">
    <w:p w:rsidR="00BE5368" w:rsidRDefault="00BE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368" w:rsidRDefault="00BE5368">
      <w:r>
        <w:separator/>
      </w:r>
    </w:p>
  </w:footnote>
  <w:footnote w:type="continuationSeparator" w:id="0">
    <w:p w:rsidR="00BE5368" w:rsidRDefault="00BE5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1E8"/>
    <w:rsid w:val="002E14AE"/>
    <w:rsid w:val="00341424"/>
    <w:rsid w:val="003750F1"/>
    <w:rsid w:val="004E2D3E"/>
    <w:rsid w:val="005920E6"/>
    <w:rsid w:val="008B4C9A"/>
    <w:rsid w:val="00B56122"/>
    <w:rsid w:val="00BE5368"/>
    <w:rsid w:val="00DB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arc" idref="#_x0000_s1461"/>
      </o:rules>
    </o:shapelayout>
  </w:shapeDefaults>
  <w:decimalSymbol w:val="."/>
  <w:listSeparator w:val=","/>
  <w15:chartTrackingRefBased/>
  <w15:docId w15:val="{D6B685F8-65D9-4C26-9158-C2522E02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2025-09-25T11:44:00Z</dcterms:created>
  <dcterms:modified xsi:type="dcterms:W3CDTF">2025-09-25T11:44:00Z</dcterms:modified>
</cp:coreProperties>
</file>