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F8B" w:rsidRDefault="005B0F8B">
      <w:pPr>
        <w:rPr>
          <w:rFonts w:hint="eastAsia"/>
        </w:rPr>
      </w:pPr>
      <w:r>
        <w:rPr>
          <w:rFonts w:hint="eastAsia"/>
        </w:rPr>
        <w:t>別記第5号様式（第5条関係）</w:t>
      </w:r>
    </w:p>
    <w:p w:rsidR="005B0F8B" w:rsidRDefault="005B0F8B">
      <w:pPr>
        <w:jc w:val="center"/>
        <w:rPr>
          <w:rFonts w:hint="eastAsia"/>
        </w:rPr>
      </w:pPr>
      <w:r>
        <w:rPr>
          <w:rFonts w:hint="eastAsia"/>
          <w:spacing w:val="329"/>
          <w:kern w:val="0"/>
          <w:fitText w:val="3680" w:id="-1546897920"/>
        </w:rPr>
        <w:t>工事完成</w:t>
      </w:r>
      <w:r>
        <w:rPr>
          <w:rFonts w:hint="eastAsia"/>
          <w:kern w:val="0"/>
          <w:fitText w:val="3680" w:id="-1546897920"/>
        </w:rPr>
        <w:t>届</w:t>
      </w:r>
    </w:p>
    <w:p w:rsidR="005B0F8B" w:rsidRDefault="005B0F8B">
      <w:pPr>
        <w:ind w:rightChars="200" w:right="460"/>
        <w:jc w:val="right"/>
        <w:rPr>
          <w:rFonts w:hint="eastAsia"/>
        </w:rPr>
      </w:pPr>
      <w:r>
        <w:rPr>
          <w:rFonts w:hint="eastAsia"/>
        </w:rPr>
        <w:t xml:space="preserve">　　年　　月　　日</w:t>
      </w:r>
    </w:p>
    <w:p w:rsidR="005B0F8B" w:rsidRDefault="005B0F8B">
      <w:pPr>
        <w:ind w:firstLineChars="200" w:firstLine="460"/>
        <w:rPr>
          <w:rFonts w:hint="eastAsia"/>
        </w:rPr>
      </w:pPr>
      <w:r>
        <w:rPr>
          <w:rFonts w:hint="eastAsia"/>
        </w:rPr>
        <w:t>興部町長　　殿</w:t>
      </w:r>
    </w:p>
    <w:p w:rsidR="005B0F8B" w:rsidRDefault="005B0F8B">
      <w:pPr>
        <w:ind w:rightChars="200" w:right="460"/>
        <w:jc w:val="right"/>
        <w:rPr>
          <w:rFonts w:hint="eastAsia"/>
        </w:rPr>
      </w:pPr>
      <w:r>
        <w:rPr>
          <w:rFonts w:hint="eastAsia"/>
        </w:rPr>
        <w:t>（法人にあつては主たる事務所の所在地）</w:t>
      </w:r>
    </w:p>
    <w:p w:rsidR="005B0F8B" w:rsidRDefault="005B0F8B">
      <w:pPr>
        <w:ind w:rightChars="1700" w:right="3907"/>
        <w:jc w:val="right"/>
        <w:rPr>
          <w:rFonts w:hint="eastAsia"/>
        </w:rPr>
      </w:pPr>
      <w:r>
        <w:rPr>
          <w:rFonts w:hint="eastAsia"/>
          <w:kern w:val="0"/>
        </w:rPr>
        <w:t xml:space="preserve">届出者　</w:t>
      </w:r>
      <w:r w:rsidRPr="009822C7">
        <w:rPr>
          <w:rFonts w:hint="eastAsia"/>
          <w:spacing w:val="135"/>
          <w:kern w:val="0"/>
          <w:fitText w:val="690" w:id="-1546898432"/>
        </w:rPr>
        <w:t>住</w:t>
      </w:r>
      <w:r w:rsidRPr="009822C7">
        <w:rPr>
          <w:rFonts w:hint="eastAsia"/>
          <w:kern w:val="0"/>
          <w:fitText w:val="690" w:id="-1546898432"/>
        </w:rPr>
        <w:t>所</w:t>
      </w:r>
    </w:p>
    <w:p w:rsidR="005B0F8B" w:rsidRDefault="005B0F8B">
      <w:pPr>
        <w:ind w:rightChars="200" w:right="460"/>
        <w:jc w:val="right"/>
        <w:rPr>
          <w:rFonts w:hint="eastAsia"/>
        </w:rPr>
      </w:pPr>
      <w:r>
        <w:rPr>
          <w:rFonts w:hint="eastAsia"/>
        </w:rPr>
        <w:t>（法人にあつてはその名称及び代表者氏名）</w:t>
      </w:r>
    </w:p>
    <w:p w:rsidR="005B0F8B" w:rsidRDefault="005B0F8B">
      <w:pPr>
        <w:ind w:rightChars="200" w:right="460"/>
        <w:jc w:val="right"/>
        <w:rPr>
          <w:rFonts w:hint="eastAsia"/>
        </w:rPr>
      </w:pPr>
      <w:r>
        <w:rPr>
          <w:rFonts w:hint="eastAsia"/>
          <w:spacing w:val="135"/>
          <w:kern w:val="0"/>
          <w:fitText w:val="690" w:id="-1546898176"/>
        </w:rPr>
        <w:t>氏</w:t>
      </w:r>
      <w:r>
        <w:rPr>
          <w:rFonts w:hint="eastAsia"/>
          <w:kern w:val="0"/>
          <w:fitText w:val="690" w:id="-1546898176"/>
        </w:rPr>
        <w:t>名</w:t>
      </w:r>
      <w:r>
        <w:rPr>
          <w:rFonts w:hint="eastAsia"/>
        </w:rPr>
        <w:t xml:space="preserve">　　　　　　　　　　　　　　㊞</w:t>
      </w:r>
    </w:p>
    <w:p w:rsidR="005B0F8B" w:rsidRDefault="005B0F8B">
      <w:pPr>
        <w:ind w:firstLineChars="100" w:firstLine="230"/>
        <w:rPr>
          <w:rFonts w:hint="eastAsia"/>
        </w:rPr>
      </w:pPr>
      <w:r>
        <w:rPr>
          <w:rFonts w:hint="eastAsia"/>
        </w:rPr>
        <w:t>興部町低開発促進のための固定資産税の免税に関する条例施行規則第2条</w:t>
      </w:r>
      <w:r>
        <w:rPr>
          <w:rFonts w:hint="eastAsia"/>
          <w:spacing w:val="-2"/>
        </w:rPr>
        <w:t>の規定により提出した設備の新設（増設）計画書に係る設備の工事は、別紙のとおり完成しましたので、</w:t>
      </w:r>
      <w:r>
        <w:rPr>
          <w:rFonts w:hint="eastAsia"/>
          <w:spacing w:val="2"/>
        </w:rPr>
        <w:t>同規則第5</w:t>
      </w:r>
      <w:r>
        <w:rPr>
          <w:rFonts w:hint="eastAsia"/>
        </w:rPr>
        <w:t>条の規定によりお届けします。</w:t>
      </w:r>
    </w:p>
    <w:p w:rsidR="005B0F8B" w:rsidRDefault="005B0F8B">
      <w:pPr>
        <w:ind w:leftChars="50" w:left="115"/>
        <w:rPr>
          <w:rFonts w:hint="eastAsia"/>
        </w:rPr>
      </w:pPr>
      <w:r>
        <w:rPr>
          <w:rFonts w:hint="eastAsia"/>
        </w:rPr>
        <w:t>1　固定資産の内訳　　　　　別紙</w:t>
      </w:r>
    </w:p>
    <w:p w:rsidR="005B0F8B" w:rsidRDefault="005B0F8B">
      <w:pPr>
        <w:ind w:leftChars="50" w:left="115"/>
        <w:rPr>
          <w:rFonts w:hint="eastAsia"/>
        </w:rPr>
      </w:pPr>
      <w:r>
        <w:rPr>
          <w:rFonts w:hint="eastAsia"/>
        </w:rPr>
        <w:t>2　完成　　　　　年　　月　　日</w:t>
      </w:r>
    </w:p>
    <w:p w:rsidR="005B0F8B" w:rsidRDefault="005B0F8B">
      <w:pPr>
        <w:ind w:left="575" w:hangingChars="250" w:hanging="575"/>
        <w:rPr>
          <w:rFonts w:hint="eastAsia"/>
        </w:rPr>
      </w:pPr>
      <w:r>
        <w:rPr>
          <w:rFonts w:hint="eastAsia"/>
        </w:rPr>
        <w:t>注　提出部数は2部（正本1部及び写1部）</w:t>
      </w:r>
    </w:p>
    <w:p w:rsidR="005B0F8B" w:rsidRDefault="005B0F8B">
      <w:pPr>
        <w:spacing w:afterLines="50" w:after="216"/>
        <w:rPr>
          <w:rFonts w:hint="eastAsia"/>
        </w:rPr>
      </w:pPr>
      <w:r>
        <w:br w:type="page"/>
      </w:r>
      <w:r>
        <w:rPr>
          <w:rFonts w:hint="eastAsia"/>
        </w:rPr>
        <w:lastRenderedPageBreak/>
        <w:t>別紙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
        <w:gridCol w:w="1358"/>
        <w:gridCol w:w="1128"/>
        <w:gridCol w:w="805"/>
        <w:gridCol w:w="1427"/>
        <w:gridCol w:w="1427"/>
        <w:gridCol w:w="1852"/>
      </w:tblGrid>
      <w:tr w:rsidR="005B0F8B">
        <w:tblPrEx>
          <w:tblCellMar>
            <w:top w:w="0" w:type="dxa"/>
            <w:bottom w:w="0" w:type="dxa"/>
          </w:tblCellMar>
        </w:tblPrEx>
        <w:trPr>
          <w:cantSplit/>
          <w:trHeight w:val="421"/>
        </w:trPr>
        <w:tc>
          <w:tcPr>
            <w:tcW w:w="507" w:type="dxa"/>
            <w:vAlign w:val="center"/>
          </w:tcPr>
          <w:p w:rsidR="005B0F8B" w:rsidRPr="009822C7" w:rsidRDefault="005B0F8B" w:rsidP="009822C7">
            <w:pPr>
              <w:ind w:leftChars="-50" w:left="-115" w:rightChars="-50" w:right="-115"/>
              <w:jc w:val="center"/>
              <w:rPr>
                <w:rFonts w:hint="eastAsia"/>
                <w:spacing w:val="-10"/>
                <w:szCs w:val="21"/>
              </w:rPr>
            </w:pPr>
            <w:r w:rsidRPr="009822C7">
              <w:rPr>
                <w:rFonts w:hint="eastAsia"/>
                <w:spacing w:val="-10"/>
                <w:szCs w:val="21"/>
              </w:rPr>
              <w:t>区分</w:t>
            </w:r>
          </w:p>
        </w:tc>
        <w:tc>
          <w:tcPr>
            <w:tcW w:w="2486" w:type="dxa"/>
            <w:gridSpan w:val="2"/>
          </w:tcPr>
          <w:p w:rsidR="005B0F8B" w:rsidRDefault="005B0F8B">
            <w:pPr>
              <w:jc w:val="distribute"/>
              <w:rPr>
                <w:rFonts w:hint="eastAsia"/>
              </w:rPr>
            </w:pPr>
            <w:r>
              <w:rPr>
                <w:rFonts w:hint="eastAsia"/>
              </w:rPr>
              <w:t>種別</w:t>
            </w:r>
          </w:p>
        </w:tc>
        <w:tc>
          <w:tcPr>
            <w:tcW w:w="805" w:type="dxa"/>
            <w:vAlign w:val="center"/>
          </w:tcPr>
          <w:p w:rsidR="005B0F8B" w:rsidRDefault="005B0F8B">
            <w:pPr>
              <w:jc w:val="center"/>
              <w:rPr>
                <w:rFonts w:hint="eastAsia"/>
              </w:rPr>
            </w:pPr>
            <w:r>
              <w:rPr>
                <w:rFonts w:hint="eastAsia"/>
              </w:rPr>
              <w:t>数量</w:t>
            </w:r>
          </w:p>
        </w:tc>
        <w:tc>
          <w:tcPr>
            <w:tcW w:w="1427" w:type="dxa"/>
          </w:tcPr>
          <w:p w:rsidR="005B0F8B" w:rsidRPr="009822C7" w:rsidRDefault="005B0F8B" w:rsidP="009822C7">
            <w:pPr>
              <w:ind w:leftChars="-50" w:left="-115" w:rightChars="-50" w:right="-115"/>
              <w:jc w:val="center"/>
              <w:rPr>
                <w:rFonts w:hint="eastAsia"/>
                <w:spacing w:val="-10"/>
                <w:szCs w:val="21"/>
              </w:rPr>
            </w:pPr>
            <w:r w:rsidRPr="009822C7">
              <w:rPr>
                <w:rFonts w:hint="eastAsia"/>
                <w:spacing w:val="-10"/>
                <w:szCs w:val="21"/>
              </w:rPr>
              <w:t>計画時の金額</w:t>
            </w:r>
          </w:p>
        </w:tc>
        <w:tc>
          <w:tcPr>
            <w:tcW w:w="1427" w:type="dxa"/>
          </w:tcPr>
          <w:p w:rsidR="005B0F8B" w:rsidRPr="009822C7" w:rsidRDefault="005B0F8B" w:rsidP="009822C7">
            <w:pPr>
              <w:ind w:leftChars="-50" w:left="-115" w:rightChars="-50" w:right="-115"/>
              <w:jc w:val="center"/>
              <w:rPr>
                <w:rFonts w:hint="eastAsia"/>
                <w:spacing w:val="-10"/>
                <w:szCs w:val="21"/>
              </w:rPr>
            </w:pPr>
            <w:r w:rsidRPr="009822C7">
              <w:rPr>
                <w:rFonts w:hint="eastAsia"/>
                <w:spacing w:val="-10"/>
                <w:szCs w:val="21"/>
              </w:rPr>
              <w:t>投下した金額</w:t>
            </w:r>
          </w:p>
        </w:tc>
        <w:tc>
          <w:tcPr>
            <w:tcW w:w="1852" w:type="dxa"/>
          </w:tcPr>
          <w:p w:rsidR="005B0F8B" w:rsidRDefault="005B0F8B">
            <w:pPr>
              <w:jc w:val="distribute"/>
              <w:rPr>
                <w:rFonts w:hint="eastAsia"/>
              </w:rPr>
            </w:pPr>
            <w:r>
              <w:rPr>
                <w:rFonts w:hint="eastAsia"/>
              </w:rPr>
              <w:t>備考</w:t>
            </w:r>
          </w:p>
        </w:tc>
      </w:tr>
      <w:tr w:rsidR="005B0F8B">
        <w:tblPrEx>
          <w:tblCellMar>
            <w:top w:w="0" w:type="dxa"/>
            <w:bottom w:w="0" w:type="dxa"/>
          </w:tblCellMar>
        </w:tblPrEx>
        <w:trPr>
          <w:cantSplit/>
          <w:trHeight w:val="406"/>
        </w:trPr>
        <w:tc>
          <w:tcPr>
            <w:tcW w:w="507" w:type="dxa"/>
            <w:vMerge w:val="restart"/>
            <w:textDirection w:val="tbRlV"/>
            <w:vAlign w:val="center"/>
          </w:tcPr>
          <w:p w:rsidR="005B0F8B" w:rsidRDefault="005B0F8B" w:rsidP="009822C7">
            <w:pPr>
              <w:ind w:left="113" w:right="113"/>
              <w:jc w:val="center"/>
              <w:rPr>
                <w:rFonts w:hint="eastAsia"/>
              </w:rPr>
            </w:pPr>
            <w:r>
              <w:rPr>
                <w:rFonts w:hint="eastAsia"/>
                <w:spacing w:val="242"/>
                <w:kern w:val="0"/>
                <w:fitText w:val="3680" w:id="-1546891264"/>
              </w:rPr>
              <w:t>適用固定資</w:t>
            </w:r>
            <w:r>
              <w:rPr>
                <w:rFonts w:hint="eastAsia"/>
                <w:kern w:val="0"/>
                <w:fitText w:val="3680" w:id="-1546891264"/>
              </w:rPr>
              <w:t>産</w:t>
            </w:r>
          </w:p>
        </w:tc>
        <w:tc>
          <w:tcPr>
            <w:tcW w:w="1358" w:type="dxa"/>
            <w:vAlign w:val="center"/>
          </w:tcPr>
          <w:p w:rsidR="005B0F8B" w:rsidRDefault="005B0F8B">
            <w:pPr>
              <w:jc w:val="distribute"/>
              <w:rPr>
                <w:rFonts w:hint="eastAsia"/>
              </w:rPr>
            </w:pPr>
            <w:r>
              <w:rPr>
                <w:rFonts w:hint="eastAsia"/>
              </w:rPr>
              <w:t>建設</w:t>
            </w: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jc w:val="distribute"/>
              <w:rPr>
                <w:rFonts w:hint="eastAsia"/>
              </w:rPr>
            </w:pPr>
            <w:r>
              <w:rPr>
                <w:rFonts w:hint="eastAsia"/>
              </w:rPr>
              <w:t>構築物</w:t>
            </w: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jc w:val="distribute"/>
              <w:rPr>
                <w:rFonts w:hint="eastAsia"/>
              </w:rPr>
            </w:pPr>
            <w:r>
              <w:rPr>
                <w:rFonts w:hint="eastAsia"/>
              </w:rPr>
              <w:t>機械装置</w:t>
            </w: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jc w:val="distribute"/>
              <w:rPr>
                <w:rFonts w:hint="eastAsia"/>
              </w:rPr>
            </w:pPr>
            <w:r>
              <w:rPr>
                <w:rFonts w:hint="eastAsia"/>
              </w:rPr>
              <w:t>その他</w:t>
            </w: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jc w:val="distribute"/>
              <w:rPr>
                <w:rFonts w:hint="eastAsia"/>
              </w:rPr>
            </w:pPr>
            <w:r>
              <w:rPr>
                <w:rFonts w:hint="eastAsia"/>
              </w:rPr>
              <w:t>小計</w:t>
            </w: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421"/>
        </w:trPr>
        <w:tc>
          <w:tcPr>
            <w:tcW w:w="507" w:type="dxa"/>
            <w:vMerge w:val="restart"/>
            <w:textDirection w:val="tbRlV"/>
            <w:vAlign w:val="center"/>
          </w:tcPr>
          <w:p w:rsidR="005B0F8B" w:rsidRDefault="005B0F8B">
            <w:pPr>
              <w:ind w:left="113" w:right="113"/>
              <w:jc w:val="distribute"/>
              <w:rPr>
                <w:rFonts w:hint="eastAsia"/>
              </w:rPr>
            </w:pPr>
            <w:r>
              <w:rPr>
                <w:rFonts w:hint="eastAsia"/>
              </w:rPr>
              <w:t>厚生施設等</w:t>
            </w: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jc w:val="distribute"/>
              <w:rPr>
                <w:rFonts w:hint="eastAsia"/>
              </w:rPr>
            </w:pPr>
            <w:r>
              <w:rPr>
                <w:rFonts w:hint="eastAsia"/>
              </w:rPr>
              <w:t>小計</w:t>
            </w: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421"/>
        </w:trPr>
        <w:tc>
          <w:tcPr>
            <w:tcW w:w="507" w:type="dxa"/>
            <w:vMerge w:val="restart"/>
            <w:textDirection w:val="tbRlV"/>
            <w:vAlign w:val="center"/>
          </w:tcPr>
          <w:p w:rsidR="005B0F8B" w:rsidRDefault="005B0F8B" w:rsidP="009822C7">
            <w:pPr>
              <w:ind w:leftChars="100" w:left="230" w:rightChars="100" w:right="230"/>
              <w:jc w:val="distribute"/>
              <w:rPr>
                <w:rFonts w:hint="eastAsia"/>
              </w:rPr>
            </w:pPr>
            <w:r>
              <w:rPr>
                <w:rFonts w:hint="eastAsia"/>
              </w:rPr>
              <w:t>土地</w:t>
            </w: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rsidP="009822C7">
            <w:pPr>
              <w:ind w:leftChars="-50" w:left="-115" w:rightChars="-50" w:right="-115"/>
              <w:jc w:val="center"/>
              <w:rPr>
                <w:rFonts w:hint="eastAsia"/>
              </w:rPr>
            </w:pPr>
            <w:r>
              <w:rPr>
                <w:rFonts w:hint="eastAsia"/>
              </w:rPr>
              <w:t>取得　年　月　日</w:t>
            </w: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rsidP="009822C7">
            <w:pPr>
              <w:ind w:rightChars="-50" w:right="-115"/>
              <w:jc w:val="center"/>
              <w:rPr>
                <w:rFonts w:hint="eastAsia"/>
              </w:rPr>
            </w:pPr>
            <w:r>
              <w:rPr>
                <w:rFonts w:hint="eastAsia"/>
              </w:rPr>
              <w:t>〃</w:t>
            </w:r>
            <w:r w:rsidR="009822C7">
              <w:rPr>
                <w:rFonts w:hint="eastAsia"/>
              </w:rPr>
              <w:t xml:space="preserve"> </w:t>
            </w:r>
            <w:r>
              <w:rPr>
                <w:rFonts w:hint="eastAsia"/>
              </w:rPr>
              <w:t xml:space="preserve">　年　月　日</w:t>
            </w: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rPr>
                <w:rFonts w:hint="eastAsia"/>
              </w:rPr>
            </w:pP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9822C7" w:rsidP="009822C7">
            <w:pPr>
              <w:wordWrap w:val="0"/>
              <w:ind w:rightChars="-50" w:right="-115"/>
              <w:jc w:val="center"/>
              <w:rPr>
                <w:rFonts w:hint="eastAsia"/>
              </w:rPr>
            </w:pPr>
            <w:r>
              <w:rPr>
                <w:rFonts w:hint="eastAsia"/>
              </w:rPr>
              <w:t xml:space="preserve">〃 　</w:t>
            </w:r>
            <w:r w:rsidR="005B0F8B">
              <w:rPr>
                <w:rFonts w:hint="eastAsia"/>
              </w:rPr>
              <w:t>年　月　日</w:t>
            </w:r>
          </w:p>
        </w:tc>
      </w:tr>
      <w:tr w:rsidR="005B0F8B">
        <w:tblPrEx>
          <w:tblCellMar>
            <w:top w:w="0" w:type="dxa"/>
            <w:bottom w:w="0" w:type="dxa"/>
          </w:tblCellMar>
        </w:tblPrEx>
        <w:trPr>
          <w:cantSplit/>
          <w:trHeight w:val="144"/>
        </w:trPr>
        <w:tc>
          <w:tcPr>
            <w:tcW w:w="507" w:type="dxa"/>
            <w:vMerge/>
            <w:vAlign w:val="center"/>
          </w:tcPr>
          <w:p w:rsidR="005B0F8B" w:rsidRDefault="005B0F8B">
            <w:pPr>
              <w:rPr>
                <w:rFonts w:hint="eastAsia"/>
              </w:rPr>
            </w:pPr>
          </w:p>
        </w:tc>
        <w:tc>
          <w:tcPr>
            <w:tcW w:w="1358" w:type="dxa"/>
            <w:vAlign w:val="center"/>
          </w:tcPr>
          <w:p w:rsidR="005B0F8B" w:rsidRDefault="005B0F8B">
            <w:pPr>
              <w:jc w:val="distribute"/>
              <w:rPr>
                <w:rFonts w:hint="eastAsia"/>
              </w:rPr>
            </w:pPr>
            <w:r>
              <w:rPr>
                <w:rFonts w:hint="eastAsia"/>
              </w:rPr>
              <w:t>小計</w:t>
            </w: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r w:rsidR="005B0F8B">
        <w:tblPrEx>
          <w:tblCellMar>
            <w:top w:w="0" w:type="dxa"/>
            <w:bottom w:w="0" w:type="dxa"/>
          </w:tblCellMar>
        </w:tblPrEx>
        <w:trPr>
          <w:cantSplit/>
          <w:trHeight w:val="553"/>
        </w:trPr>
        <w:tc>
          <w:tcPr>
            <w:tcW w:w="1865" w:type="dxa"/>
            <w:gridSpan w:val="2"/>
            <w:vAlign w:val="center"/>
          </w:tcPr>
          <w:p w:rsidR="005B0F8B" w:rsidRDefault="005B0F8B">
            <w:pPr>
              <w:jc w:val="distribute"/>
              <w:rPr>
                <w:rFonts w:hint="eastAsia"/>
              </w:rPr>
            </w:pPr>
            <w:r>
              <w:rPr>
                <w:rFonts w:hint="eastAsia"/>
              </w:rPr>
              <w:t>合計</w:t>
            </w:r>
          </w:p>
        </w:tc>
        <w:tc>
          <w:tcPr>
            <w:tcW w:w="1128" w:type="dxa"/>
            <w:vAlign w:val="center"/>
          </w:tcPr>
          <w:p w:rsidR="005B0F8B" w:rsidRDefault="005B0F8B">
            <w:pPr>
              <w:rPr>
                <w:rFonts w:hint="eastAsia"/>
              </w:rPr>
            </w:pPr>
          </w:p>
        </w:tc>
        <w:tc>
          <w:tcPr>
            <w:tcW w:w="805" w:type="dxa"/>
          </w:tcPr>
          <w:p w:rsidR="005B0F8B" w:rsidRDefault="005B0F8B">
            <w:pPr>
              <w:rPr>
                <w:rFonts w:hint="eastAsia"/>
              </w:rPr>
            </w:pPr>
          </w:p>
        </w:tc>
        <w:tc>
          <w:tcPr>
            <w:tcW w:w="1427" w:type="dxa"/>
          </w:tcPr>
          <w:p w:rsidR="005B0F8B" w:rsidRDefault="005B0F8B">
            <w:pPr>
              <w:rPr>
                <w:rFonts w:hint="eastAsia"/>
              </w:rPr>
            </w:pPr>
          </w:p>
        </w:tc>
        <w:tc>
          <w:tcPr>
            <w:tcW w:w="1427" w:type="dxa"/>
          </w:tcPr>
          <w:p w:rsidR="005B0F8B" w:rsidRDefault="005B0F8B">
            <w:pPr>
              <w:rPr>
                <w:rFonts w:hint="eastAsia"/>
              </w:rPr>
            </w:pPr>
          </w:p>
        </w:tc>
        <w:tc>
          <w:tcPr>
            <w:tcW w:w="1852" w:type="dxa"/>
          </w:tcPr>
          <w:p w:rsidR="005B0F8B" w:rsidRDefault="005B0F8B">
            <w:pPr>
              <w:rPr>
                <w:rFonts w:hint="eastAsia"/>
              </w:rPr>
            </w:pPr>
          </w:p>
        </w:tc>
      </w:tr>
    </w:tbl>
    <w:p w:rsidR="005B0F8B" w:rsidRDefault="005B0F8B">
      <w:pPr>
        <w:ind w:left="575" w:hangingChars="250" w:hanging="575"/>
        <w:rPr>
          <w:rFonts w:hint="eastAsia"/>
        </w:rPr>
      </w:pPr>
    </w:p>
    <w:sectPr w:rsidR="005B0F8B">
      <w:pgSz w:w="11906" w:h="16838" w:code="9"/>
      <w:pgMar w:top="1701" w:right="1701" w:bottom="1701" w:left="1701" w:header="284" w:footer="284"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F32" w:rsidRDefault="00FD6F32">
      <w:r>
        <w:separator/>
      </w:r>
    </w:p>
  </w:endnote>
  <w:endnote w:type="continuationSeparator" w:id="0">
    <w:p w:rsidR="00FD6F32" w:rsidRDefault="00FD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F32" w:rsidRDefault="00FD6F32">
      <w:r>
        <w:separator/>
      </w:r>
    </w:p>
  </w:footnote>
  <w:footnote w:type="continuationSeparator" w:id="0">
    <w:p w:rsidR="00FD6F32" w:rsidRDefault="00FD6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3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22C7"/>
    <w:rsid w:val="00084FED"/>
    <w:rsid w:val="00313151"/>
    <w:rsid w:val="005B0F8B"/>
    <w:rsid w:val="009822C7"/>
    <w:rsid w:val="0098702F"/>
    <w:rsid w:val="00EE734D"/>
    <w:rsid w:val="00FD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AAC9797-B972-4BB6-9A10-E9702332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2025-09-25T11:45:00Z</dcterms:created>
  <dcterms:modified xsi:type="dcterms:W3CDTF">2025-09-25T11:45:00Z</dcterms:modified>
</cp:coreProperties>
</file>