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B9C" w:rsidRDefault="00854B9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別記第11号様式（第13条関係）</w:t>
      </w:r>
    </w:p>
    <w:p w:rsidR="00854B9C" w:rsidRDefault="00854B9C">
      <w:pPr>
        <w:rPr>
          <w:rFonts w:hint="eastAsia"/>
          <w:lang w:eastAsia="zh-TW"/>
        </w:rPr>
      </w:pPr>
    </w:p>
    <w:p w:rsidR="00854B9C" w:rsidRDefault="00854B9C">
      <w:pPr>
        <w:jc w:val="center"/>
        <w:rPr>
          <w:rFonts w:hint="eastAsia"/>
          <w:lang w:eastAsia="zh-CN"/>
        </w:rPr>
      </w:pPr>
      <w:r>
        <w:rPr>
          <w:rFonts w:hint="eastAsia"/>
          <w:spacing w:val="417"/>
          <w:kern w:val="0"/>
          <w:fitText w:val="2300" w:id="-1550608384"/>
          <w:lang w:eastAsia="zh-CN"/>
        </w:rPr>
        <w:t>承継</w:t>
      </w:r>
      <w:r>
        <w:rPr>
          <w:rFonts w:hint="eastAsia"/>
          <w:spacing w:val="1"/>
          <w:kern w:val="0"/>
          <w:fitText w:val="2300" w:id="-1550608384"/>
          <w:lang w:eastAsia="zh-CN"/>
        </w:rPr>
        <w:t>届</w:t>
      </w:r>
    </w:p>
    <w:p w:rsidR="00854B9C" w:rsidRDefault="00854B9C">
      <w:pPr>
        <w:spacing w:line="360" w:lineRule="auto"/>
        <w:rPr>
          <w:rFonts w:hint="eastAsia"/>
          <w:lang w:eastAsia="zh-CN"/>
        </w:rPr>
      </w:pPr>
    </w:p>
    <w:p w:rsidR="00854B9C" w:rsidRDefault="00854B9C">
      <w:pPr>
        <w:ind w:rightChars="200" w:right="4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854B9C" w:rsidRDefault="00854B9C">
      <w:pPr>
        <w:ind w:rightChars="100" w:right="220"/>
        <w:rPr>
          <w:rFonts w:hint="eastAsia"/>
          <w:lang w:eastAsia="zh-CN"/>
        </w:rPr>
      </w:pPr>
    </w:p>
    <w:p w:rsidR="00854B9C" w:rsidRDefault="00854B9C">
      <w:pPr>
        <w:ind w:rightChars="100" w:right="220" w:firstLineChars="200" w:firstLine="44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　　　　　　殿</w:t>
      </w:r>
    </w:p>
    <w:p w:rsidR="00854B9C" w:rsidRDefault="00854B9C">
      <w:pPr>
        <w:ind w:leftChars="1200" w:left="2640"/>
        <w:rPr>
          <w:rFonts w:hint="eastAsia"/>
          <w:lang w:eastAsia="zh-TW"/>
        </w:rPr>
      </w:pPr>
    </w:p>
    <w:p w:rsidR="00854B9C" w:rsidRDefault="00854B9C">
      <w:pPr>
        <w:ind w:leftChars="1200" w:left="2640"/>
        <w:rPr>
          <w:rFonts w:hint="eastAsia"/>
        </w:rPr>
      </w:pPr>
      <w:r>
        <w:rPr>
          <w:rFonts w:hint="eastAsia"/>
          <w:spacing w:val="130"/>
          <w:kern w:val="0"/>
          <w:fitText w:val="1150" w:id="-1550607360"/>
        </w:rPr>
        <w:t>譲渡</w:t>
      </w:r>
      <w:r>
        <w:rPr>
          <w:rFonts w:hint="eastAsia"/>
          <w:kern w:val="0"/>
          <w:fitText w:val="1150" w:id="-1550607360"/>
        </w:rPr>
        <w:t>人</w:t>
      </w:r>
      <w:r>
        <w:rPr>
          <w:rFonts w:hint="eastAsia"/>
        </w:rPr>
        <w:t xml:space="preserve">　本社所在地</w:t>
      </w:r>
    </w:p>
    <w:p w:rsidR="00854B9C" w:rsidRDefault="00854B9C">
      <w:pPr>
        <w:spacing w:line="360" w:lineRule="auto"/>
        <w:rPr>
          <w:rFonts w:hint="eastAsia"/>
        </w:rPr>
      </w:pPr>
    </w:p>
    <w:p w:rsidR="00854B9C" w:rsidRDefault="00854B9C">
      <w:pPr>
        <w:ind w:leftChars="1900" w:left="4180"/>
        <w:rPr>
          <w:rFonts w:hint="eastAsia"/>
        </w:rPr>
      </w:pPr>
      <w:r>
        <w:rPr>
          <w:rFonts w:hint="eastAsia"/>
        </w:rPr>
        <w:t>代表者　氏名</w:t>
      </w:r>
    </w:p>
    <w:p w:rsidR="00854B9C" w:rsidRDefault="00854B9C">
      <w:pPr>
        <w:ind w:rightChars="100" w:right="220"/>
        <w:rPr>
          <w:rFonts w:hint="eastAsia"/>
        </w:rPr>
      </w:pPr>
    </w:p>
    <w:p w:rsidR="00854B9C" w:rsidRDefault="00854B9C">
      <w:pPr>
        <w:ind w:leftChars="1200" w:left="2640"/>
        <w:rPr>
          <w:rFonts w:hint="eastAsia"/>
        </w:rPr>
      </w:pPr>
      <w:r>
        <w:rPr>
          <w:rFonts w:hint="eastAsia"/>
        </w:rPr>
        <w:t>承継人又は本社所在地</w:t>
      </w:r>
    </w:p>
    <w:p w:rsidR="00854B9C" w:rsidRDefault="00854B9C">
      <w:pPr>
        <w:spacing w:line="360" w:lineRule="auto"/>
        <w:ind w:rightChars="100" w:right="220"/>
        <w:rPr>
          <w:rFonts w:hint="eastAsia"/>
        </w:rPr>
      </w:pPr>
    </w:p>
    <w:p w:rsidR="00854B9C" w:rsidRDefault="00854B9C">
      <w:pPr>
        <w:ind w:leftChars="1900" w:left="4180"/>
        <w:rPr>
          <w:rFonts w:hint="eastAsia"/>
        </w:rPr>
      </w:pPr>
      <w:r>
        <w:rPr>
          <w:rFonts w:hint="eastAsia"/>
          <w:spacing w:val="130"/>
          <w:kern w:val="0"/>
          <w:fitText w:val="1150" w:id="-1550606848"/>
        </w:rPr>
        <w:t>承継</w:t>
      </w:r>
      <w:r>
        <w:rPr>
          <w:rFonts w:hint="eastAsia"/>
          <w:kern w:val="0"/>
          <w:fitText w:val="1150" w:id="-1550606848"/>
        </w:rPr>
        <w:t>人</w:t>
      </w:r>
    </w:p>
    <w:p w:rsidR="00854B9C" w:rsidRDefault="00854B9C">
      <w:pPr>
        <w:ind w:leftChars="1900" w:left="4180"/>
        <w:rPr>
          <w:rFonts w:hint="eastAsia"/>
        </w:rPr>
      </w:pPr>
      <w:r>
        <w:rPr>
          <w:rFonts w:hint="eastAsia"/>
          <w:spacing w:val="130"/>
          <w:kern w:val="0"/>
          <w:fitText w:val="1150" w:id="-1550607104"/>
        </w:rPr>
        <w:t>会社</w:t>
      </w:r>
      <w:r>
        <w:rPr>
          <w:rFonts w:hint="eastAsia"/>
          <w:kern w:val="0"/>
          <w:fitText w:val="1150" w:id="-1550607104"/>
        </w:rPr>
        <w:t>名</w:t>
      </w:r>
    </w:p>
    <w:p w:rsidR="00854B9C" w:rsidRDefault="00854B9C">
      <w:pPr>
        <w:ind w:leftChars="1900" w:left="4180"/>
        <w:rPr>
          <w:rFonts w:hint="eastAsia"/>
        </w:rPr>
      </w:pPr>
      <w:r>
        <w:rPr>
          <w:rFonts w:hint="eastAsia"/>
        </w:rPr>
        <w:t>代表者　氏名</w:t>
      </w:r>
    </w:p>
    <w:p w:rsidR="00854B9C" w:rsidRDefault="00854B9C">
      <w:pPr>
        <w:ind w:rightChars="100" w:right="220"/>
        <w:rPr>
          <w:rFonts w:hint="eastAsia"/>
        </w:rPr>
      </w:pPr>
    </w:p>
    <w:p w:rsidR="00854B9C" w:rsidRDefault="00854B9C">
      <w:pPr>
        <w:wordWrap w:val="0"/>
        <w:autoSpaceDE w:val="0"/>
        <w:autoSpaceDN w:val="0"/>
        <w:ind w:firstLineChars="100" w:firstLine="220"/>
        <w:rPr>
          <w:rFonts w:hint="eastAsia"/>
        </w:rPr>
      </w:pPr>
      <w:r>
        <w:rPr>
          <w:rFonts w:hint="eastAsia"/>
        </w:rPr>
        <w:t xml:space="preserve">　　年　　月　　日　興部町企業振興促進条例施行規則第13条の規定に基づきお届けします。</w:t>
      </w:r>
    </w:p>
    <w:p w:rsidR="00854B9C" w:rsidRDefault="00854B9C">
      <w:pPr>
        <w:wordWrap w:val="0"/>
        <w:rPr>
          <w:rFonts w:hint="eastAsia"/>
        </w:rPr>
      </w:pPr>
      <w:r>
        <w:rPr>
          <w:rFonts w:hint="eastAsia"/>
        </w:rPr>
        <w:t>1　新旧事業場名</w:t>
      </w:r>
    </w:p>
    <w:p w:rsidR="00854B9C" w:rsidRDefault="00854B9C">
      <w:pPr>
        <w:wordWrap w:val="0"/>
        <w:rPr>
          <w:rFonts w:hint="eastAsia"/>
        </w:rPr>
      </w:pPr>
      <w:r>
        <w:rPr>
          <w:rFonts w:hint="eastAsia"/>
        </w:rPr>
        <w:t>2　譲渡（承継）年月日及び譲渡（承継）の理由</w:t>
      </w:r>
    </w:p>
    <w:p w:rsidR="00854B9C" w:rsidRDefault="00854B9C">
      <w:pPr>
        <w:wordWrap w:val="0"/>
        <w:rPr>
          <w:rFonts w:hint="eastAsia"/>
        </w:rPr>
      </w:pPr>
      <w:r>
        <w:rPr>
          <w:rFonts w:hint="eastAsia"/>
        </w:rPr>
        <w:t>3　指定事業の内容及び従業者数</w:t>
      </w:r>
    </w:p>
    <w:p w:rsidR="00854B9C" w:rsidRDefault="00854B9C">
      <w:pPr>
        <w:wordWrap w:val="0"/>
        <w:ind w:leftChars="50" w:left="110"/>
        <w:rPr>
          <w:rFonts w:hint="eastAsia"/>
        </w:rPr>
      </w:pPr>
      <w:r>
        <w:rPr>
          <w:rFonts w:hint="eastAsia"/>
        </w:rPr>
        <w:t>（譲渡）（承継）後において変化ある場合は特に詳細記述のこと。</w:t>
      </w:r>
    </w:p>
    <w:p w:rsidR="00854B9C" w:rsidRDefault="00854B9C">
      <w:pPr>
        <w:wordWrap w:val="0"/>
        <w:rPr>
          <w:rFonts w:hint="eastAsia"/>
        </w:rPr>
      </w:pPr>
      <w:r>
        <w:rPr>
          <w:rFonts w:hint="eastAsia"/>
        </w:rPr>
        <w:t>4　譲渡（承継）の設備</w:t>
      </w:r>
    </w:p>
    <w:p w:rsidR="00854B9C" w:rsidRDefault="00854B9C">
      <w:pPr>
        <w:wordWrap w:val="0"/>
        <w:ind w:leftChars="150" w:left="330"/>
        <w:rPr>
          <w:rFonts w:hint="eastAsia"/>
        </w:rPr>
      </w:pPr>
      <w:r>
        <w:rPr>
          <w:rFonts w:hint="eastAsia"/>
        </w:rPr>
        <w:t>一部譲渡（承継）又は増加施設ある場合は特に詳細記述のこと。</w:t>
      </w:r>
    </w:p>
    <w:p w:rsidR="00854B9C" w:rsidRDefault="00854B9C">
      <w:pPr>
        <w:wordWrap w:val="0"/>
        <w:ind w:leftChars="150" w:left="330"/>
        <w:rPr>
          <w:rFonts w:hint="eastAsia"/>
        </w:rPr>
      </w:pPr>
      <w:r>
        <w:rPr>
          <w:rFonts w:hint="eastAsia"/>
        </w:rPr>
        <w:t>添付書譲渡（承継）の事実をひと証する書類又はその写し。</w:t>
      </w:r>
    </w:p>
    <w:sectPr w:rsidR="00854B9C">
      <w:pgSz w:w="11906" w:h="16838" w:code="9"/>
      <w:pgMar w:top="1701" w:right="1701" w:bottom="1701" w:left="1701" w:header="284" w:footer="284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B71" w:rsidRDefault="004E2B71">
      <w:r>
        <w:separator/>
      </w:r>
    </w:p>
  </w:endnote>
  <w:endnote w:type="continuationSeparator" w:id="0">
    <w:p w:rsidR="004E2B71" w:rsidRDefault="004E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B71" w:rsidRDefault="004E2B71">
      <w:r>
        <w:separator/>
      </w:r>
    </w:p>
  </w:footnote>
  <w:footnote w:type="continuationSeparator" w:id="0">
    <w:p w:rsidR="004E2B71" w:rsidRDefault="004E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E82"/>
    <w:rsid w:val="004E2B71"/>
    <w:rsid w:val="0080487C"/>
    <w:rsid w:val="00854B9C"/>
    <w:rsid w:val="00C92E82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21398C-B5F9-4883-BDBF-8D7A98AD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2025-09-25T12:25:00Z</dcterms:created>
  <dcterms:modified xsi:type="dcterms:W3CDTF">2025-09-25T12:25:00Z</dcterms:modified>
</cp:coreProperties>
</file>