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CD6" w:rsidRDefault="00E72CD6">
      <w:pPr>
        <w:rPr>
          <w:rFonts w:hint="eastAsia"/>
        </w:rPr>
      </w:pPr>
      <w:r>
        <w:rPr>
          <w:rFonts w:hint="eastAsia"/>
        </w:rPr>
        <w:t>様式12（第12条第2項関係）</w:t>
      </w:r>
    </w:p>
    <w:p w:rsidR="00E72CD6" w:rsidRDefault="00E72CD6">
      <w:pPr>
        <w:rPr>
          <w:rFonts w:hint="eastAsia"/>
        </w:rPr>
      </w:pPr>
    </w:p>
    <w:p w:rsidR="00E72CD6" w:rsidRDefault="00E72CD6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63"/>
          <w:kern w:val="0"/>
          <w:fitText w:val="3584" w:id="-1547461376"/>
        </w:rPr>
        <w:t>下水道事業受益者負担</w:t>
      </w:r>
      <w:r>
        <w:rPr>
          <w:rFonts w:hint="eastAsia"/>
          <w:spacing w:val="7"/>
          <w:kern w:val="0"/>
          <w:fitText w:val="3584" w:id="-1547461376"/>
        </w:rPr>
        <w:t>金</w:t>
      </w:r>
    </w:p>
    <w:p w:rsidR="00E72CD6" w:rsidRDefault="00E72CD6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76"/>
          <w:kern w:val="0"/>
          <w:fitText w:val="3584" w:id="-1547461375"/>
        </w:rPr>
        <w:t>繰上徴収通知</w:t>
      </w:r>
      <w:r>
        <w:rPr>
          <w:rFonts w:hint="eastAsia"/>
          <w:spacing w:val="1"/>
          <w:kern w:val="0"/>
          <w:fitText w:val="3584" w:id="-1547461375"/>
        </w:rPr>
        <w:t>書</w:t>
      </w:r>
    </w:p>
    <w:p w:rsidR="00E72CD6" w:rsidRDefault="00E72CD6">
      <w:pPr>
        <w:rPr>
          <w:rFonts w:hint="eastAsia"/>
        </w:rPr>
      </w:pPr>
    </w:p>
    <w:p w:rsidR="00E72CD6" w:rsidRDefault="00E72CD6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72CD6" w:rsidRDefault="00E72CD6">
      <w:pPr>
        <w:rPr>
          <w:rFonts w:hint="eastAsia"/>
        </w:rPr>
      </w:pPr>
    </w:p>
    <w:p w:rsidR="00E72CD6" w:rsidRDefault="00E72CD6">
      <w:pPr>
        <w:rPr>
          <w:rFonts w:hint="eastAsia"/>
        </w:rPr>
      </w:pPr>
      <w:r>
        <w:rPr>
          <w:rFonts w:hint="eastAsia"/>
        </w:rPr>
        <w:t xml:space="preserve">　　　　</w:t>
      </w:r>
      <w:r w:rsidR="00073701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E72CD6" w:rsidRDefault="00E72CD6">
      <w:pPr>
        <w:rPr>
          <w:rFonts w:hint="eastAsia"/>
        </w:rPr>
      </w:pPr>
    </w:p>
    <w:p w:rsidR="00E72CD6" w:rsidRDefault="00E72CD6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興部町長　　　　　　　　㊞</w:t>
      </w:r>
    </w:p>
    <w:p w:rsidR="00E72CD6" w:rsidRDefault="00E72CD6">
      <w:pPr>
        <w:rPr>
          <w:rFonts w:hint="eastAsia"/>
        </w:rPr>
      </w:pPr>
    </w:p>
    <w:p w:rsidR="00E72CD6" w:rsidRDefault="00E72CD6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あなたの下水道事業受益者負担金については、次の理由により納期限を繰り上げて徴収するので、興部町下水道事業受益者負担金条例施行規則第12条第2項の規定により通知します。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1444"/>
        <w:gridCol w:w="1444"/>
        <w:gridCol w:w="1444"/>
        <w:gridCol w:w="1699"/>
        <w:gridCol w:w="1699"/>
      </w:tblGrid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64" w:type="dxa"/>
            <w:textDirection w:val="tbRlV"/>
            <w:vAlign w:val="center"/>
          </w:tcPr>
          <w:p w:rsidR="00E72CD6" w:rsidRDefault="00E72CD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730" w:type="dxa"/>
            <w:gridSpan w:val="5"/>
            <w:vAlign w:val="center"/>
          </w:tcPr>
          <w:p w:rsidR="00E72CD6" w:rsidRDefault="00E72CD6">
            <w:pPr>
              <w:ind w:leftChars="300" w:left="671"/>
              <w:rPr>
                <w:rFonts w:hint="eastAsia"/>
              </w:rPr>
            </w:pPr>
            <w:r>
              <w:rPr>
                <w:rFonts w:hint="eastAsia"/>
              </w:rPr>
              <w:t>興部町下水道事業受益者負担金条例施行規則第12条第1項</w:t>
            </w:r>
          </w:p>
          <w:p w:rsidR="00E72CD6" w:rsidRDefault="00E72CD6">
            <w:pPr>
              <w:ind w:leftChars="300" w:left="671"/>
              <w:rPr>
                <w:rFonts w:hint="eastAsia"/>
              </w:rPr>
            </w:pPr>
            <w:r>
              <w:rPr>
                <w:rFonts w:hint="eastAsia"/>
              </w:rPr>
              <w:t>第　　　号に該当</w:t>
            </w:r>
          </w:p>
        </w:tc>
      </w:tr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64" w:type="dxa"/>
            <w:vMerge w:val="restart"/>
            <w:textDirection w:val="tbRlV"/>
            <w:vAlign w:val="center"/>
          </w:tcPr>
          <w:p w:rsidR="00E72CD6" w:rsidRDefault="00E72CD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受益者番号</w:t>
            </w: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繰上徴収金額</w:t>
            </w: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繰上納期限</w:t>
            </w:r>
          </w:p>
        </w:tc>
      </w:tr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64" w:type="dxa"/>
            <w:vMerge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</w:tr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64" w:type="dxa"/>
            <w:vMerge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</w:tr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64" w:type="dxa"/>
            <w:vMerge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</w:tr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64" w:type="dxa"/>
            <w:vMerge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</w:tr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64" w:type="dxa"/>
            <w:vMerge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</w:tr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764" w:type="dxa"/>
            <w:vMerge/>
            <w:vAlign w:val="center"/>
          </w:tcPr>
          <w:p w:rsidR="00E72CD6" w:rsidRDefault="00E72CD6">
            <w:pPr>
              <w:jc w:val="distribute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</w:tr>
      <w:tr w:rsidR="00E72CD6">
        <w:tblPrEx>
          <w:tblCellMar>
            <w:top w:w="0" w:type="dxa"/>
            <w:bottom w:w="0" w:type="dxa"/>
          </w:tblCellMar>
        </w:tblPrEx>
        <w:trPr>
          <w:cantSplit/>
          <w:trHeight w:val="2729"/>
        </w:trPr>
        <w:tc>
          <w:tcPr>
            <w:tcW w:w="764" w:type="dxa"/>
            <w:textDirection w:val="tbRlV"/>
            <w:vAlign w:val="center"/>
          </w:tcPr>
          <w:p w:rsidR="00E72CD6" w:rsidRDefault="00E72CD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730" w:type="dxa"/>
            <w:gridSpan w:val="5"/>
            <w:vAlign w:val="center"/>
          </w:tcPr>
          <w:p w:rsidR="00E72CD6" w:rsidRDefault="00E72CD6">
            <w:pPr>
              <w:jc w:val="center"/>
              <w:rPr>
                <w:rFonts w:hint="eastAsia"/>
              </w:rPr>
            </w:pPr>
          </w:p>
        </w:tc>
      </w:tr>
    </w:tbl>
    <w:p w:rsidR="00E72CD6" w:rsidRDefault="00E72CD6">
      <w:pPr>
        <w:rPr>
          <w:rFonts w:hint="eastAsia"/>
        </w:rPr>
      </w:pPr>
    </w:p>
    <w:sectPr w:rsidR="00E72CD6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507" w:rsidRDefault="00472507">
      <w:r>
        <w:separator/>
      </w:r>
    </w:p>
  </w:endnote>
  <w:endnote w:type="continuationSeparator" w:id="0">
    <w:p w:rsidR="00472507" w:rsidRDefault="004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507" w:rsidRDefault="00472507">
      <w:r>
        <w:separator/>
      </w:r>
    </w:p>
  </w:footnote>
  <w:footnote w:type="continuationSeparator" w:id="0">
    <w:p w:rsidR="00472507" w:rsidRDefault="0047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701"/>
    <w:rsid w:val="00073701"/>
    <w:rsid w:val="00472507"/>
    <w:rsid w:val="00E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5EA93E-5CBA-42A9-9D55-CB36A9D4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2006-03-24T05:30:00Z</cp:lastPrinted>
  <dcterms:created xsi:type="dcterms:W3CDTF">2025-09-25T12:43:00Z</dcterms:created>
  <dcterms:modified xsi:type="dcterms:W3CDTF">2025-09-25T12:43:00Z</dcterms:modified>
</cp:coreProperties>
</file>