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490" w:rsidRPr="00594AA9" w:rsidRDefault="004C2490" w:rsidP="00BA113B">
      <w:pPr>
        <w:rPr>
          <w:rFonts w:hint="eastAsia"/>
          <w:sz w:val="24"/>
        </w:rPr>
      </w:pPr>
      <w:r w:rsidRPr="00594AA9">
        <w:rPr>
          <w:rFonts w:ascii="ＭＳ 明朝" w:hAnsi="ＭＳ 明朝" w:cs="ＭＳ 明朝" w:hint="eastAsia"/>
          <w:kern w:val="0"/>
          <w:sz w:val="24"/>
        </w:rPr>
        <w:t>（第</w:t>
      </w:r>
      <w:r w:rsidR="00803C77" w:rsidRPr="00594AA9">
        <w:rPr>
          <w:rFonts w:ascii="ＭＳ 明朝" w:hAnsi="ＭＳ 明朝" w:cs="ＭＳ 明朝" w:hint="eastAsia"/>
          <w:kern w:val="0"/>
          <w:sz w:val="24"/>
        </w:rPr>
        <w:t>７</w:t>
      </w:r>
      <w:r w:rsidRPr="00594AA9">
        <w:rPr>
          <w:rFonts w:ascii="ＭＳ 明朝" w:hAnsi="ＭＳ 明朝" w:cs="ＭＳ 明朝" w:hint="eastAsia"/>
          <w:kern w:val="0"/>
          <w:sz w:val="24"/>
        </w:rPr>
        <w:t>号様式）</w:t>
      </w:r>
    </w:p>
    <w:p w:rsidR="004C2490" w:rsidRDefault="004C2490" w:rsidP="004C2490">
      <w:pPr>
        <w:ind w:firstLineChars="3100" w:firstLine="7440"/>
        <w:rPr>
          <w:rFonts w:hint="eastAsia"/>
          <w:sz w:val="24"/>
        </w:rPr>
      </w:pPr>
      <w:r>
        <w:rPr>
          <w:rFonts w:hint="eastAsia"/>
          <w:sz w:val="24"/>
        </w:rPr>
        <w:t>第　　　　号</w:t>
      </w:r>
    </w:p>
    <w:p w:rsidR="004C2490" w:rsidRDefault="00E37FE3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4C2490">
        <w:rPr>
          <w:rFonts w:hint="eastAsia"/>
          <w:sz w:val="24"/>
        </w:rPr>
        <w:t xml:space="preserve">　　　　年　　　月　　　日</w:t>
      </w:r>
    </w:p>
    <w:p w:rsidR="004C2490" w:rsidRDefault="004C2490" w:rsidP="00BA113B">
      <w:pPr>
        <w:rPr>
          <w:rFonts w:hint="eastAsia"/>
          <w:sz w:val="24"/>
        </w:rPr>
      </w:pPr>
    </w:p>
    <w:p w:rsidR="004C2490" w:rsidRDefault="004C2490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様</w:t>
      </w:r>
    </w:p>
    <w:p w:rsidR="004C2490" w:rsidRDefault="004C2490" w:rsidP="00BA113B">
      <w:pPr>
        <w:rPr>
          <w:rFonts w:hint="eastAsia"/>
          <w:sz w:val="24"/>
        </w:rPr>
      </w:pPr>
    </w:p>
    <w:p w:rsidR="004C2490" w:rsidRDefault="004C2490" w:rsidP="00BA113B">
      <w:pPr>
        <w:rPr>
          <w:rFonts w:hint="eastAsia"/>
          <w:sz w:val="24"/>
        </w:rPr>
      </w:pPr>
    </w:p>
    <w:p w:rsidR="004C2490" w:rsidRDefault="004C2490" w:rsidP="004C2490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興部町長　　　　　　　　　　印</w:t>
      </w:r>
    </w:p>
    <w:p w:rsidR="004C2490" w:rsidRDefault="004C2490" w:rsidP="00BA113B">
      <w:pPr>
        <w:rPr>
          <w:rFonts w:hint="eastAsia"/>
          <w:sz w:val="24"/>
        </w:rPr>
      </w:pPr>
    </w:p>
    <w:p w:rsidR="004C2490" w:rsidRPr="004C2490" w:rsidRDefault="004C2490" w:rsidP="00BA113B">
      <w:pPr>
        <w:rPr>
          <w:rFonts w:hint="eastAsia"/>
          <w:sz w:val="24"/>
        </w:rPr>
      </w:pPr>
    </w:p>
    <w:p w:rsidR="004C2490" w:rsidRPr="004C2490" w:rsidRDefault="004C2490" w:rsidP="004C2490">
      <w:pPr>
        <w:jc w:val="center"/>
        <w:rPr>
          <w:rFonts w:hint="eastAsia"/>
          <w:sz w:val="24"/>
        </w:rPr>
      </w:pPr>
      <w:r w:rsidRPr="004C2490">
        <w:rPr>
          <w:rFonts w:ascii="ＭＳ 明朝" w:hAnsi="ＭＳ 明朝" w:cs="ＭＳ 明朝" w:hint="eastAsia"/>
          <w:color w:val="000000"/>
          <w:kern w:val="0"/>
          <w:sz w:val="24"/>
        </w:rPr>
        <w:t>補助金額の確定通知書</w:t>
      </w:r>
    </w:p>
    <w:p w:rsidR="004C2490" w:rsidRDefault="004C2490" w:rsidP="00BA113B">
      <w:pPr>
        <w:rPr>
          <w:rFonts w:hint="eastAsia"/>
          <w:sz w:val="24"/>
        </w:rPr>
      </w:pPr>
    </w:p>
    <w:p w:rsidR="004C2490" w:rsidRDefault="004C2490" w:rsidP="0030271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</w:t>
      </w:r>
      <w:r w:rsidR="00804496">
        <w:rPr>
          <w:rFonts w:hint="eastAsia"/>
          <w:sz w:val="24"/>
        </w:rPr>
        <w:t xml:space="preserve">　　日</w:t>
      </w:r>
      <w:r w:rsidR="0021411D">
        <w:rPr>
          <w:rFonts w:hint="eastAsia"/>
          <w:sz w:val="24"/>
        </w:rPr>
        <w:t>提出の補助事業等実績報告書を審査（及び実地検査）した結果、合併</w:t>
      </w:r>
      <w:r w:rsidR="00E86151">
        <w:rPr>
          <w:rFonts w:hint="eastAsia"/>
          <w:sz w:val="24"/>
        </w:rPr>
        <w:t>処理</w:t>
      </w:r>
      <w:r w:rsidR="0021411D">
        <w:rPr>
          <w:rFonts w:hint="eastAsia"/>
          <w:sz w:val="24"/>
        </w:rPr>
        <w:t>浄化槽設置事業に係る補助金の額を次のとおり確定したので、通知します。</w:t>
      </w:r>
    </w:p>
    <w:p w:rsidR="0021411D" w:rsidRDefault="0021411D" w:rsidP="00BA113B">
      <w:pPr>
        <w:rPr>
          <w:rFonts w:hint="eastAsia"/>
          <w:sz w:val="24"/>
        </w:rPr>
      </w:pPr>
    </w:p>
    <w:p w:rsidR="0021411D" w:rsidRDefault="0021411D" w:rsidP="0021411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21411D" w:rsidRDefault="0021411D" w:rsidP="00BA113B">
      <w:pPr>
        <w:rPr>
          <w:rFonts w:hint="eastAsia"/>
          <w:sz w:val="24"/>
        </w:rPr>
      </w:pPr>
    </w:p>
    <w:p w:rsidR="0021411D" w:rsidRDefault="0021411D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補助金の確定額　　　金　　　</w:t>
      </w:r>
      <w:r w:rsidR="0030271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円</w:t>
      </w:r>
    </w:p>
    <w:p w:rsidR="004C2490" w:rsidRDefault="004C2490" w:rsidP="00BA113B">
      <w:pPr>
        <w:rPr>
          <w:rFonts w:hint="eastAsia"/>
          <w:sz w:val="24"/>
        </w:rPr>
      </w:pPr>
    </w:p>
    <w:p w:rsidR="0021411D" w:rsidRDefault="0021411D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21411D">
        <w:rPr>
          <w:rFonts w:hint="eastAsia"/>
          <w:spacing w:val="60"/>
          <w:kern w:val="0"/>
          <w:sz w:val="24"/>
          <w:fitText w:val="1680" w:id="-896832768"/>
        </w:rPr>
        <w:t>支払予定</w:t>
      </w:r>
      <w:r w:rsidRPr="0021411D">
        <w:rPr>
          <w:rFonts w:hint="eastAsia"/>
          <w:kern w:val="0"/>
          <w:sz w:val="24"/>
          <w:fitText w:val="1680" w:id="-896832768"/>
        </w:rPr>
        <w:t>日</w:t>
      </w:r>
      <w:r>
        <w:rPr>
          <w:rFonts w:hint="eastAsia"/>
          <w:kern w:val="0"/>
          <w:sz w:val="24"/>
        </w:rPr>
        <w:t xml:space="preserve">　　　　　　　年　　　月（上旬・中旬・下旬）頃</w:t>
      </w:r>
    </w:p>
    <w:p w:rsidR="0021411D" w:rsidRPr="004C2490" w:rsidRDefault="0021411D" w:rsidP="00BA113B">
      <w:pPr>
        <w:rPr>
          <w:rFonts w:hint="eastAsia"/>
          <w:sz w:val="24"/>
        </w:rPr>
      </w:pPr>
    </w:p>
    <w:p w:rsidR="004C2490" w:rsidRDefault="004C2490" w:rsidP="00BA113B">
      <w:pPr>
        <w:rPr>
          <w:rFonts w:hint="eastAsia"/>
          <w:sz w:val="24"/>
        </w:rPr>
      </w:pPr>
    </w:p>
    <w:p w:rsidR="0021411D" w:rsidRDefault="0021411D" w:rsidP="00E37F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　　　　課　　　　係）</w:t>
      </w:r>
    </w:p>
    <w:sectPr w:rsidR="0021411D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AB8" w:rsidRDefault="00C83AB8" w:rsidP="00C83AB8">
      <w:r>
        <w:separator/>
      </w:r>
    </w:p>
  </w:endnote>
  <w:endnote w:type="continuationSeparator" w:id="0">
    <w:p w:rsidR="00C83AB8" w:rsidRDefault="00C83AB8" w:rsidP="00C8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AB8" w:rsidRDefault="00C83AB8" w:rsidP="00C83AB8">
      <w:r>
        <w:separator/>
      </w:r>
    </w:p>
  </w:footnote>
  <w:footnote w:type="continuationSeparator" w:id="0">
    <w:p w:rsidR="00C83AB8" w:rsidRDefault="00C83AB8" w:rsidP="00C8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2684454">
    <w:abstractNumId w:val="2"/>
  </w:num>
  <w:num w:numId="2" w16cid:durableId="1880820608">
    <w:abstractNumId w:val="1"/>
  </w:num>
  <w:num w:numId="3" w16cid:durableId="1342121689">
    <w:abstractNumId w:val="9"/>
  </w:num>
  <w:num w:numId="4" w16cid:durableId="2055083381">
    <w:abstractNumId w:val="7"/>
  </w:num>
  <w:num w:numId="5" w16cid:durableId="1582641892">
    <w:abstractNumId w:val="0"/>
  </w:num>
  <w:num w:numId="6" w16cid:durableId="300379188">
    <w:abstractNumId w:val="3"/>
  </w:num>
  <w:num w:numId="7" w16cid:durableId="1317951236">
    <w:abstractNumId w:val="5"/>
  </w:num>
  <w:num w:numId="8" w16cid:durableId="250697218">
    <w:abstractNumId w:val="4"/>
  </w:num>
  <w:num w:numId="9" w16cid:durableId="1432165171">
    <w:abstractNumId w:val="8"/>
  </w:num>
  <w:num w:numId="10" w16cid:durableId="426074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42A1E"/>
    <w:rsid w:val="00156887"/>
    <w:rsid w:val="0019303D"/>
    <w:rsid w:val="001953B6"/>
    <w:rsid w:val="001B2C52"/>
    <w:rsid w:val="001E2113"/>
    <w:rsid w:val="001F2B7D"/>
    <w:rsid w:val="0021411D"/>
    <w:rsid w:val="00277A9A"/>
    <w:rsid w:val="002C221E"/>
    <w:rsid w:val="002C469E"/>
    <w:rsid w:val="002D790E"/>
    <w:rsid w:val="002E3A66"/>
    <w:rsid w:val="002F521D"/>
    <w:rsid w:val="00302710"/>
    <w:rsid w:val="00324089"/>
    <w:rsid w:val="003472F9"/>
    <w:rsid w:val="003A160A"/>
    <w:rsid w:val="003B0C82"/>
    <w:rsid w:val="003B4806"/>
    <w:rsid w:val="003C35E4"/>
    <w:rsid w:val="003E4948"/>
    <w:rsid w:val="0040535A"/>
    <w:rsid w:val="00437750"/>
    <w:rsid w:val="00450E32"/>
    <w:rsid w:val="00460029"/>
    <w:rsid w:val="004711B3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E7F3F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01A47"/>
    <w:rsid w:val="00B106FF"/>
    <w:rsid w:val="00B24100"/>
    <w:rsid w:val="00B47BE4"/>
    <w:rsid w:val="00B912B7"/>
    <w:rsid w:val="00BA113B"/>
    <w:rsid w:val="00BB3747"/>
    <w:rsid w:val="00BB5C39"/>
    <w:rsid w:val="00BC7E01"/>
    <w:rsid w:val="00C0267C"/>
    <w:rsid w:val="00C11632"/>
    <w:rsid w:val="00C26C5B"/>
    <w:rsid w:val="00C279E9"/>
    <w:rsid w:val="00C55540"/>
    <w:rsid w:val="00C81C4E"/>
    <w:rsid w:val="00C83AB8"/>
    <w:rsid w:val="00C86B70"/>
    <w:rsid w:val="00C92C06"/>
    <w:rsid w:val="00CA168F"/>
    <w:rsid w:val="00CA2B29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264BA"/>
    <w:rsid w:val="00E37FE3"/>
    <w:rsid w:val="00E40D23"/>
    <w:rsid w:val="00E55E5D"/>
    <w:rsid w:val="00E82DF9"/>
    <w:rsid w:val="00E86151"/>
    <w:rsid w:val="00EC5040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4E100E-F7F1-4CCC-AD6A-3699BD55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C83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3AB8"/>
    <w:rPr>
      <w:kern w:val="2"/>
      <w:sz w:val="21"/>
      <w:szCs w:val="24"/>
    </w:rPr>
  </w:style>
  <w:style w:type="paragraph" w:styleId="a8">
    <w:name w:val="footer"/>
    <w:basedOn w:val="a"/>
    <w:link w:val="a9"/>
    <w:rsid w:val="00C83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3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2025-09-25T12:54:00Z</dcterms:created>
  <dcterms:modified xsi:type="dcterms:W3CDTF">2025-09-25T12:54:00Z</dcterms:modified>
</cp:coreProperties>
</file>