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11E" w:rsidRDefault="007C4384">
      <w:pPr>
        <w:rPr>
          <w:rFonts w:hint="eastAsia"/>
          <w:sz w:val="24"/>
        </w:rPr>
      </w:pPr>
      <w:r>
        <w:rPr>
          <w:rFonts w:hint="eastAsia"/>
          <w:sz w:val="24"/>
        </w:rPr>
        <w:t>様式第３号（第１６条関係）</w:t>
      </w:r>
    </w:p>
    <w:p w:rsidR="007C4384" w:rsidRPr="007C4384" w:rsidRDefault="007C4384">
      <w:pPr>
        <w:rPr>
          <w:rFonts w:hint="eastAsia"/>
          <w:b/>
          <w:sz w:val="28"/>
          <w:szCs w:val="28"/>
        </w:rPr>
      </w:pPr>
      <w:r>
        <w:rPr>
          <w:rFonts w:hint="eastAsia"/>
          <w:sz w:val="24"/>
        </w:rPr>
        <w:t xml:space="preserve">　　　　　　　　　　　　</w:t>
      </w:r>
      <w:r w:rsidRPr="007C4384">
        <w:rPr>
          <w:rFonts w:hint="eastAsia"/>
          <w:b/>
          <w:sz w:val="28"/>
          <w:szCs w:val="28"/>
        </w:rPr>
        <w:t>苦情解決結果報告書</w:t>
      </w:r>
    </w:p>
    <w:p w:rsidR="007C4384" w:rsidRDefault="007C4384">
      <w:pPr>
        <w:rPr>
          <w:rFonts w:hint="eastAsia"/>
          <w:sz w:val="24"/>
        </w:rPr>
      </w:pPr>
    </w:p>
    <w:p w:rsidR="007C4384" w:rsidRDefault="007C4384" w:rsidP="007C43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年　　　月　　　日</w:t>
      </w:r>
    </w:p>
    <w:p w:rsidR="007C4384" w:rsidRDefault="007C4384">
      <w:pPr>
        <w:rPr>
          <w:rFonts w:hint="eastAsia"/>
          <w:sz w:val="24"/>
        </w:rPr>
      </w:pPr>
    </w:p>
    <w:p w:rsidR="007C4384" w:rsidRDefault="007C4384">
      <w:pPr>
        <w:rPr>
          <w:rFonts w:hint="eastAsia"/>
          <w:sz w:val="24"/>
        </w:rPr>
      </w:pPr>
      <w:r>
        <w:rPr>
          <w:rFonts w:hint="eastAsia"/>
          <w:sz w:val="24"/>
        </w:rPr>
        <w:t>（第三者委員及び苦情申出人）　様</w:t>
      </w:r>
    </w:p>
    <w:p w:rsidR="007C4384" w:rsidRDefault="007C4384">
      <w:pPr>
        <w:rPr>
          <w:rFonts w:hint="eastAsia"/>
          <w:sz w:val="24"/>
        </w:rPr>
      </w:pPr>
    </w:p>
    <w:p w:rsidR="007C4384" w:rsidRDefault="007C43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興部町立　　　保育所</w:t>
      </w:r>
    </w:p>
    <w:p w:rsidR="007C4384" w:rsidRDefault="007C43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苦情解決責任者　　　　　　　　　㊞</w:t>
      </w:r>
    </w:p>
    <w:p w:rsidR="007C4384" w:rsidRDefault="007C4384">
      <w:pPr>
        <w:rPr>
          <w:rFonts w:hint="eastAsia"/>
          <w:sz w:val="24"/>
        </w:rPr>
      </w:pPr>
    </w:p>
    <w:p w:rsidR="007C4384" w:rsidRDefault="007C438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年　　　月　　　日付の苦情・意見・要望につきまして、下記のとおり解決いたしましたので、ご報告いたします。</w:t>
      </w:r>
    </w:p>
    <w:p w:rsidR="007C4384" w:rsidRDefault="007C4384">
      <w:pPr>
        <w:rPr>
          <w:rFonts w:hint="eastAsia"/>
          <w:sz w:val="24"/>
        </w:rPr>
      </w:pPr>
    </w:p>
    <w:p w:rsidR="007C4384" w:rsidRDefault="007C4384" w:rsidP="007C438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C4384" w:rsidRDefault="007C4384" w:rsidP="007C4384">
      <w:pPr>
        <w:rPr>
          <w:rFonts w:hint="eastAsi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683"/>
        <w:gridCol w:w="7019"/>
      </w:tblGrid>
      <w:tr w:rsidR="007C4384" w:rsidTr="007C4384">
        <w:trPr>
          <w:trHeight w:val="715"/>
        </w:trPr>
        <w:tc>
          <w:tcPr>
            <w:tcW w:w="1683" w:type="dxa"/>
            <w:vAlign w:val="center"/>
          </w:tcPr>
          <w:p w:rsidR="007C4384" w:rsidRDefault="007C4384" w:rsidP="007C4384">
            <w:pPr>
              <w:pStyle w:val="a4"/>
              <w:ind w:right="-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受付№</w:t>
            </w:r>
          </w:p>
        </w:tc>
        <w:tc>
          <w:tcPr>
            <w:tcW w:w="7019" w:type="dxa"/>
            <w:vAlign w:val="center"/>
          </w:tcPr>
          <w:p w:rsidR="007C4384" w:rsidRDefault="007C4384" w:rsidP="007C4384">
            <w:pPr>
              <w:pStyle w:val="a4"/>
              <w:ind w:right="960"/>
              <w:jc w:val="both"/>
              <w:rPr>
                <w:rFonts w:hint="eastAsia"/>
              </w:rPr>
            </w:pPr>
          </w:p>
        </w:tc>
      </w:tr>
      <w:tr w:rsidR="007C4384" w:rsidTr="007C4384">
        <w:trPr>
          <w:trHeight w:val="3044"/>
        </w:trPr>
        <w:tc>
          <w:tcPr>
            <w:tcW w:w="8702" w:type="dxa"/>
            <w:gridSpan w:val="2"/>
          </w:tcPr>
          <w:p w:rsidR="007C4384" w:rsidRDefault="007C4384" w:rsidP="007C4384">
            <w:pPr>
              <w:pStyle w:val="a4"/>
              <w:ind w:right="960"/>
              <w:jc w:val="both"/>
              <w:rPr>
                <w:rFonts w:hint="eastAsia"/>
              </w:rPr>
            </w:pPr>
          </w:p>
          <w:p w:rsidR="007C4384" w:rsidRDefault="007C4384" w:rsidP="007C4384">
            <w:pPr>
              <w:pStyle w:val="a4"/>
              <w:ind w:right="9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苦情・意見・要望の内容</w:t>
            </w:r>
          </w:p>
        </w:tc>
      </w:tr>
      <w:tr w:rsidR="007C4384" w:rsidTr="007C4384">
        <w:trPr>
          <w:trHeight w:val="3236"/>
        </w:trPr>
        <w:tc>
          <w:tcPr>
            <w:tcW w:w="8702" w:type="dxa"/>
            <w:gridSpan w:val="2"/>
          </w:tcPr>
          <w:p w:rsidR="007C4384" w:rsidRDefault="007C4384" w:rsidP="007C4384">
            <w:pPr>
              <w:pStyle w:val="a4"/>
              <w:ind w:right="960"/>
              <w:jc w:val="both"/>
              <w:rPr>
                <w:rFonts w:hint="eastAsia"/>
              </w:rPr>
            </w:pPr>
          </w:p>
          <w:p w:rsidR="007C4384" w:rsidRDefault="007C4384" w:rsidP="007C4384">
            <w:pPr>
              <w:pStyle w:val="a4"/>
              <w:ind w:right="9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相談解決の結果</w:t>
            </w:r>
          </w:p>
        </w:tc>
      </w:tr>
    </w:tbl>
    <w:p w:rsidR="007C4384" w:rsidRPr="007C4384" w:rsidRDefault="007C4384" w:rsidP="007C4384">
      <w:pPr>
        <w:pStyle w:val="a4"/>
        <w:ind w:right="960"/>
        <w:jc w:val="both"/>
        <w:rPr>
          <w:rFonts w:hint="eastAsia"/>
        </w:rPr>
      </w:pPr>
    </w:p>
    <w:sectPr w:rsidR="007C4384" w:rsidRPr="007C4384" w:rsidSect="00BF1DEF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5E6" w:rsidRDefault="007335E6" w:rsidP="007335E6">
      <w:r>
        <w:separator/>
      </w:r>
    </w:p>
  </w:endnote>
  <w:endnote w:type="continuationSeparator" w:id="0">
    <w:p w:rsidR="007335E6" w:rsidRDefault="007335E6" w:rsidP="007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5E6" w:rsidRDefault="007335E6" w:rsidP="007335E6">
      <w:r>
        <w:separator/>
      </w:r>
    </w:p>
  </w:footnote>
  <w:footnote w:type="continuationSeparator" w:id="0">
    <w:p w:rsidR="007335E6" w:rsidRDefault="007335E6" w:rsidP="00733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384"/>
    <w:rsid w:val="000F724D"/>
    <w:rsid w:val="006169E4"/>
    <w:rsid w:val="00617A4A"/>
    <w:rsid w:val="007335E6"/>
    <w:rsid w:val="007C4384"/>
    <w:rsid w:val="00BF1DEF"/>
    <w:rsid w:val="00C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6E3B87-7C1D-4FB6-A552-DE177A5C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384"/>
    <w:pPr>
      <w:jc w:val="center"/>
    </w:pPr>
    <w:rPr>
      <w:sz w:val="24"/>
    </w:rPr>
  </w:style>
  <w:style w:type="paragraph" w:styleId="a4">
    <w:name w:val="Closing"/>
    <w:basedOn w:val="a"/>
    <w:rsid w:val="007C4384"/>
    <w:pPr>
      <w:jc w:val="right"/>
    </w:pPr>
    <w:rPr>
      <w:sz w:val="24"/>
    </w:rPr>
  </w:style>
  <w:style w:type="table" w:styleId="a5">
    <w:name w:val="Table Grid"/>
    <w:basedOn w:val="a1"/>
    <w:rsid w:val="007C43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35E6"/>
    <w:rPr>
      <w:kern w:val="2"/>
      <w:sz w:val="21"/>
      <w:szCs w:val="24"/>
    </w:rPr>
  </w:style>
  <w:style w:type="paragraph" w:styleId="a8">
    <w:name w:val="footer"/>
    <w:basedOn w:val="a"/>
    <w:link w:val="a9"/>
    <w:rsid w:val="0073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35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様式第３号（第１６条関係）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様式第３号（第１６条関係）</dc:title>
  <dc:subject/>
  <dc:creator>okp0556</dc:creator>
  <cp:keywords/>
  <dc:description/>
  <cp:lastModifiedBy>Hidenori Suzuki</cp:lastModifiedBy>
  <cp:revision>2</cp:revision>
  <dcterms:created xsi:type="dcterms:W3CDTF">2025-09-25T12:57:00Z</dcterms:created>
  <dcterms:modified xsi:type="dcterms:W3CDTF">2025-09-25T12:57:00Z</dcterms:modified>
</cp:coreProperties>
</file>