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5D5" w:rsidRDefault="006025D5">
      <w:pPr>
        <w:rPr>
          <w:rFonts w:hint="eastAsia"/>
        </w:rPr>
      </w:pPr>
      <w:r>
        <w:rPr>
          <w:rFonts w:hint="eastAsia"/>
        </w:rPr>
        <w:t>様式第</w:t>
      </w:r>
      <w:r w:rsidR="009B454D">
        <w:rPr>
          <w:rFonts w:hint="eastAsia"/>
        </w:rPr>
        <w:t>7</w:t>
      </w:r>
      <w:r w:rsidR="00E1135C">
        <w:rPr>
          <w:rFonts w:hint="eastAsia"/>
        </w:rPr>
        <w:t>2</w:t>
      </w:r>
      <w:r>
        <w:rPr>
          <w:rFonts w:hint="eastAsia"/>
        </w:rPr>
        <w:t>号（第</w:t>
      </w:r>
      <w:r w:rsidR="00FF41BE">
        <w:rPr>
          <w:rFonts w:hint="eastAsia"/>
        </w:rPr>
        <w:t>5</w:t>
      </w:r>
      <w:r w:rsidR="0077153C">
        <w:rPr>
          <w:rFonts w:hint="eastAsia"/>
        </w:rPr>
        <w:t>7</w:t>
      </w:r>
      <w:r>
        <w:rPr>
          <w:rFonts w:hint="eastAsia"/>
        </w:rPr>
        <w:t>条</w:t>
      </w:r>
      <w:r w:rsidR="00193EF2">
        <w:rPr>
          <w:rFonts w:hint="eastAsia"/>
        </w:rPr>
        <w:t>関係</w:t>
      </w:r>
      <w:r>
        <w:rPr>
          <w:rFonts w:hint="eastAsia"/>
        </w:rPr>
        <w:t>）</w:t>
      </w:r>
    </w:p>
    <w:p w:rsidR="006025D5" w:rsidRDefault="006025D5">
      <w:pPr>
        <w:spacing w:afterLines="50" w:after="167"/>
        <w:jc w:val="center"/>
        <w:rPr>
          <w:rFonts w:hint="eastAsia"/>
          <w:kern w:val="0"/>
        </w:rPr>
      </w:pPr>
      <w:r w:rsidRPr="002516F9">
        <w:rPr>
          <w:rFonts w:hint="eastAsia"/>
          <w:spacing w:val="247"/>
          <w:kern w:val="0"/>
          <w:fitText w:val="5842" w:id="-1551734528"/>
        </w:rPr>
        <w:t>収入未済額繰越調</w:t>
      </w:r>
      <w:r w:rsidRPr="002516F9">
        <w:rPr>
          <w:rFonts w:hint="eastAsia"/>
          <w:kern w:val="0"/>
          <w:fitText w:val="5842" w:id="-1551734528"/>
        </w:rPr>
        <w:t>書</w:t>
      </w:r>
    </w:p>
    <w:p w:rsidR="002516F9" w:rsidRDefault="002516F9" w:rsidP="002516F9">
      <w:pPr>
        <w:spacing w:afterLines="50" w:after="167"/>
        <w:jc w:val="left"/>
        <w:rPr>
          <w:rFonts w:hint="eastAsia"/>
        </w:rPr>
      </w:pPr>
      <w:r>
        <w:rPr>
          <w:rFonts w:hint="eastAsia"/>
          <w:kern w:val="0"/>
        </w:rPr>
        <w:t>（その1）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2155"/>
        <w:gridCol w:w="463"/>
        <w:gridCol w:w="278"/>
        <w:gridCol w:w="730"/>
        <w:gridCol w:w="1001"/>
        <w:gridCol w:w="741"/>
        <w:gridCol w:w="1731"/>
        <w:gridCol w:w="162"/>
        <w:gridCol w:w="579"/>
        <w:gridCol w:w="839"/>
        <w:gridCol w:w="745"/>
        <w:gridCol w:w="147"/>
        <w:gridCol w:w="525"/>
        <w:gridCol w:w="216"/>
        <w:gridCol w:w="493"/>
        <w:gridCol w:w="583"/>
        <w:gridCol w:w="655"/>
      </w:tblGrid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6016" w:type="dxa"/>
            <w:gridSpan w:val="6"/>
            <w:vMerge w:val="restart"/>
            <w:vAlign w:val="center"/>
          </w:tcPr>
          <w:p w:rsidR="006025D5" w:rsidRDefault="006025D5" w:rsidP="002516F9">
            <w:pPr>
              <w:ind w:rightChars="100" w:right="254" w:firstLineChars="100" w:firstLine="254"/>
              <w:rPr>
                <w:rFonts w:hint="eastAsia"/>
              </w:rPr>
            </w:pPr>
            <w:r>
              <w:rPr>
                <w:rFonts w:hint="eastAsia"/>
              </w:rPr>
              <w:t>次のとおり収入未済額を翌年度の調定済額に繰越してよ</w:t>
            </w:r>
            <w:r w:rsidR="002516F9">
              <w:rPr>
                <w:rFonts w:hint="eastAsia"/>
              </w:rPr>
              <w:t>ろしいです</w:t>
            </w:r>
            <w:r>
              <w:rPr>
                <w:rFonts w:hint="eastAsia"/>
              </w:rPr>
              <w:t>か。</w:t>
            </w:r>
          </w:p>
        </w:tc>
        <w:tc>
          <w:tcPr>
            <w:tcW w:w="2634" w:type="dxa"/>
            <w:gridSpan w:val="3"/>
            <w:vAlign w:val="center"/>
          </w:tcPr>
          <w:p w:rsidR="006025D5" w:rsidRDefault="006025D5">
            <w:pPr>
              <w:ind w:leftChars="200" w:left="507" w:rightChars="200" w:right="5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579" w:type="dxa"/>
            <w:vAlign w:val="center"/>
          </w:tcPr>
          <w:p w:rsidR="006025D5" w:rsidRPr="003C4352" w:rsidRDefault="006025D5">
            <w:pPr>
              <w:ind w:leftChars="-50" w:left="-127" w:rightChars="-50" w:right="-127"/>
              <w:jc w:val="center"/>
              <w:rPr>
                <w:rFonts w:hint="eastAsia"/>
                <w:sz w:val="18"/>
                <w:szCs w:val="18"/>
              </w:rPr>
            </w:pPr>
            <w:r w:rsidRPr="003C4352">
              <w:rPr>
                <w:rFonts w:hint="eastAsia"/>
                <w:sz w:val="18"/>
                <w:szCs w:val="18"/>
              </w:rPr>
              <w:t>町長</w:t>
            </w:r>
          </w:p>
        </w:tc>
        <w:tc>
          <w:tcPr>
            <w:tcW w:w="839" w:type="dxa"/>
            <w:vAlign w:val="center"/>
          </w:tcPr>
          <w:p w:rsidR="006025D5" w:rsidRPr="003C4352" w:rsidRDefault="003C4352">
            <w:pPr>
              <w:ind w:leftChars="-50" w:left="-127" w:rightChars="-50" w:right="-127"/>
              <w:jc w:val="center"/>
              <w:rPr>
                <w:rFonts w:hint="eastAsia"/>
                <w:sz w:val="18"/>
                <w:szCs w:val="18"/>
              </w:rPr>
            </w:pPr>
            <w:r w:rsidRPr="003C4352">
              <w:rPr>
                <w:rFonts w:hint="eastAsia"/>
                <w:sz w:val="18"/>
                <w:szCs w:val="18"/>
              </w:rPr>
              <w:t>副町長</w:t>
            </w:r>
          </w:p>
        </w:tc>
        <w:tc>
          <w:tcPr>
            <w:tcW w:w="745" w:type="dxa"/>
            <w:vAlign w:val="center"/>
          </w:tcPr>
          <w:p w:rsidR="006025D5" w:rsidRPr="003C4352" w:rsidRDefault="006025D5" w:rsidP="003C4352">
            <w:pPr>
              <w:spacing w:line="240" w:lineRule="exact"/>
              <w:ind w:leftChars="-50" w:left="-127" w:rightChars="-50" w:right="-127"/>
              <w:jc w:val="center"/>
              <w:rPr>
                <w:rFonts w:hint="eastAsia"/>
                <w:sz w:val="18"/>
                <w:szCs w:val="18"/>
              </w:rPr>
            </w:pPr>
            <w:r w:rsidRPr="003C4352">
              <w:rPr>
                <w:rFonts w:hint="eastAsia"/>
                <w:sz w:val="18"/>
                <w:szCs w:val="18"/>
              </w:rPr>
              <w:t>財政</w:t>
            </w:r>
            <w:r w:rsidR="003C4352">
              <w:rPr>
                <w:rFonts w:hint="eastAsia"/>
                <w:sz w:val="18"/>
                <w:szCs w:val="18"/>
              </w:rPr>
              <w:t>担当課長</w:t>
            </w:r>
          </w:p>
        </w:tc>
        <w:tc>
          <w:tcPr>
            <w:tcW w:w="672" w:type="dxa"/>
            <w:gridSpan w:val="2"/>
            <w:vAlign w:val="center"/>
          </w:tcPr>
          <w:p w:rsidR="006025D5" w:rsidRPr="003C4352" w:rsidRDefault="006025D5">
            <w:pPr>
              <w:spacing w:line="240" w:lineRule="exact"/>
              <w:ind w:leftChars="-50" w:left="-127" w:rightChars="-50" w:right="-127"/>
              <w:jc w:val="center"/>
              <w:rPr>
                <w:rFonts w:hint="eastAsia"/>
                <w:sz w:val="18"/>
                <w:szCs w:val="18"/>
              </w:rPr>
            </w:pPr>
            <w:r w:rsidRPr="003C4352">
              <w:rPr>
                <w:rFonts w:hint="eastAsia"/>
                <w:sz w:val="18"/>
                <w:szCs w:val="18"/>
              </w:rPr>
              <w:t>主管</w:t>
            </w:r>
          </w:p>
          <w:p w:rsidR="006025D5" w:rsidRDefault="006025D5">
            <w:pPr>
              <w:spacing w:line="240" w:lineRule="exact"/>
              <w:ind w:leftChars="-50" w:left="-127" w:rightChars="-50" w:right="-127"/>
              <w:jc w:val="center"/>
              <w:rPr>
                <w:rFonts w:hint="eastAsia"/>
              </w:rPr>
            </w:pPr>
            <w:r w:rsidRPr="003C4352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709" w:type="dxa"/>
            <w:gridSpan w:val="2"/>
            <w:vAlign w:val="center"/>
          </w:tcPr>
          <w:p w:rsidR="006025D5" w:rsidRDefault="006025D5">
            <w:pPr>
              <w:ind w:leftChars="-50" w:left="-127" w:rightChars="-50" w:right="-1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83" w:type="dxa"/>
            <w:vAlign w:val="center"/>
          </w:tcPr>
          <w:p w:rsidR="006025D5" w:rsidRDefault="006025D5">
            <w:pPr>
              <w:ind w:leftChars="-50" w:left="-127" w:rightChars="-50" w:right="-1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55" w:type="dxa"/>
            <w:vAlign w:val="center"/>
          </w:tcPr>
          <w:p w:rsidR="006025D5" w:rsidRDefault="006025D5">
            <w:pPr>
              <w:ind w:leftChars="-50" w:left="-127" w:rightChars="-50" w:right="-1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6016" w:type="dxa"/>
            <w:gridSpan w:val="6"/>
            <w:vMerge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2634" w:type="dxa"/>
            <w:gridSpan w:val="3"/>
            <w:vAlign w:val="center"/>
          </w:tcPr>
          <w:p w:rsidR="006025D5" w:rsidRDefault="006025D5">
            <w:pPr>
              <w:ind w:leftChars="-50" w:left="-127" w:rightChars="-50" w:right="-1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79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839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5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583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655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389" w:type="dxa"/>
            <w:vAlign w:val="center"/>
          </w:tcPr>
          <w:p w:rsidR="006025D5" w:rsidRDefault="006025D5">
            <w:pPr>
              <w:ind w:leftChars="-50" w:left="-127" w:rightChars="-50" w:right="-1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2618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562B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1008" w:type="dxa"/>
            <w:gridSpan w:val="2"/>
            <w:vAlign w:val="center"/>
          </w:tcPr>
          <w:p w:rsidR="006025D5" w:rsidRDefault="006025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会計名</w:t>
            </w:r>
          </w:p>
        </w:tc>
        <w:tc>
          <w:tcPr>
            <w:tcW w:w="5053" w:type="dxa"/>
            <w:gridSpan w:val="6"/>
            <w:vAlign w:val="center"/>
          </w:tcPr>
          <w:p w:rsidR="006025D5" w:rsidRDefault="006025D5">
            <w:pPr>
              <w:ind w:rightChars="200" w:right="507"/>
              <w:jc w:val="right"/>
              <w:rPr>
                <w:rFonts w:hint="eastAsia"/>
              </w:rPr>
            </w:pPr>
            <w:r>
              <w:rPr>
                <w:rFonts w:hint="eastAsia"/>
                <w:spacing w:val="107"/>
                <w:kern w:val="0"/>
                <w:fitText w:val="635" w:id="-1551735552"/>
              </w:rPr>
              <w:t>会</w:t>
            </w:r>
            <w:r>
              <w:rPr>
                <w:rFonts w:hint="eastAsia"/>
                <w:kern w:val="0"/>
                <w:fitText w:val="635" w:id="-1551735552"/>
              </w:rPr>
              <w:t>計</w:t>
            </w:r>
          </w:p>
        </w:tc>
        <w:tc>
          <w:tcPr>
            <w:tcW w:w="3364" w:type="dxa"/>
            <w:gridSpan w:val="7"/>
            <w:vAlign w:val="center"/>
          </w:tcPr>
          <w:p w:rsidR="006025D5" w:rsidRDefault="006025D5">
            <w:pPr>
              <w:ind w:leftChars="100" w:left="254" w:rightChars="100" w:right="2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現年度繰越年度分</w:t>
            </w: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544" w:type="dxa"/>
            <w:gridSpan w:val="2"/>
            <w:vMerge w:val="restart"/>
            <w:vAlign w:val="center"/>
          </w:tcPr>
          <w:p w:rsidR="006025D5" w:rsidRDefault="006025D5">
            <w:pPr>
              <w:ind w:leftChars="200" w:left="507" w:rightChars="200" w:right="5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歳入科目</w:t>
            </w:r>
          </w:p>
        </w:tc>
        <w:tc>
          <w:tcPr>
            <w:tcW w:w="2472" w:type="dxa"/>
            <w:gridSpan w:val="4"/>
            <w:vAlign w:val="center"/>
          </w:tcPr>
          <w:p w:rsidR="006025D5" w:rsidRDefault="006025D5">
            <w:pPr>
              <w:ind w:leftChars="100" w:left="254" w:rightChars="100" w:right="2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調定済額</w:t>
            </w:r>
          </w:p>
        </w:tc>
        <w:tc>
          <w:tcPr>
            <w:tcW w:w="2472" w:type="dxa"/>
            <w:gridSpan w:val="2"/>
            <w:vAlign w:val="center"/>
          </w:tcPr>
          <w:p w:rsidR="006025D5" w:rsidRDefault="006025D5">
            <w:pPr>
              <w:ind w:leftChars="100" w:left="254" w:rightChars="100" w:right="2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2472" w:type="dxa"/>
            <w:gridSpan w:val="5"/>
            <w:vAlign w:val="center"/>
          </w:tcPr>
          <w:p w:rsidR="006025D5" w:rsidRDefault="006025D5">
            <w:pPr>
              <w:ind w:leftChars="100" w:left="254" w:rightChars="100" w:right="2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不納欠損額</w:t>
            </w:r>
          </w:p>
        </w:tc>
        <w:tc>
          <w:tcPr>
            <w:tcW w:w="2472" w:type="dxa"/>
            <w:gridSpan w:val="5"/>
            <w:vAlign w:val="center"/>
          </w:tcPr>
          <w:p w:rsidR="006025D5" w:rsidRDefault="006025D5">
            <w:pPr>
              <w:ind w:leftChars="100" w:left="254" w:rightChars="100" w:right="2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544" w:type="dxa"/>
            <w:gridSpan w:val="2"/>
            <w:vMerge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731" w:type="dxa"/>
            <w:gridSpan w:val="2"/>
            <w:vAlign w:val="center"/>
          </w:tcPr>
          <w:p w:rsidR="006025D5" w:rsidRDefault="006025D5">
            <w:pPr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4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731" w:type="dxa"/>
            <w:vAlign w:val="center"/>
          </w:tcPr>
          <w:p w:rsidR="006025D5" w:rsidRDefault="006025D5">
            <w:pPr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544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</w:tcPr>
          <w:p w:rsidR="006025D5" w:rsidRDefault="006025D5" w:rsidP="004B0EAC">
            <w:pPr>
              <w:ind w:rightChars="-25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731" w:type="dxa"/>
            <w:gridSpan w:val="2"/>
          </w:tcPr>
          <w:p w:rsidR="006025D5" w:rsidRDefault="006025D5" w:rsidP="004B0EAC">
            <w:pPr>
              <w:ind w:rightChars="-25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1" w:type="dxa"/>
          </w:tcPr>
          <w:p w:rsidR="006025D5" w:rsidRDefault="006025D5" w:rsidP="004B0EAC">
            <w:pPr>
              <w:ind w:rightChars="-25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731" w:type="dxa"/>
          </w:tcPr>
          <w:p w:rsidR="006025D5" w:rsidRDefault="006025D5" w:rsidP="004B0EAC">
            <w:pPr>
              <w:ind w:rightChars="-25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1" w:type="dxa"/>
            <w:gridSpan w:val="2"/>
          </w:tcPr>
          <w:p w:rsidR="006025D5" w:rsidRDefault="006025D5" w:rsidP="004B0EAC">
            <w:pPr>
              <w:ind w:rightChars="-25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731" w:type="dxa"/>
            <w:gridSpan w:val="3"/>
          </w:tcPr>
          <w:p w:rsidR="006025D5" w:rsidRDefault="006025D5" w:rsidP="004B0EAC">
            <w:pPr>
              <w:ind w:rightChars="-25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1" w:type="dxa"/>
            <w:gridSpan w:val="2"/>
          </w:tcPr>
          <w:p w:rsidR="006025D5" w:rsidRDefault="006025D5" w:rsidP="004B0EAC">
            <w:pPr>
              <w:ind w:rightChars="-25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731" w:type="dxa"/>
            <w:gridSpan w:val="3"/>
          </w:tcPr>
          <w:p w:rsidR="006025D5" w:rsidRDefault="006025D5" w:rsidP="004B0EAC">
            <w:pPr>
              <w:ind w:rightChars="-25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544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544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544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544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544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</w:tr>
      <w:tr w:rsidR="002516F9" w:rsidTr="002516F9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3544" w:type="dxa"/>
            <w:gridSpan w:val="2"/>
            <w:vAlign w:val="center"/>
          </w:tcPr>
          <w:p w:rsidR="002516F9" w:rsidRDefault="002516F9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2516F9" w:rsidRDefault="002516F9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2516F9" w:rsidRDefault="002516F9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2516F9" w:rsidRDefault="002516F9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:rsidR="002516F9" w:rsidRDefault="002516F9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2516F9" w:rsidRDefault="002516F9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2516F9" w:rsidRDefault="002516F9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2516F9" w:rsidRDefault="002516F9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2516F9" w:rsidRDefault="002516F9">
            <w:pPr>
              <w:jc w:val="center"/>
              <w:rPr>
                <w:rFonts w:hint="eastAsia"/>
              </w:rPr>
            </w:pPr>
          </w:p>
        </w:tc>
      </w:tr>
      <w:tr w:rsidR="006025D5" w:rsidTr="003C435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544" w:type="dxa"/>
            <w:gridSpan w:val="2"/>
            <w:vAlign w:val="center"/>
          </w:tcPr>
          <w:p w:rsidR="006025D5" w:rsidRDefault="006025D5">
            <w:pPr>
              <w:ind w:leftChars="200" w:left="507" w:rightChars="200" w:right="5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025D5" w:rsidRDefault="006025D5">
            <w:pPr>
              <w:jc w:val="center"/>
              <w:rPr>
                <w:rFonts w:hint="eastAsia"/>
              </w:rPr>
            </w:pPr>
          </w:p>
        </w:tc>
      </w:tr>
    </w:tbl>
    <w:p w:rsidR="006025D5" w:rsidRDefault="00733ED1">
      <w:pPr>
        <w:rPr>
          <w:rFonts w:hint="eastAsia"/>
        </w:rPr>
      </w:pPr>
      <w:r>
        <w:rPr>
          <w:rFonts w:hint="eastAsia"/>
        </w:rPr>
        <w:t xml:space="preserve">(備　考)　</w:t>
      </w:r>
      <w:r w:rsidR="003C4352">
        <w:rPr>
          <w:rFonts w:hint="eastAsia"/>
        </w:rPr>
        <w:t>収入未済額内訳調書を添付すること。</w:t>
      </w:r>
    </w:p>
    <w:p w:rsidR="002516F9" w:rsidRDefault="002516F9">
      <w:pPr>
        <w:rPr>
          <w:rFonts w:hint="eastAsia"/>
        </w:rPr>
      </w:pPr>
    </w:p>
    <w:p w:rsidR="00B01881" w:rsidRDefault="00B01881" w:rsidP="00B01881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4"/>
        <w:gridCol w:w="805"/>
        <w:gridCol w:w="1700"/>
        <w:gridCol w:w="1254"/>
        <w:gridCol w:w="1254"/>
        <w:gridCol w:w="1254"/>
        <w:gridCol w:w="1969"/>
        <w:gridCol w:w="3939"/>
      </w:tblGrid>
      <w:tr w:rsidR="00B01881" w:rsidTr="00B01881">
        <w:trPr>
          <w:cantSplit/>
          <w:trHeight w:val="227"/>
        </w:trPr>
        <w:tc>
          <w:tcPr>
            <w:tcW w:w="62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1881" w:rsidRDefault="00B01881">
            <w:pPr>
              <w:jc w:val="left"/>
            </w:pPr>
            <w:r>
              <w:rPr>
                <w:rFonts w:hint="eastAsia"/>
              </w:rPr>
              <w:t>（その2）</w:t>
            </w:r>
          </w:p>
        </w:tc>
        <w:tc>
          <w:tcPr>
            <w:tcW w:w="71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01881" w:rsidRDefault="00B01881" w:rsidP="00B01881">
            <w:pPr>
              <w:spacing w:beforeLines="50" w:before="167"/>
              <w:ind w:leftChars="550" w:left="1394"/>
            </w:pPr>
            <w:r w:rsidRPr="00B01881">
              <w:rPr>
                <w:rFonts w:hint="eastAsia"/>
                <w:spacing w:val="105"/>
                <w:kern w:val="0"/>
                <w:fitText w:val="3570" w:id="905593344"/>
              </w:rPr>
              <w:t>収入未済額内訳調</w:t>
            </w:r>
            <w:r w:rsidRPr="00B01881">
              <w:rPr>
                <w:rFonts w:hint="eastAsia"/>
                <w:kern w:val="0"/>
                <w:fitText w:val="3570" w:id="905593344"/>
              </w:rPr>
              <w:t>書</w:t>
            </w:r>
          </w:p>
        </w:tc>
      </w:tr>
      <w:tr w:rsidR="00B01881" w:rsidTr="00B01881">
        <w:trPr>
          <w:cantSplit/>
          <w:trHeight w:val="58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 w:rsidP="00B01881">
            <w:pPr>
              <w:ind w:leftChars="50" w:left="127" w:rightChars="50" w:right="127"/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 w:rsidP="00B01881">
            <w:pPr>
              <w:ind w:firstLineChars="300" w:firstLine="761"/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1881" w:rsidRDefault="00B01881">
            <w:pPr>
              <w:widowControl/>
              <w:wordWrap/>
              <w:overflowPunct/>
              <w:jc w:val="left"/>
            </w:pPr>
          </w:p>
        </w:tc>
      </w:tr>
      <w:tr w:rsidR="00B01881" w:rsidTr="00B01881">
        <w:trPr>
          <w:cantSplit/>
          <w:trHeight w:val="326"/>
        </w:trPr>
        <w:tc>
          <w:tcPr>
            <w:tcW w:w="2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4D" w:rsidRDefault="00B01881" w:rsidP="00B01881">
            <w:pPr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納入通知書</w:t>
            </w:r>
          </w:p>
          <w:p w:rsidR="00B01881" w:rsidRDefault="00B01881" w:rsidP="00B01881">
            <w:pPr>
              <w:ind w:leftChars="50" w:left="127" w:rightChars="50" w:right="127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5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 w:rsidP="00B01881">
            <w:pPr>
              <w:ind w:leftChars="400" w:left="1014" w:rightChars="400" w:right="1014"/>
              <w:jc w:val="distribute"/>
            </w:pPr>
            <w:r>
              <w:rPr>
                <w:rFonts w:hint="eastAsia"/>
              </w:rPr>
              <w:t>納入義務者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 w:rsidP="00B01881">
            <w:pPr>
              <w:ind w:leftChars="100" w:left="254" w:rightChars="100" w:right="254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 w:rsidP="00B01881">
            <w:pPr>
              <w:ind w:leftChars="200" w:left="507" w:rightChars="200" w:right="507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B01881" w:rsidTr="00B01881">
        <w:trPr>
          <w:cantSplit/>
          <w:trHeight w:val="2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>
            <w:pPr>
              <w:widowControl/>
              <w:wordWrap/>
              <w:overflowPunct/>
              <w:jc w:val="left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 w:rsidP="00B01881">
            <w:pPr>
              <w:ind w:leftChars="200" w:left="507" w:rightChars="200" w:right="50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 w:rsidP="00B01881">
            <w:pPr>
              <w:ind w:leftChars="100" w:left="254" w:rightChars="100" w:right="25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1" w:rsidRDefault="00B01881">
            <w:pPr>
              <w:widowControl/>
              <w:wordWrap/>
              <w:overflowPunct/>
              <w:jc w:val="left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81" w:rsidRDefault="00B01881" w:rsidP="00B01881">
            <w:pPr>
              <w:ind w:rightChars="-25" w:right="-6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  <w:tr w:rsidR="00B01881" w:rsidTr="00B01881">
        <w:trPr>
          <w:cantSplit/>
          <w:trHeight w:val="521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1" w:rsidRDefault="00B01881">
            <w:pPr>
              <w:jc w:val="center"/>
            </w:pPr>
          </w:p>
        </w:tc>
      </w:tr>
    </w:tbl>
    <w:p w:rsidR="00B01881" w:rsidRDefault="00B01881" w:rsidP="00B01881">
      <w:pPr>
        <w:rPr>
          <w:rFonts w:hint="eastAsia"/>
        </w:rPr>
      </w:pPr>
    </w:p>
    <w:p w:rsidR="002516F9" w:rsidRDefault="002516F9">
      <w:pPr>
        <w:rPr>
          <w:rFonts w:hint="eastAsia"/>
        </w:rPr>
      </w:pPr>
    </w:p>
    <w:sectPr w:rsidR="002516F9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8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3B8" w:rsidRDefault="00B313B8">
      <w:r>
        <w:separator/>
      </w:r>
    </w:p>
  </w:endnote>
  <w:endnote w:type="continuationSeparator" w:id="0">
    <w:p w:rsidR="00B313B8" w:rsidRDefault="00B3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3B8" w:rsidRDefault="00B313B8">
      <w:r>
        <w:separator/>
      </w:r>
    </w:p>
  </w:footnote>
  <w:footnote w:type="continuationSeparator" w:id="0">
    <w:p w:rsidR="00B313B8" w:rsidRDefault="00B31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EAC"/>
    <w:rsid w:val="00193EF2"/>
    <w:rsid w:val="001C7BC5"/>
    <w:rsid w:val="00247BF0"/>
    <w:rsid w:val="002516F9"/>
    <w:rsid w:val="003C4352"/>
    <w:rsid w:val="004B0EAC"/>
    <w:rsid w:val="00562B8C"/>
    <w:rsid w:val="005B1539"/>
    <w:rsid w:val="006025D5"/>
    <w:rsid w:val="006B1FDB"/>
    <w:rsid w:val="00733ED1"/>
    <w:rsid w:val="0077153C"/>
    <w:rsid w:val="007D740C"/>
    <w:rsid w:val="009B454D"/>
    <w:rsid w:val="009C40E9"/>
    <w:rsid w:val="00B01881"/>
    <w:rsid w:val="00B313B8"/>
    <w:rsid w:val="00B36FAF"/>
    <w:rsid w:val="00BF34B4"/>
    <w:rsid w:val="00D810BB"/>
    <w:rsid w:val="00E1135C"/>
    <w:rsid w:val="00E13EB2"/>
    <w:rsid w:val="00F32902"/>
    <w:rsid w:val="00F82C4D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68C8C3-3C76-4F04-AFA0-950A60A3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B454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B45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2015-06-15T01:57:00Z</cp:lastPrinted>
  <dcterms:created xsi:type="dcterms:W3CDTF">2025-09-25T13:10:00Z</dcterms:created>
  <dcterms:modified xsi:type="dcterms:W3CDTF">2025-09-25T13:10:00Z</dcterms:modified>
</cp:coreProperties>
</file>