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C51" w:rsidRDefault="00543C51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6A3896">
        <w:rPr>
          <w:rFonts w:hint="eastAsia"/>
          <w:noProof/>
        </w:rPr>
        <w:t>23</w:t>
      </w:r>
      <w:r>
        <w:rPr>
          <w:rFonts w:hint="eastAsia"/>
          <w:noProof/>
        </w:rPr>
        <w:t>号（第2</w:t>
      </w:r>
      <w:r w:rsidR="002B1DA8">
        <w:rPr>
          <w:rFonts w:hint="eastAsia"/>
          <w:noProof/>
        </w:rPr>
        <w:t>19</w:t>
      </w:r>
      <w:r>
        <w:rPr>
          <w:rFonts w:hint="eastAsia"/>
          <w:noProof/>
        </w:rPr>
        <w:t>条</w:t>
      </w:r>
      <w:r w:rsidR="00434D30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11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394"/>
        <w:gridCol w:w="900"/>
        <w:gridCol w:w="1323"/>
        <w:gridCol w:w="1135"/>
        <w:gridCol w:w="1113"/>
        <w:gridCol w:w="872"/>
      </w:tblGrid>
      <w:tr w:rsidR="00543C51">
        <w:tblPrEx>
          <w:tblCellMar>
            <w:top w:w="0" w:type="dxa"/>
            <w:bottom w:w="0" w:type="dxa"/>
          </w:tblCellMar>
        </w:tblPrEx>
        <w:trPr>
          <w:trHeight w:val="5976"/>
        </w:trPr>
        <w:tc>
          <w:tcPr>
            <w:tcW w:w="8116" w:type="dxa"/>
            <w:gridSpan w:val="7"/>
            <w:tcBorders>
              <w:bottom w:val="single" w:sz="4" w:space="0" w:color="auto"/>
            </w:tcBorders>
          </w:tcPr>
          <w:p w:rsidR="00543C51" w:rsidRDefault="00543C5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41"/>
                <w:kern w:val="0"/>
                <w:fitText w:val="3159" w:id="-1550717952"/>
              </w:rPr>
              <w:t>基金異動通知</w:t>
            </w:r>
            <w:r>
              <w:rPr>
                <w:rFonts w:hint="eastAsia"/>
                <w:noProof/>
                <w:spacing w:val="-1"/>
                <w:kern w:val="0"/>
                <w:fitText w:val="3159" w:id="-1550717952"/>
              </w:rPr>
              <w:t>書</w:t>
            </w:r>
          </w:p>
          <w:p w:rsidR="00543C51" w:rsidRDefault="00543C51">
            <w:pPr>
              <w:spacing w:beforeLines="100" w:before="286" w:line="360" w:lineRule="auto"/>
              <w:ind w:rightChars="100" w:right="2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第　　号</w:t>
            </w:r>
          </w:p>
          <w:p w:rsidR="00543C51" w:rsidRDefault="00543C51">
            <w:pPr>
              <w:spacing w:beforeLines="150" w:before="429" w:line="36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43C51" w:rsidRDefault="004D4B01">
            <w:pPr>
              <w:spacing w:beforeLines="150" w:before="429" w:line="360" w:lineRule="auto"/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>会計管理者　(　氏　名　)　様</w:t>
            </w:r>
          </w:p>
          <w:p w:rsidR="00543C51" w:rsidRDefault="004D4B01" w:rsidP="004D4B0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rightChars="100" w:right="243" w:firstLineChars="1550" w:firstLine="3766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財政担当課長　(　氏　名　)　　</w:t>
            </w:r>
            <w:r w:rsidR="00593C06">
              <w:rPr>
                <w:rFonts w:hint="eastAsia"/>
              </w:rPr>
              <w:t>㊞</w:t>
            </w:r>
          </w:p>
          <w:p w:rsidR="00543C51" w:rsidRDefault="00593C06">
            <w:pPr>
              <w:spacing w:beforeLines="150" w:before="429" w:line="360" w:lineRule="auto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下記のとおり(何々)</w:t>
            </w:r>
            <w:r w:rsidR="00543C51">
              <w:rPr>
                <w:rFonts w:hint="eastAsia"/>
              </w:rPr>
              <w:t>基金に異動がありました</w:t>
            </w:r>
            <w:r>
              <w:rPr>
                <w:rFonts w:hint="eastAsia"/>
              </w:rPr>
              <w:t>ので、通知します</w:t>
            </w:r>
            <w:r w:rsidR="00543C51">
              <w:rPr>
                <w:rFonts w:hint="eastAsia"/>
              </w:rPr>
              <w:t>。</w:t>
            </w:r>
          </w:p>
          <w:p w:rsidR="00543C51" w:rsidRDefault="00543C51" w:rsidP="004943C9">
            <w:pPr>
              <w:spacing w:beforeLines="150" w:before="429" w:afterLines="50" w:after="143" w:line="360" w:lineRule="auto"/>
              <w:ind w:rightChars="100" w:right="243" w:firstLineChars="100" w:firstLine="2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2B1DA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vAlign w:val="center"/>
          </w:tcPr>
          <w:p w:rsidR="00543C51" w:rsidRPr="006A3896" w:rsidRDefault="006A3896" w:rsidP="006A3896">
            <w:pPr>
              <w:jc w:val="left"/>
              <w:rPr>
                <w:rFonts w:hint="eastAsia"/>
                <w:noProof/>
                <w:sz w:val="20"/>
                <w:szCs w:val="20"/>
              </w:rPr>
            </w:pPr>
            <w:r w:rsidRPr="006A3896">
              <w:rPr>
                <w:rFonts w:hint="eastAsia"/>
                <w:noProof/>
                <w:kern w:val="0"/>
                <w:sz w:val="20"/>
                <w:szCs w:val="20"/>
              </w:rPr>
              <w:t>財産の種類</w:t>
            </w:r>
            <w:r w:rsidR="002B1DA8" w:rsidRPr="006A3896">
              <w:rPr>
                <w:rFonts w:hint="eastAsia"/>
                <w:noProof/>
                <w:sz w:val="20"/>
                <w:szCs w:val="20"/>
              </w:rPr>
              <w:t xml:space="preserve">　　　　　</w:t>
            </w:r>
          </w:p>
        </w:tc>
        <w:tc>
          <w:tcPr>
            <w:tcW w:w="1396" w:type="dxa"/>
            <w:vAlign w:val="center"/>
          </w:tcPr>
          <w:p w:rsidR="00543C51" w:rsidRDefault="002B1DA8" w:rsidP="002B1DA8">
            <w:pPr>
              <w:spacing w:line="240" w:lineRule="exact"/>
              <w:rPr>
                <w:rFonts w:hint="eastAsia"/>
                <w:noProof/>
                <w:spacing w:val="-6"/>
              </w:rPr>
            </w:pPr>
            <w:r w:rsidRPr="002B1DA8">
              <w:rPr>
                <w:rFonts w:hint="eastAsia"/>
                <w:noProof/>
                <w:spacing w:val="14"/>
                <w:kern w:val="0"/>
                <w:fitText w:val="1165" w:id="908285185"/>
              </w:rPr>
              <w:t>異動年月</w:t>
            </w:r>
            <w:r w:rsidR="00543C51" w:rsidRPr="002B1DA8">
              <w:rPr>
                <w:rFonts w:hint="eastAsia"/>
                <w:noProof/>
                <w:spacing w:val="2"/>
                <w:kern w:val="0"/>
                <w:fitText w:val="1165" w:id="908285185"/>
              </w:rPr>
              <w:t>日</w:t>
            </w:r>
          </w:p>
        </w:tc>
        <w:tc>
          <w:tcPr>
            <w:tcW w:w="93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  <w:tc>
          <w:tcPr>
            <w:tcW w:w="1154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増加高</w:t>
            </w:r>
          </w:p>
          <w:p w:rsidR="004D4B01" w:rsidRDefault="004D4B01" w:rsidP="004D4B01">
            <w:pPr>
              <w:jc w:val="left"/>
              <w:rPr>
                <w:rFonts w:hint="eastAsia"/>
                <w:noProof/>
              </w:rPr>
            </w:pPr>
            <w:r w:rsidRPr="002B1DA8">
              <w:rPr>
                <w:rFonts w:hint="eastAsia"/>
                <w:noProof/>
                <w:spacing w:val="40"/>
                <w:kern w:val="0"/>
                <w:fitText w:val="1125" w:id="908283905"/>
              </w:rPr>
              <w:t>(積立額</w:t>
            </w:r>
            <w:r w:rsidRPr="002B1DA8">
              <w:rPr>
                <w:rFonts w:hint="eastAsia"/>
                <w:noProof/>
                <w:spacing w:val="5"/>
                <w:kern w:val="0"/>
                <w:fitText w:val="1125" w:id="908283905"/>
              </w:rPr>
              <w:t>)</w:t>
            </w:r>
          </w:p>
        </w:tc>
        <w:tc>
          <w:tcPr>
            <w:tcW w:w="1140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減少高</w:t>
            </w:r>
          </w:p>
          <w:p w:rsidR="004D4B01" w:rsidRDefault="004D4B01" w:rsidP="004D4B01">
            <w:pPr>
              <w:rPr>
                <w:rFonts w:hint="eastAsia"/>
                <w:noProof/>
              </w:rPr>
            </w:pPr>
            <w:r w:rsidRPr="004D4B01">
              <w:rPr>
                <w:rFonts w:hint="eastAsia"/>
                <w:noProof/>
                <w:spacing w:val="3"/>
                <w:kern w:val="0"/>
                <w:fitText w:val="855" w:id="908283904"/>
              </w:rPr>
              <w:t>(取崩額</w:t>
            </w:r>
            <w:r w:rsidRPr="004D4B01">
              <w:rPr>
                <w:rFonts w:hint="eastAsia"/>
                <w:noProof/>
                <w:spacing w:val="-5"/>
                <w:kern w:val="0"/>
                <w:fitText w:val="855" w:id="908283904"/>
              </w:rPr>
              <w:t>)</w:t>
            </w:r>
          </w:p>
        </w:tc>
        <w:tc>
          <w:tcPr>
            <w:tcW w:w="1156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現在高</w:t>
            </w:r>
          </w:p>
        </w:tc>
        <w:tc>
          <w:tcPr>
            <w:tcW w:w="90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2B1DA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396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  <w:spacing w:val="-6"/>
              </w:rPr>
            </w:pPr>
          </w:p>
        </w:tc>
        <w:tc>
          <w:tcPr>
            <w:tcW w:w="93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1154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40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56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90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</w:tr>
      <w:tr w:rsidR="002B1DA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396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  <w:spacing w:val="-6"/>
              </w:rPr>
            </w:pPr>
          </w:p>
        </w:tc>
        <w:tc>
          <w:tcPr>
            <w:tcW w:w="93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1154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40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56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90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</w:tr>
      <w:tr w:rsidR="002B1DA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396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  <w:spacing w:val="-6"/>
              </w:rPr>
            </w:pPr>
          </w:p>
        </w:tc>
        <w:tc>
          <w:tcPr>
            <w:tcW w:w="93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1154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40" w:type="dxa"/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56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900" w:type="dxa"/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</w:tr>
      <w:tr w:rsidR="002B1DA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  <w:spacing w:val="-6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</w:tr>
      <w:tr w:rsidR="002B1DA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tcBorders>
              <w:bottom w:val="wave" w:sz="12" w:space="0" w:color="auto"/>
            </w:tcBorders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396" w:type="dxa"/>
            <w:tcBorders>
              <w:bottom w:val="wave" w:sz="12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  <w:spacing w:val="-6"/>
              </w:rPr>
            </w:pPr>
          </w:p>
        </w:tc>
        <w:tc>
          <w:tcPr>
            <w:tcW w:w="930" w:type="dxa"/>
            <w:tcBorders>
              <w:bottom w:val="wave" w:sz="12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1154" w:type="dxa"/>
            <w:tcBorders>
              <w:bottom w:val="wave" w:sz="12" w:space="0" w:color="auto"/>
            </w:tcBorders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40" w:type="dxa"/>
            <w:tcBorders>
              <w:bottom w:val="wave" w:sz="12" w:space="0" w:color="auto"/>
            </w:tcBorders>
            <w:vAlign w:val="center"/>
          </w:tcPr>
          <w:p w:rsidR="00543C51" w:rsidRDefault="00543C51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156" w:type="dxa"/>
            <w:tcBorders>
              <w:bottom w:val="wave" w:sz="12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900" w:type="dxa"/>
            <w:tcBorders>
              <w:bottom w:val="wave" w:sz="12" w:space="0" w:color="auto"/>
            </w:tcBorders>
            <w:vAlign w:val="center"/>
          </w:tcPr>
          <w:p w:rsidR="00543C51" w:rsidRDefault="00543C51">
            <w:pPr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</w:tr>
    </w:tbl>
    <w:p w:rsidR="00543C51" w:rsidRDefault="00593C06" w:rsidP="004D4B01">
      <w:pPr>
        <w:spacing w:beforeLines="100" w:before="286" w:line="312" w:lineRule="auto"/>
        <w:rPr>
          <w:rFonts w:hint="eastAsia"/>
          <w:noProof/>
        </w:rPr>
      </w:pPr>
      <w:r>
        <w:rPr>
          <w:rFonts w:hint="eastAsia"/>
          <w:noProof/>
        </w:rPr>
        <w:t xml:space="preserve">(備考)　1　</w:t>
      </w:r>
      <w:r w:rsidR="006A3896">
        <w:rPr>
          <w:rFonts w:hint="eastAsia"/>
          <w:noProof/>
        </w:rPr>
        <w:t>財産</w:t>
      </w:r>
      <w:r>
        <w:rPr>
          <w:rFonts w:hint="eastAsia"/>
          <w:noProof/>
        </w:rPr>
        <w:t>の</w:t>
      </w:r>
      <w:r w:rsidR="006A3896">
        <w:rPr>
          <w:rFonts w:hint="eastAsia"/>
          <w:noProof/>
        </w:rPr>
        <w:t>種類</w:t>
      </w:r>
      <w:r>
        <w:rPr>
          <w:rFonts w:hint="eastAsia"/>
          <w:noProof/>
        </w:rPr>
        <w:t>欄には、現金、有価証券又は土地別</w:t>
      </w:r>
      <w:r w:rsidR="006A3896">
        <w:rPr>
          <w:rFonts w:hint="eastAsia"/>
          <w:noProof/>
        </w:rPr>
        <w:t>に</w:t>
      </w:r>
      <w:r>
        <w:rPr>
          <w:rFonts w:hint="eastAsia"/>
          <w:noProof/>
        </w:rPr>
        <w:t>記入すること。</w:t>
      </w:r>
    </w:p>
    <w:p w:rsidR="00593C06" w:rsidRDefault="00B428F8" w:rsidP="00B428F8">
      <w:pPr>
        <w:pStyle w:val="aa"/>
        <w:rPr>
          <w:rFonts w:hint="eastAsia"/>
          <w:noProof/>
        </w:rPr>
      </w:pPr>
      <w:r>
        <w:rPr>
          <w:rFonts w:hint="eastAsia"/>
          <w:noProof/>
        </w:rPr>
        <w:t xml:space="preserve">　　　　2　単位は、現金及び有価証券については、円とし、土地については、</w:t>
      </w:r>
    </w:p>
    <w:p w:rsidR="00B428F8" w:rsidRDefault="00B428F8" w:rsidP="00B428F8">
      <w:pPr>
        <w:pStyle w:val="aa"/>
        <w:rPr>
          <w:rFonts w:hint="eastAsia"/>
          <w:noProof/>
        </w:rPr>
      </w:pPr>
      <w:r>
        <w:rPr>
          <w:rFonts w:hint="eastAsia"/>
          <w:noProof/>
        </w:rPr>
        <w:t xml:space="preserve">　　　　　平方メートルとすること。</w:t>
      </w:r>
    </w:p>
    <w:sectPr w:rsidR="00B428F8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91C" w:rsidRDefault="0082191C">
      <w:r>
        <w:separator/>
      </w:r>
    </w:p>
  </w:endnote>
  <w:endnote w:type="continuationSeparator" w:id="0">
    <w:p w:rsidR="0082191C" w:rsidRDefault="0082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91C" w:rsidRDefault="0082191C">
      <w:r>
        <w:separator/>
      </w:r>
    </w:p>
  </w:footnote>
  <w:footnote w:type="continuationSeparator" w:id="0">
    <w:p w:rsidR="0082191C" w:rsidRDefault="0082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3C9"/>
    <w:rsid w:val="002B1DA8"/>
    <w:rsid w:val="002E2506"/>
    <w:rsid w:val="00434D30"/>
    <w:rsid w:val="004943C9"/>
    <w:rsid w:val="004D4B01"/>
    <w:rsid w:val="00543C51"/>
    <w:rsid w:val="00593C06"/>
    <w:rsid w:val="006A3896"/>
    <w:rsid w:val="0082191C"/>
    <w:rsid w:val="00902EF2"/>
    <w:rsid w:val="00AE345A"/>
    <w:rsid w:val="00B4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500B3-EED3-470A-9BA3-6BC1B8E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paragraph" w:styleId="aa">
    <w:name w:val="No Spacing"/>
    <w:uiPriority w:val="1"/>
    <w:qFormat/>
    <w:rsid w:val="00B428F8"/>
    <w:pPr>
      <w:widowControl w:val="0"/>
      <w:jc w:val="both"/>
    </w:pPr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C709-DF89-4D91-B728-C51C6F3C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2015-06-12T02:09:00Z</cp:lastPrinted>
  <dcterms:created xsi:type="dcterms:W3CDTF">2025-09-25T13:15:00Z</dcterms:created>
  <dcterms:modified xsi:type="dcterms:W3CDTF">2025-09-25T13:15:00Z</dcterms:modified>
</cp:coreProperties>
</file>