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ACD" w:rsidRPr="00411928" w:rsidRDefault="007B6ACD" w:rsidP="007B4F75">
      <w:pPr>
        <w:wordWrap w:val="0"/>
        <w:rPr>
          <w:rFonts w:ascii="ＭＳ 明朝"/>
          <w:sz w:val="20"/>
          <w:szCs w:val="20"/>
        </w:rPr>
      </w:pPr>
      <w:r w:rsidRPr="00411928">
        <w:rPr>
          <w:rFonts w:ascii="ＭＳ 明朝" w:hAnsi="ＭＳ 明朝" w:hint="eastAsia"/>
          <w:sz w:val="20"/>
          <w:szCs w:val="20"/>
        </w:rPr>
        <w:t>様式第</w:t>
      </w:r>
      <w:r w:rsidR="009E2DB5" w:rsidRPr="00411928">
        <w:rPr>
          <w:rFonts w:ascii="ＭＳ 明朝" w:hAnsi="ＭＳ 明朝" w:hint="eastAsia"/>
          <w:sz w:val="20"/>
          <w:szCs w:val="20"/>
        </w:rPr>
        <w:t>４２</w:t>
      </w:r>
      <w:r w:rsidRPr="00411928">
        <w:rPr>
          <w:rFonts w:ascii="ＭＳ 明朝" w:hAnsi="ＭＳ 明朝" w:hint="eastAsia"/>
          <w:sz w:val="20"/>
          <w:szCs w:val="20"/>
        </w:rPr>
        <w:t>号（第</w:t>
      </w:r>
      <w:r w:rsidR="00864EDA" w:rsidRPr="00411928">
        <w:rPr>
          <w:rFonts w:ascii="ＭＳ 明朝" w:hAnsi="ＭＳ 明朝" w:hint="eastAsia"/>
          <w:sz w:val="20"/>
          <w:szCs w:val="20"/>
        </w:rPr>
        <w:t>２</w:t>
      </w:r>
      <w:r w:rsidR="009E2DB5" w:rsidRPr="00411928">
        <w:rPr>
          <w:rFonts w:ascii="ＭＳ 明朝" w:hAnsi="ＭＳ 明朝" w:hint="eastAsia"/>
          <w:sz w:val="20"/>
          <w:szCs w:val="20"/>
        </w:rPr>
        <w:t>７</w:t>
      </w:r>
      <w:r w:rsidRPr="00411928">
        <w:rPr>
          <w:rFonts w:ascii="ＭＳ 明朝" w:hAnsi="ＭＳ 明朝" w:hint="eastAsia"/>
          <w:sz w:val="20"/>
          <w:szCs w:val="20"/>
        </w:rPr>
        <w:t>条関係）</w:t>
      </w:r>
    </w:p>
    <w:p w:rsidR="00864EDA" w:rsidRPr="00864EDA" w:rsidRDefault="00864EDA" w:rsidP="009E2DB5">
      <w:pPr>
        <w:rPr>
          <w:rFonts w:ascii="ＭＳ 明朝" w:hint="eastAsia"/>
          <w:sz w:val="28"/>
          <w:szCs w:val="28"/>
        </w:rPr>
      </w:pPr>
    </w:p>
    <w:p w:rsidR="007B6ACD" w:rsidRPr="00864EDA" w:rsidRDefault="00E30AF1">
      <w:pPr>
        <w:jc w:val="center"/>
        <w:rPr>
          <w:rFonts w:ascii="ＭＳ 明朝"/>
        </w:rPr>
      </w:pPr>
      <w:r>
        <w:rPr>
          <w:rFonts w:ascii="ＭＳ 明朝" w:hAnsi="ＭＳ 明朝" w:hint="eastAsia"/>
        </w:rPr>
        <w:t>補装具費</w:t>
      </w:r>
      <w:r w:rsidR="007B6ACD" w:rsidRPr="00864EDA">
        <w:rPr>
          <w:rFonts w:ascii="ＭＳ 明朝" w:hAnsi="ＭＳ 明朝" w:hint="eastAsia"/>
        </w:rPr>
        <w:t>却下決定通知書</w:t>
      </w:r>
    </w:p>
    <w:p w:rsidR="007B6ACD" w:rsidRPr="00864EDA" w:rsidRDefault="00864EDA">
      <w:pPr>
        <w:jc w:val="right"/>
        <w:rPr>
          <w:rFonts w:ascii="ＭＳ 明朝"/>
          <w:sz w:val="22"/>
          <w:szCs w:val="22"/>
        </w:rPr>
      </w:pPr>
      <w:r w:rsidRPr="00864EDA">
        <w:rPr>
          <w:rFonts w:ascii="ＭＳ 明朝" w:hAnsi="ＭＳ 明朝" w:hint="eastAsia"/>
          <w:sz w:val="22"/>
          <w:szCs w:val="22"/>
        </w:rPr>
        <w:t xml:space="preserve">第　　　</w:t>
      </w:r>
      <w:r w:rsidR="007B6ACD" w:rsidRPr="00864EDA">
        <w:rPr>
          <w:rFonts w:ascii="ＭＳ 明朝" w:hAnsi="ＭＳ 明朝" w:hint="eastAsia"/>
          <w:sz w:val="22"/>
          <w:szCs w:val="22"/>
        </w:rPr>
        <w:t xml:space="preserve">　号</w:t>
      </w:r>
    </w:p>
    <w:p w:rsidR="007B6ACD" w:rsidRPr="00864EDA" w:rsidRDefault="007B6ACD">
      <w:pPr>
        <w:jc w:val="right"/>
        <w:rPr>
          <w:rFonts w:ascii="ＭＳ 明朝"/>
          <w:sz w:val="22"/>
          <w:szCs w:val="22"/>
        </w:rPr>
      </w:pPr>
      <w:r w:rsidRPr="00864EDA">
        <w:rPr>
          <w:rFonts w:ascii="ＭＳ 明朝" w:hAnsi="ＭＳ 明朝" w:hint="eastAsia"/>
          <w:sz w:val="22"/>
          <w:szCs w:val="22"/>
        </w:rPr>
        <w:t>年　　月　　日</w:t>
      </w:r>
    </w:p>
    <w:p w:rsidR="007B6ACD" w:rsidRPr="00864EDA" w:rsidRDefault="007B6ACD">
      <w:pPr>
        <w:rPr>
          <w:rFonts w:ascii="ＭＳ 明朝"/>
          <w:sz w:val="22"/>
          <w:szCs w:val="22"/>
        </w:rPr>
      </w:pPr>
      <w:r w:rsidRPr="00864EDA">
        <w:rPr>
          <w:rFonts w:ascii="ＭＳ 明朝" w:hAnsi="ＭＳ 明朝" w:hint="eastAsia"/>
          <w:sz w:val="22"/>
          <w:szCs w:val="22"/>
        </w:rPr>
        <w:t xml:space="preserve">　　　　　　　　　　　様</w:t>
      </w:r>
    </w:p>
    <w:p w:rsidR="007B6ACD" w:rsidRPr="00864EDA" w:rsidRDefault="007B6ACD">
      <w:pPr>
        <w:rPr>
          <w:rFonts w:ascii="ＭＳ 明朝"/>
          <w:sz w:val="22"/>
          <w:szCs w:val="22"/>
        </w:rPr>
      </w:pPr>
    </w:p>
    <w:p w:rsidR="007B6ACD" w:rsidRPr="00864EDA" w:rsidRDefault="009E2DB5" w:rsidP="00411928">
      <w:pPr>
        <w:ind w:firstLineChars="2700" w:firstLine="5940"/>
        <w:rPr>
          <w:rFonts w:ascii="ＭＳ 明朝"/>
          <w:sz w:val="22"/>
          <w:szCs w:val="22"/>
        </w:rPr>
      </w:pPr>
      <w:r>
        <w:rPr>
          <w:rFonts w:ascii="ＭＳ 明朝" w:hAnsi="ＭＳ 明朝" w:hint="eastAsia"/>
          <w:sz w:val="22"/>
          <w:szCs w:val="22"/>
        </w:rPr>
        <w:t>興部町</w:t>
      </w:r>
      <w:r w:rsidR="007B6ACD" w:rsidRPr="00864EDA">
        <w:rPr>
          <w:rFonts w:ascii="ＭＳ 明朝" w:hAnsi="ＭＳ 明朝" w:hint="eastAsia"/>
          <w:sz w:val="22"/>
          <w:szCs w:val="22"/>
        </w:rPr>
        <w:t>長</w:t>
      </w:r>
      <w:r w:rsidR="00864EDA" w:rsidRPr="00864EDA">
        <w:rPr>
          <w:rFonts w:ascii="ＭＳ 明朝" w:hAnsi="ＭＳ 明朝" w:hint="eastAsia"/>
          <w:sz w:val="22"/>
          <w:szCs w:val="22"/>
        </w:rPr>
        <w:t xml:space="preserve">　　　</w:t>
      </w:r>
      <w:r w:rsidR="00411928">
        <w:rPr>
          <w:rFonts w:ascii="ＭＳ 明朝" w:hAnsi="ＭＳ 明朝" w:hint="eastAsia"/>
          <w:sz w:val="22"/>
          <w:szCs w:val="22"/>
        </w:rPr>
        <w:t xml:space="preserve">　</w:t>
      </w:r>
      <w:r w:rsidR="00864EDA" w:rsidRPr="00864EDA">
        <w:rPr>
          <w:rFonts w:ascii="ＭＳ 明朝" w:hAnsi="ＭＳ 明朝" w:hint="eastAsia"/>
          <w:sz w:val="22"/>
          <w:szCs w:val="22"/>
        </w:rPr>
        <w:t xml:space="preserve">　　　印</w:t>
      </w:r>
    </w:p>
    <w:p w:rsidR="007B6ACD" w:rsidRPr="00864EDA" w:rsidRDefault="007B6ACD">
      <w:pPr>
        <w:rPr>
          <w:rFonts w:ascii="ＭＳ 明朝"/>
          <w:sz w:val="22"/>
          <w:szCs w:val="22"/>
        </w:rPr>
      </w:pPr>
    </w:p>
    <w:p w:rsidR="007B6ACD" w:rsidRPr="00864EDA" w:rsidRDefault="007B6ACD">
      <w:pPr>
        <w:rPr>
          <w:rFonts w:ascii="ＭＳ 明朝"/>
          <w:sz w:val="22"/>
          <w:szCs w:val="22"/>
        </w:rPr>
      </w:pPr>
      <w:r w:rsidRPr="00864EDA">
        <w:rPr>
          <w:rFonts w:ascii="ＭＳ 明朝" w:hAnsi="ＭＳ 明朝" w:hint="eastAsia"/>
          <w:sz w:val="22"/>
          <w:szCs w:val="22"/>
        </w:rPr>
        <w:t xml:space="preserve">　　　年　　月　　日に申請された</w:t>
      </w:r>
      <w:r w:rsidR="00864EDA" w:rsidRPr="00864EDA">
        <w:rPr>
          <w:rFonts w:ascii="ＭＳ 明朝" w:hAnsi="ＭＳ 明朝" w:hint="eastAsia"/>
          <w:sz w:val="22"/>
          <w:szCs w:val="22"/>
        </w:rPr>
        <w:t>補</w:t>
      </w:r>
      <w:r w:rsidRPr="00864EDA">
        <w:rPr>
          <w:rFonts w:ascii="ＭＳ 明朝" w:hAnsi="ＭＳ 明朝" w:hint="eastAsia"/>
          <w:sz w:val="22"/>
          <w:szCs w:val="22"/>
        </w:rPr>
        <w:t>装具費の支給申請及び利用者負担額減額・免除等申請については、下記の理由により却下することに決定いたしましたので通知いたします。</w:t>
      </w:r>
    </w:p>
    <w:p w:rsidR="007B6ACD" w:rsidRPr="00864EDA" w:rsidRDefault="007B6ACD">
      <w:pPr>
        <w:rPr>
          <w:rFonts w:ascii="ＭＳ 明朝"/>
          <w:sz w:val="22"/>
          <w:szCs w:val="22"/>
        </w:rPr>
      </w:pPr>
    </w:p>
    <w:p w:rsidR="007B6ACD" w:rsidRPr="00864EDA" w:rsidRDefault="007B6ACD">
      <w:pPr>
        <w:pStyle w:val="a3"/>
        <w:rPr>
          <w:rFonts w:ascii="ＭＳ 明朝"/>
          <w:sz w:val="22"/>
          <w:szCs w:val="22"/>
        </w:rPr>
      </w:pPr>
      <w:r w:rsidRPr="00864EDA">
        <w:rPr>
          <w:rFonts w:ascii="ＭＳ 明朝" w:hAnsi="ＭＳ 明朝" w:hint="eastAsia"/>
          <w:sz w:val="22"/>
          <w:szCs w:val="22"/>
        </w:rPr>
        <w:t>記</w:t>
      </w:r>
    </w:p>
    <w:p w:rsidR="007B6ACD" w:rsidRPr="00864EDA" w:rsidRDefault="007B6ACD">
      <w:pPr>
        <w:rPr>
          <w:rFonts w:ascii="ＭＳ 明朝"/>
          <w:sz w:val="22"/>
          <w:szCs w:val="22"/>
        </w:rPr>
      </w:pPr>
    </w:p>
    <w:p w:rsidR="007B6ACD" w:rsidRPr="00864EDA" w:rsidRDefault="007B6ACD">
      <w:pPr>
        <w:rPr>
          <w:rFonts w:ascii="ＭＳ 明朝"/>
          <w:sz w:val="22"/>
          <w:szCs w:val="22"/>
        </w:rPr>
      </w:pPr>
      <w:r w:rsidRPr="00864EDA">
        <w:rPr>
          <w:rFonts w:ascii="ＭＳ 明朝" w:hAnsi="ＭＳ 明朝" w:hint="eastAsia"/>
          <w:sz w:val="22"/>
          <w:szCs w:val="22"/>
        </w:rPr>
        <w:t xml:space="preserve">　１　申請事項</w:t>
      </w:r>
    </w:p>
    <w:p w:rsidR="007B6ACD" w:rsidRPr="00864EDA" w:rsidRDefault="007B6ACD">
      <w:pPr>
        <w:rPr>
          <w:rFonts w:ascii="ＭＳ 明朝"/>
          <w:sz w:val="22"/>
          <w:szCs w:val="22"/>
        </w:rPr>
      </w:pPr>
    </w:p>
    <w:p w:rsidR="007B6ACD" w:rsidRPr="00864EDA" w:rsidRDefault="007B6ACD">
      <w:pPr>
        <w:rPr>
          <w:rFonts w:ascii="ＭＳ 明朝"/>
          <w:sz w:val="22"/>
          <w:szCs w:val="22"/>
        </w:rPr>
      </w:pPr>
    </w:p>
    <w:p w:rsidR="007B6ACD" w:rsidRPr="00864EDA" w:rsidRDefault="007B6ACD">
      <w:pPr>
        <w:rPr>
          <w:rFonts w:ascii="ＭＳ 明朝"/>
          <w:sz w:val="22"/>
          <w:szCs w:val="22"/>
        </w:rPr>
      </w:pPr>
    </w:p>
    <w:p w:rsidR="007B6ACD" w:rsidRPr="00864EDA" w:rsidRDefault="007B6ACD">
      <w:pPr>
        <w:rPr>
          <w:rFonts w:ascii="ＭＳ 明朝"/>
          <w:sz w:val="22"/>
          <w:szCs w:val="22"/>
        </w:rPr>
      </w:pPr>
      <w:r w:rsidRPr="00864EDA">
        <w:rPr>
          <w:rFonts w:ascii="ＭＳ 明朝" w:hAnsi="ＭＳ 明朝" w:hint="eastAsia"/>
          <w:sz w:val="22"/>
          <w:szCs w:val="22"/>
        </w:rPr>
        <w:t xml:space="preserve">　２　却下の理由</w:t>
      </w:r>
    </w:p>
    <w:p w:rsidR="007B6ACD" w:rsidRPr="00864EDA" w:rsidRDefault="007B6ACD">
      <w:pPr>
        <w:rPr>
          <w:rFonts w:ascii="ＭＳ 明朝"/>
          <w:sz w:val="22"/>
          <w:szCs w:val="22"/>
        </w:rPr>
      </w:pPr>
    </w:p>
    <w:p w:rsidR="007B6ACD" w:rsidRDefault="007B6ACD">
      <w:pPr>
        <w:rPr>
          <w:rFonts w:ascii="ＭＳ 明朝"/>
          <w:sz w:val="22"/>
          <w:szCs w:val="22"/>
        </w:rPr>
      </w:pPr>
    </w:p>
    <w:p w:rsidR="009E2DB5" w:rsidRPr="00864EDA" w:rsidRDefault="009E2DB5">
      <w:pPr>
        <w:rPr>
          <w:rFonts w:ascii="ＭＳ 明朝" w:hint="eastAsia"/>
          <w:sz w:val="22"/>
          <w:szCs w:val="22"/>
        </w:rPr>
      </w:pPr>
    </w:p>
    <w:p w:rsidR="00864EDA" w:rsidRPr="00864EDA" w:rsidRDefault="00864EDA" w:rsidP="00864EDA">
      <w:pPr>
        <w:ind w:firstLineChars="100" w:firstLine="220"/>
        <w:rPr>
          <w:rFonts w:ascii="ＭＳ 明朝"/>
          <w:sz w:val="22"/>
          <w:szCs w:val="22"/>
        </w:rPr>
      </w:pPr>
      <w:r w:rsidRPr="00864EDA">
        <w:rPr>
          <w:rFonts w:ascii="ＭＳ 明朝" w:hAnsi="ＭＳ 明朝" w:hint="eastAsia"/>
          <w:sz w:val="22"/>
          <w:szCs w:val="22"/>
        </w:rPr>
        <w:t>不服申立て及び取消訴訟</w:t>
      </w:r>
    </w:p>
    <w:p w:rsidR="00864EDA" w:rsidRPr="00864EDA" w:rsidRDefault="00864EDA" w:rsidP="00864EDA">
      <w:pPr>
        <w:ind w:leftChars="200" w:left="700" w:hangingChars="100" w:hanging="220"/>
        <w:rPr>
          <w:rFonts w:ascii="ＭＳ 明朝"/>
          <w:sz w:val="22"/>
          <w:szCs w:val="22"/>
        </w:rPr>
      </w:pPr>
      <w:r w:rsidRPr="00864EDA">
        <w:rPr>
          <w:rFonts w:ascii="ＭＳ 明朝" w:hAnsi="ＭＳ 明朝" w:hint="eastAsia"/>
          <w:sz w:val="22"/>
          <w:szCs w:val="22"/>
        </w:rPr>
        <w:t>１　この決定について不服があるときは、この通知書を受け取った日の翌日から起算して</w:t>
      </w:r>
      <w:r w:rsidR="008245C4" w:rsidRPr="008245C4">
        <w:rPr>
          <w:rFonts w:ascii="ＭＳ 明朝" w:hAnsi="ＭＳ 明朝" w:hint="eastAsia"/>
          <w:sz w:val="22"/>
          <w:szCs w:val="22"/>
        </w:rPr>
        <w:t>３か月</w:t>
      </w:r>
      <w:r w:rsidRPr="00864EDA">
        <w:rPr>
          <w:rFonts w:ascii="ＭＳ 明朝" w:hAnsi="ＭＳ 明朝" w:hint="eastAsia"/>
          <w:sz w:val="22"/>
          <w:szCs w:val="22"/>
        </w:rPr>
        <w:t>以内に北海道知事に対し</w:t>
      </w:r>
      <w:r w:rsidRPr="00864EDA">
        <w:rPr>
          <w:rFonts w:ascii="ＭＳ 明朝" w:hAnsi="ＭＳ 明朝" w:hint="eastAsia"/>
          <w:bCs/>
          <w:sz w:val="22"/>
          <w:szCs w:val="22"/>
        </w:rPr>
        <w:t>審査請求</w:t>
      </w:r>
      <w:r w:rsidRPr="00864EDA">
        <w:rPr>
          <w:rFonts w:ascii="ＭＳ 明朝" w:hAnsi="ＭＳ 明朝" w:hint="eastAsia"/>
          <w:sz w:val="22"/>
          <w:szCs w:val="22"/>
        </w:rPr>
        <w:t>をすることができます。なお、審査請求をした場合には、北海道知事に申し立てれば、口頭により意見を述べることができます。</w:t>
      </w:r>
    </w:p>
    <w:p w:rsidR="00864EDA" w:rsidRPr="00864EDA" w:rsidRDefault="00864EDA" w:rsidP="00864EDA">
      <w:pPr>
        <w:ind w:leftChars="200" w:left="700" w:hangingChars="100" w:hanging="220"/>
        <w:rPr>
          <w:rFonts w:ascii="ＭＳ 明朝"/>
          <w:sz w:val="22"/>
          <w:szCs w:val="22"/>
        </w:rPr>
      </w:pPr>
      <w:r w:rsidRPr="00864EDA">
        <w:rPr>
          <w:rFonts w:ascii="ＭＳ 明朝" w:hAnsi="ＭＳ 明朝" w:hint="eastAsia"/>
          <w:sz w:val="22"/>
          <w:szCs w:val="22"/>
        </w:rPr>
        <w:t>２　また、処分の取消</w:t>
      </w:r>
      <w:r w:rsidR="009B61EF">
        <w:rPr>
          <w:rFonts w:ascii="ＭＳ 明朝" w:hAnsi="ＭＳ 明朝" w:hint="eastAsia"/>
          <w:sz w:val="22"/>
          <w:szCs w:val="22"/>
        </w:rPr>
        <w:t>し</w:t>
      </w:r>
      <w:r w:rsidRPr="00864EDA">
        <w:rPr>
          <w:rFonts w:ascii="ＭＳ 明朝" w:hAnsi="ＭＳ 明朝" w:hint="eastAsia"/>
          <w:sz w:val="22"/>
          <w:szCs w:val="22"/>
        </w:rPr>
        <w:t>の訴えは、前記の</w:t>
      </w:r>
      <w:r w:rsidRPr="00864EDA">
        <w:rPr>
          <w:rFonts w:ascii="ＭＳ 明朝" w:hAnsi="ＭＳ 明朝" w:hint="eastAsia"/>
          <w:bCs/>
          <w:sz w:val="22"/>
          <w:szCs w:val="22"/>
        </w:rPr>
        <w:t>審査請求</w:t>
      </w:r>
      <w:r w:rsidRPr="00864EDA">
        <w:rPr>
          <w:rFonts w:ascii="ＭＳ 明朝" w:hAnsi="ＭＳ 明朝" w:hint="eastAsia"/>
          <w:sz w:val="22"/>
          <w:szCs w:val="22"/>
        </w:rPr>
        <w:t>に対する裁決書を受け取った日の翌日から起算して６か月以内に</w:t>
      </w:r>
      <w:r w:rsidR="009E2DB5">
        <w:rPr>
          <w:rFonts w:ascii="ＭＳ 明朝" w:hAnsi="ＭＳ 明朝" w:hint="eastAsia"/>
          <w:sz w:val="22"/>
          <w:szCs w:val="22"/>
        </w:rPr>
        <w:t>興部町</w:t>
      </w:r>
      <w:r w:rsidRPr="00864EDA">
        <w:rPr>
          <w:rFonts w:ascii="ＭＳ 明朝" w:hAnsi="ＭＳ 明朝" w:hint="eastAsia"/>
          <w:sz w:val="22"/>
          <w:szCs w:val="22"/>
        </w:rPr>
        <w:t>を被告として（訴訟において</w:t>
      </w:r>
      <w:r w:rsidR="009E2DB5">
        <w:rPr>
          <w:rFonts w:ascii="ＭＳ 明朝" w:hAnsi="ＭＳ 明朝" w:hint="eastAsia"/>
          <w:sz w:val="22"/>
          <w:szCs w:val="22"/>
        </w:rPr>
        <w:t>興部町</w:t>
      </w:r>
      <w:r w:rsidRPr="00864EDA">
        <w:rPr>
          <w:rFonts w:ascii="ＭＳ 明朝" w:hAnsi="ＭＳ 明朝" w:hint="eastAsia"/>
          <w:sz w:val="22"/>
          <w:szCs w:val="22"/>
        </w:rPr>
        <w:t>を代表する者は</w:t>
      </w:r>
      <w:r w:rsidR="009E2DB5">
        <w:rPr>
          <w:rFonts w:ascii="ＭＳ 明朝" w:hAnsi="ＭＳ 明朝" w:hint="eastAsia"/>
          <w:sz w:val="22"/>
          <w:szCs w:val="22"/>
        </w:rPr>
        <w:t>興部町</w:t>
      </w:r>
      <w:r w:rsidRPr="00864EDA">
        <w:rPr>
          <w:rFonts w:ascii="ＭＳ 明朝" w:hAnsi="ＭＳ 明朝" w:hint="eastAsia"/>
          <w:sz w:val="22"/>
          <w:szCs w:val="22"/>
        </w:rPr>
        <w:t>長となります。）、提起することができます。</w:t>
      </w:r>
      <w:r w:rsidRPr="00864EDA">
        <w:rPr>
          <w:rFonts w:ascii="ＭＳ 明朝" w:hAnsi="ＭＳ 明朝"/>
          <w:sz w:val="22"/>
          <w:szCs w:val="22"/>
        </w:rPr>
        <w:t xml:space="preserve"> </w:t>
      </w:r>
      <w:r w:rsidRPr="00864EDA">
        <w:rPr>
          <w:rFonts w:ascii="ＭＳ 明朝" w:hAnsi="ＭＳ 明朝" w:hint="eastAsia"/>
          <w:sz w:val="22"/>
          <w:szCs w:val="22"/>
        </w:rPr>
        <w:t>なお、処分の取消しの訴えは、前記の</w:t>
      </w:r>
      <w:r w:rsidRPr="00864EDA">
        <w:rPr>
          <w:rFonts w:ascii="ＭＳ 明朝" w:hAnsi="ＭＳ 明朝" w:hint="eastAsia"/>
          <w:bCs/>
          <w:sz w:val="22"/>
          <w:szCs w:val="22"/>
        </w:rPr>
        <w:t>審査請求</w:t>
      </w:r>
      <w:r w:rsidRPr="00864EDA">
        <w:rPr>
          <w:rFonts w:ascii="ＭＳ 明朝" w:hAnsi="ＭＳ 明朝" w:hint="eastAsia"/>
          <w:sz w:val="22"/>
          <w:szCs w:val="22"/>
        </w:rPr>
        <w:t>に対する裁決を経た後（次の</w:t>
      </w:r>
      <w:r w:rsidRPr="00864EDA">
        <w:rPr>
          <w:rFonts w:ascii="ＭＳ 明朝" w:hAnsi="ＭＳ 明朝"/>
          <w:sz w:val="22"/>
          <w:szCs w:val="22"/>
        </w:rPr>
        <w:t>(1)</w:t>
      </w:r>
      <w:r w:rsidRPr="00864EDA">
        <w:rPr>
          <w:rFonts w:ascii="ＭＳ 明朝" w:hAnsi="ＭＳ 明朝" w:hint="eastAsia"/>
          <w:sz w:val="22"/>
          <w:szCs w:val="22"/>
        </w:rPr>
        <w:t>から</w:t>
      </w:r>
      <w:r w:rsidRPr="00864EDA">
        <w:rPr>
          <w:rFonts w:ascii="ＭＳ 明朝" w:hAnsi="ＭＳ 明朝"/>
          <w:sz w:val="22"/>
          <w:szCs w:val="22"/>
        </w:rPr>
        <w:t>(3)</w:t>
      </w:r>
      <w:r w:rsidRPr="00864EDA">
        <w:rPr>
          <w:rFonts w:ascii="ＭＳ 明朝" w:hAnsi="ＭＳ 明朝" w:hint="eastAsia"/>
          <w:sz w:val="22"/>
          <w:szCs w:val="22"/>
        </w:rPr>
        <w:t>までのいずれかに該当するときを除く。）でなければ提起すること</w:t>
      </w:r>
      <w:r w:rsidR="00E30AF1">
        <w:rPr>
          <w:rFonts w:ascii="ＭＳ 明朝" w:hAnsi="ＭＳ 明朝" w:hint="eastAsia"/>
          <w:sz w:val="22"/>
          <w:szCs w:val="22"/>
        </w:rPr>
        <w:t>が</w:t>
      </w:r>
      <w:r w:rsidRPr="00864EDA">
        <w:rPr>
          <w:rFonts w:ascii="ＭＳ 明朝" w:hAnsi="ＭＳ 明朝" w:hint="eastAsia"/>
          <w:sz w:val="22"/>
          <w:szCs w:val="22"/>
        </w:rPr>
        <w:t>できないこととされています。</w:t>
      </w:r>
    </w:p>
    <w:p w:rsidR="00864EDA" w:rsidRPr="00864EDA" w:rsidRDefault="00864EDA" w:rsidP="00864EDA">
      <w:pPr>
        <w:ind w:leftChars="300" w:left="720"/>
        <w:rPr>
          <w:rFonts w:ascii="ＭＳ 明朝"/>
          <w:sz w:val="22"/>
          <w:szCs w:val="22"/>
        </w:rPr>
      </w:pPr>
      <w:r w:rsidRPr="00864EDA">
        <w:rPr>
          <w:rFonts w:ascii="ＭＳ 明朝" w:hAnsi="ＭＳ 明朝"/>
          <w:sz w:val="22"/>
          <w:szCs w:val="22"/>
        </w:rPr>
        <w:t>(1)</w:t>
      </w:r>
      <w:r w:rsidRPr="00864EDA">
        <w:rPr>
          <w:rFonts w:ascii="ＭＳ 明朝" w:hAnsi="ＭＳ 明朝" w:hint="eastAsia"/>
          <w:sz w:val="22"/>
          <w:szCs w:val="22"/>
        </w:rPr>
        <w:t xml:space="preserve">　</w:t>
      </w:r>
      <w:r w:rsidRPr="00864EDA">
        <w:rPr>
          <w:rFonts w:ascii="ＭＳ 明朝" w:hAnsi="ＭＳ 明朝" w:hint="eastAsia"/>
          <w:bCs/>
          <w:sz w:val="22"/>
          <w:szCs w:val="22"/>
        </w:rPr>
        <w:t>審査請求</w:t>
      </w:r>
      <w:r w:rsidRPr="00864EDA">
        <w:rPr>
          <w:rFonts w:ascii="ＭＳ 明朝" w:hAnsi="ＭＳ 明朝" w:hint="eastAsia"/>
          <w:sz w:val="22"/>
          <w:szCs w:val="22"/>
        </w:rPr>
        <w:t>があった日から３か月を経過しても裁決がないとき。</w:t>
      </w:r>
    </w:p>
    <w:p w:rsidR="00864EDA" w:rsidRDefault="00864EDA" w:rsidP="00864EDA">
      <w:pPr>
        <w:ind w:leftChars="300" w:left="1050" w:hangingChars="150" w:hanging="330"/>
        <w:rPr>
          <w:rFonts w:ascii="ＭＳ 明朝"/>
          <w:sz w:val="22"/>
          <w:szCs w:val="22"/>
        </w:rPr>
      </w:pPr>
      <w:r w:rsidRPr="00864EDA">
        <w:rPr>
          <w:rFonts w:ascii="ＭＳ 明朝" w:hAnsi="ＭＳ 明朝"/>
          <w:sz w:val="22"/>
          <w:szCs w:val="22"/>
        </w:rPr>
        <w:t>(2)</w:t>
      </w:r>
      <w:r w:rsidRPr="00864EDA">
        <w:rPr>
          <w:rFonts w:ascii="ＭＳ 明朝" w:hAnsi="ＭＳ 明朝" w:hint="eastAsia"/>
          <w:sz w:val="22"/>
          <w:szCs w:val="22"/>
        </w:rPr>
        <w:t xml:space="preserve">　処分、処分の執行又は手続の続行により生ずる著しい損害を避けるため緊急の必要があるとき。</w:t>
      </w:r>
    </w:p>
    <w:p w:rsidR="007B6ACD" w:rsidRPr="00864EDA" w:rsidRDefault="00864EDA" w:rsidP="00864EDA">
      <w:pPr>
        <w:ind w:leftChars="300" w:left="1050" w:hangingChars="150" w:hanging="330"/>
        <w:rPr>
          <w:rFonts w:ascii="ＭＳ 明朝"/>
          <w:sz w:val="22"/>
          <w:szCs w:val="22"/>
        </w:rPr>
      </w:pPr>
      <w:r w:rsidRPr="00864EDA">
        <w:rPr>
          <w:rFonts w:ascii="ＭＳ 明朝" w:hAnsi="ＭＳ 明朝"/>
          <w:sz w:val="22"/>
          <w:szCs w:val="22"/>
        </w:rPr>
        <w:t>(3)</w:t>
      </w:r>
      <w:r w:rsidRPr="00864EDA">
        <w:rPr>
          <w:rFonts w:ascii="ＭＳ 明朝" w:hAnsi="ＭＳ 明朝" w:hint="eastAsia"/>
          <w:sz w:val="22"/>
          <w:szCs w:val="22"/>
        </w:rPr>
        <w:t xml:space="preserve">　その他裁決を経ないことにつき正当な理由があるとき。</w:t>
      </w:r>
    </w:p>
    <w:sectPr w:rsidR="007B6ACD" w:rsidRPr="00864EDA">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FB8" w:rsidRDefault="00BA6FB8" w:rsidP="00E30AF1">
      <w:r>
        <w:separator/>
      </w:r>
    </w:p>
  </w:endnote>
  <w:endnote w:type="continuationSeparator" w:id="0">
    <w:p w:rsidR="00BA6FB8" w:rsidRDefault="00BA6FB8" w:rsidP="00E3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FB8" w:rsidRDefault="00BA6FB8" w:rsidP="00E30AF1">
      <w:r>
        <w:separator/>
      </w:r>
    </w:p>
  </w:footnote>
  <w:footnote w:type="continuationSeparator" w:id="0">
    <w:p w:rsidR="00BA6FB8" w:rsidRDefault="00BA6FB8" w:rsidP="00E3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B5711"/>
    <w:multiLevelType w:val="hybridMultilevel"/>
    <w:tmpl w:val="30D01006"/>
    <w:lvl w:ilvl="0" w:tplc="8BACEA46">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399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EDA"/>
    <w:rsid w:val="0007035D"/>
    <w:rsid w:val="0007339D"/>
    <w:rsid w:val="00411928"/>
    <w:rsid w:val="007472BA"/>
    <w:rsid w:val="007B4F75"/>
    <w:rsid w:val="007B6ACD"/>
    <w:rsid w:val="008245C4"/>
    <w:rsid w:val="00864EDA"/>
    <w:rsid w:val="008F05BB"/>
    <w:rsid w:val="009B61EF"/>
    <w:rsid w:val="009E2DB5"/>
    <w:rsid w:val="00AB60B7"/>
    <w:rsid w:val="00BA6FB8"/>
    <w:rsid w:val="00BB5DA4"/>
    <w:rsid w:val="00D76C46"/>
    <w:rsid w:val="00E30AF1"/>
    <w:rsid w:val="00EA07B8"/>
    <w:rsid w:val="00F50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142E8F7B-8FD3-400D-83E8-9BD6F4C6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link w:val="a5"/>
    <w:uiPriority w:val="99"/>
    <w:semiHidden/>
    <w:locked/>
    <w:rPr>
      <w:rFonts w:cs="Times New Roman"/>
      <w:kern w:val="2"/>
      <w:sz w:val="24"/>
      <w:szCs w:val="24"/>
    </w:rPr>
  </w:style>
  <w:style w:type="paragraph" w:styleId="a7">
    <w:name w:val="header"/>
    <w:basedOn w:val="a"/>
    <w:link w:val="a8"/>
    <w:uiPriority w:val="99"/>
    <w:unhideWhenUsed/>
    <w:rsid w:val="00E30AF1"/>
    <w:pPr>
      <w:tabs>
        <w:tab w:val="center" w:pos="4252"/>
        <w:tab w:val="right" w:pos="8504"/>
      </w:tabs>
      <w:snapToGrid w:val="0"/>
    </w:pPr>
  </w:style>
  <w:style w:type="character" w:customStyle="1" w:styleId="a8">
    <w:name w:val="ヘッダー (文字)"/>
    <w:link w:val="a7"/>
    <w:uiPriority w:val="99"/>
    <w:locked/>
    <w:rsid w:val="00E30AF1"/>
    <w:rPr>
      <w:rFonts w:cs="Times New Roman"/>
      <w:kern w:val="2"/>
      <w:sz w:val="24"/>
      <w:szCs w:val="24"/>
    </w:rPr>
  </w:style>
  <w:style w:type="paragraph" w:styleId="a9">
    <w:name w:val="footer"/>
    <w:basedOn w:val="a"/>
    <w:link w:val="aa"/>
    <w:uiPriority w:val="99"/>
    <w:unhideWhenUsed/>
    <w:rsid w:val="00E30AF1"/>
    <w:pPr>
      <w:tabs>
        <w:tab w:val="center" w:pos="4252"/>
        <w:tab w:val="right" w:pos="8504"/>
      </w:tabs>
      <w:snapToGrid w:val="0"/>
    </w:pPr>
  </w:style>
  <w:style w:type="character" w:customStyle="1" w:styleId="aa">
    <w:name w:val="フッター (文字)"/>
    <w:link w:val="a9"/>
    <w:uiPriority w:val="99"/>
    <w:locked/>
    <w:rsid w:val="00E30AF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紋別市　　町　　丁目</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紋別市　　町　　丁目</dc:title>
  <dc:subject/>
  <dc:creator>Kensan</dc:creator>
  <cp:keywords/>
  <dc:description/>
  <cp:lastModifiedBy>Hidenori Suzuki</cp:lastModifiedBy>
  <cp:revision>2</cp:revision>
  <cp:lastPrinted>2012-11-15T05:30:00Z</cp:lastPrinted>
  <dcterms:created xsi:type="dcterms:W3CDTF">2025-09-25T13:20:00Z</dcterms:created>
  <dcterms:modified xsi:type="dcterms:W3CDTF">2025-09-25T13:20:00Z</dcterms:modified>
</cp:coreProperties>
</file>