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6A" w:rsidRDefault="00521925">
      <w:r>
        <w:rPr>
          <w:rFonts w:hint="eastAsia"/>
        </w:rPr>
        <w:t>別記様式１（第</w:t>
      </w:r>
      <w:r>
        <w:rPr>
          <w:rFonts w:hint="eastAsia"/>
        </w:rPr>
        <w:t>4</w:t>
      </w:r>
      <w:r>
        <w:rPr>
          <w:rFonts w:hint="eastAsia"/>
        </w:rPr>
        <w:t>条関係）</w:t>
      </w:r>
    </w:p>
    <w:p w:rsidR="00521925" w:rsidRDefault="00521925"/>
    <w:p w:rsidR="00521925" w:rsidRPr="00521925" w:rsidRDefault="00521925" w:rsidP="00521925">
      <w:pPr>
        <w:jc w:val="center"/>
        <w:rPr>
          <w:sz w:val="32"/>
        </w:rPr>
      </w:pPr>
      <w:r w:rsidRPr="00521925">
        <w:rPr>
          <w:rFonts w:hint="eastAsia"/>
          <w:sz w:val="32"/>
        </w:rPr>
        <w:t>興部町地域おこし協力隊員活動費（　見込　・　実績　）内訳書</w:t>
      </w:r>
    </w:p>
    <w:p w:rsidR="00521925" w:rsidRDefault="00521925"/>
    <w:tbl>
      <w:tblPr>
        <w:tblStyle w:val="a3"/>
        <w:tblW w:w="0" w:type="auto"/>
        <w:tblLook w:val="04A0" w:firstRow="1" w:lastRow="0" w:firstColumn="1" w:lastColumn="0" w:noHBand="0" w:noVBand="1"/>
      </w:tblPr>
      <w:tblGrid>
        <w:gridCol w:w="562"/>
        <w:gridCol w:w="567"/>
        <w:gridCol w:w="2694"/>
        <w:gridCol w:w="4252"/>
        <w:gridCol w:w="1553"/>
      </w:tblGrid>
      <w:tr w:rsidR="00521925" w:rsidTr="007667FE">
        <w:trPr>
          <w:trHeight w:val="1134"/>
        </w:trPr>
        <w:tc>
          <w:tcPr>
            <w:tcW w:w="3823" w:type="dxa"/>
            <w:gridSpan w:val="3"/>
            <w:vAlign w:val="center"/>
          </w:tcPr>
          <w:p w:rsidR="00521925" w:rsidRDefault="00521925" w:rsidP="00521925">
            <w:r>
              <w:rPr>
                <w:rFonts w:hint="eastAsia"/>
              </w:rPr>
              <w:t xml:space="preserve">１　</w:t>
            </w:r>
            <w:r w:rsidR="007667FE">
              <w:rPr>
                <w:rFonts w:hint="eastAsia"/>
              </w:rPr>
              <w:t xml:space="preserve">　</w:t>
            </w:r>
            <w:r w:rsidRPr="007667FE">
              <w:rPr>
                <w:rFonts w:hint="eastAsia"/>
                <w:spacing w:val="270"/>
                <w:kern w:val="0"/>
                <w:fitText w:val="2640" w:id="1646981377"/>
              </w:rPr>
              <w:t>当該年</w:t>
            </w:r>
            <w:r w:rsidRPr="007667FE">
              <w:rPr>
                <w:rFonts w:hint="eastAsia"/>
                <w:spacing w:val="30"/>
                <w:kern w:val="0"/>
                <w:fitText w:val="2640" w:id="1646981377"/>
              </w:rPr>
              <w:t>月</w:t>
            </w:r>
          </w:p>
        </w:tc>
        <w:tc>
          <w:tcPr>
            <w:tcW w:w="5805" w:type="dxa"/>
            <w:gridSpan w:val="2"/>
            <w:vAlign w:val="center"/>
          </w:tcPr>
          <w:p w:rsidR="00521925" w:rsidRDefault="00521925" w:rsidP="007667FE">
            <w:r>
              <w:rPr>
                <w:rFonts w:hint="eastAsia"/>
              </w:rPr>
              <w:t xml:space="preserve">　　　　　　　　　　年　　　　　　　月分</w:t>
            </w:r>
          </w:p>
        </w:tc>
      </w:tr>
      <w:tr w:rsidR="007667FE" w:rsidTr="007667FE">
        <w:trPr>
          <w:trHeight w:val="1134"/>
        </w:trPr>
        <w:tc>
          <w:tcPr>
            <w:tcW w:w="3823" w:type="dxa"/>
            <w:gridSpan w:val="3"/>
            <w:vAlign w:val="center"/>
          </w:tcPr>
          <w:p w:rsidR="007667FE" w:rsidRDefault="007667FE" w:rsidP="00521925">
            <w:r>
              <w:rPr>
                <w:rFonts w:hint="eastAsia"/>
              </w:rPr>
              <w:t xml:space="preserve">２　　</w:t>
            </w:r>
            <w:r w:rsidRPr="007667FE">
              <w:rPr>
                <w:rFonts w:hint="eastAsia"/>
                <w:spacing w:val="180"/>
                <w:kern w:val="0"/>
                <w:fitText w:val="2640" w:id="1646981378"/>
              </w:rPr>
              <w:t>合計申請</w:t>
            </w:r>
            <w:r w:rsidRPr="007667FE">
              <w:rPr>
                <w:rFonts w:hint="eastAsia"/>
                <w:kern w:val="0"/>
                <w:fitText w:val="2640" w:id="1646981378"/>
              </w:rPr>
              <w:t>額</w:t>
            </w:r>
          </w:p>
        </w:tc>
        <w:tc>
          <w:tcPr>
            <w:tcW w:w="4252" w:type="dxa"/>
            <w:tcBorders>
              <w:right w:val="single" w:sz="4" w:space="0" w:color="FFFFFF" w:themeColor="background1"/>
            </w:tcBorders>
            <w:vAlign w:val="center"/>
          </w:tcPr>
          <w:p w:rsidR="007667FE" w:rsidRDefault="007667FE" w:rsidP="007667FE">
            <w:r>
              <w:rPr>
                <w:rFonts w:hint="eastAsia"/>
              </w:rPr>
              <w:t xml:space="preserve">　　　　　　　　　　　　　　　　　　　</w:t>
            </w:r>
          </w:p>
        </w:tc>
        <w:tc>
          <w:tcPr>
            <w:tcW w:w="1553" w:type="dxa"/>
            <w:tcBorders>
              <w:left w:val="single" w:sz="4" w:space="0" w:color="FFFFFF" w:themeColor="background1"/>
            </w:tcBorders>
            <w:vAlign w:val="center"/>
          </w:tcPr>
          <w:p w:rsidR="007667FE" w:rsidRDefault="007667FE" w:rsidP="007667FE">
            <w:r>
              <w:rPr>
                <w:rFonts w:hint="eastAsia"/>
              </w:rPr>
              <w:t>円</w:t>
            </w:r>
          </w:p>
        </w:tc>
      </w:tr>
      <w:tr w:rsidR="007667FE" w:rsidTr="007667FE">
        <w:trPr>
          <w:trHeight w:val="1134"/>
        </w:trPr>
        <w:tc>
          <w:tcPr>
            <w:tcW w:w="562" w:type="dxa"/>
            <w:vMerge w:val="restart"/>
            <w:vAlign w:val="center"/>
          </w:tcPr>
          <w:p w:rsidR="007667FE" w:rsidRDefault="007667FE" w:rsidP="007667FE">
            <w:pPr>
              <w:jc w:val="center"/>
            </w:pPr>
            <w:r>
              <w:rPr>
                <w:rFonts w:hint="eastAsia"/>
              </w:rPr>
              <w:t>内</w:t>
            </w:r>
          </w:p>
          <w:p w:rsidR="007667FE" w:rsidRDefault="007667FE" w:rsidP="007667FE">
            <w:pPr>
              <w:jc w:val="center"/>
            </w:pPr>
          </w:p>
          <w:p w:rsidR="007667FE" w:rsidRDefault="007667FE" w:rsidP="007667FE">
            <w:pPr>
              <w:jc w:val="center"/>
            </w:pPr>
          </w:p>
          <w:p w:rsidR="007667FE" w:rsidRDefault="007667FE" w:rsidP="007667FE">
            <w:pPr>
              <w:jc w:val="center"/>
            </w:pPr>
          </w:p>
          <w:p w:rsidR="007667FE" w:rsidRDefault="007667FE" w:rsidP="007667FE">
            <w:pPr>
              <w:jc w:val="center"/>
            </w:pPr>
          </w:p>
          <w:p w:rsidR="007667FE" w:rsidRDefault="007667FE" w:rsidP="007667FE">
            <w:pPr>
              <w:jc w:val="center"/>
            </w:pPr>
          </w:p>
          <w:p w:rsidR="007667FE" w:rsidRDefault="007667FE" w:rsidP="007667FE">
            <w:pPr>
              <w:jc w:val="center"/>
            </w:pPr>
            <w:r>
              <w:rPr>
                <w:rFonts w:hint="eastAsia"/>
              </w:rPr>
              <w:t>訳</w:t>
            </w:r>
          </w:p>
        </w:tc>
        <w:tc>
          <w:tcPr>
            <w:tcW w:w="567" w:type="dxa"/>
            <w:tcBorders>
              <w:right w:val="single" w:sz="4" w:space="0" w:color="FFFFFF" w:themeColor="background1"/>
            </w:tcBorders>
            <w:vAlign w:val="center"/>
          </w:tcPr>
          <w:p w:rsidR="007667FE" w:rsidRDefault="007667FE" w:rsidP="00521925">
            <w:r>
              <w:rPr>
                <w:rFonts w:hint="eastAsia"/>
              </w:rPr>
              <w:t>(1)</w:t>
            </w:r>
          </w:p>
        </w:tc>
        <w:tc>
          <w:tcPr>
            <w:tcW w:w="2694" w:type="dxa"/>
            <w:tcBorders>
              <w:left w:val="single" w:sz="4" w:space="0" w:color="FFFFFF" w:themeColor="background1"/>
            </w:tcBorders>
            <w:vAlign w:val="center"/>
          </w:tcPr>
          <w:p w:rsidR="007667FE" w:rsidRDefault="007667FE" w:rsidP="00521925">
            <w:pPr>
              <w:jc w:val="distribute"/>
            </w:pPr>
            <w:r>
              <w:rPr>
                <w:rFonts w:hint="eastAsia"/>
              </w:rPr>
              <w:t>隊員入居住宅家賃経費</w:t>
            </w:r>
          </w:p>
        </w:tc>
        <w:tc>
          <w:tcPr>
            <w:tcW w:w="4252" w:type="dxa"/>
            <w:tcBorders>
              <w:right w:val="single" w:sz="4" w:space="0" w:color="FFFFFF" w:themeColor="background1"/>
            </w:tcBorders>
            <w:vAlign w:val="center"/>
          </w:tcPr>
          <w:p w:rsidR="007667FE" w:rsidRDefault="007667FE" w:rsidP="007667FE">
            <w:pPr>
              <w:rPr>
                <w:rFonts w:hint="eastAsia"/>
              </w:rPr>
            </w:pPr>
          </w:p>
        </w:tc>
        <w:tc>
          <w:tcPr>
            <w:tcW w:w="1553" w:type="dxa"/>
            <w:tcBorders>
              <w:left w:val="single" w:sz="4" w:space="0" w:color="FFFFFF" w:themeColor="background1"/>
            </w:tcBorders>
            <w:vAlign w:val="center"/>
          </w:tcPr>
          <w:p w:rsidR="007667FE" w:rsidRDefault="007667FE" w:rsidP="007667FE">
            <w:pPr>
              <w:rPr>
                <w:rFonts w:hint="eastAsia"/>
              </w:rPr>
            </w:pPr>
            <w:r>
              <w:rPr>
                <w:rFonts w:hint="eastAsia"/>
              </w:rPr>
              <w:t>円（定額）</w:t>
            </w:r>
          </w:p>
        </w:tc>
      </w:tr>
      <w:tr w:rsidR="007667FE" w:rsidTr="007667FE">
        <w:trPr>
          <w:trHeight w:val="1134"/>
        </w:trPr>
        <w:tc>
          <w:tcPr>
            <w:tcW w:w="562" w:type="dxa"/>
            <w:vMerge/>
            <w:vAlign w:val="center"/>
          </w:tcPr>
          <w:p w:rsidR="007667FE" w:rsidRDefault="007667FE" w:rsidP="00521925"/>
        </w:tc>
        <w:tc>
          <w:tcPr>
            <w:tcW w:w="567" w:type="dxa"/>
            <w:tcBorders>
              <w:right w:val="single" w:sz="4" w:space="0" w:color="FFFFFF" w:themeColor="background1"/>
            </w:tcBorders>
            <w:vAlign w:val="center"/>
          </w:tcPr>
          <w:p w:rsidR="007667FE" w:rsidRDefault="007667FE" w:rsidP="00521925">
            <w:r>
              <w:rPr>
                <w:rFonts w:hint="eastAsia"/>
              </w:rPr>
              <w:t>(2)</w:t>
            </w:r>
          </w:p>
        </w:tc>
        <w:tc>
          <w:tcPr>
            <w:tcW w:w="2694" w:type="dxa"/>
            <w:tcBorders>
              <w:left w:val="single" w:sz="4" w:space="0" w:color="FFFFFF" w:themeColor="background1"/>
            </w:tcBorders>
            <w:vAlign w:val="center"/>
          </w:tcPr>
          <w:p w:rsidR="007667FE" w:rsidRDefault="007667FE" w:rsidP="00521925">
            <w:pPr>
              <w:jc w:val="distribute"/>
            </w:pPr>
            <w:r>
              <w:rPr>
                <w:rFonts w:hint="eastAsia"/>
              </w:rPr>
              <w:t>車両燃料経費</w:t>
            </w:r>
          </w:p>
        </w:tc>
        <w:tc>
          <w:tcPr>
            <w:tcW w:w="4252" w:type="dxa"/>
            <w:tcBorders>
              <w:right w:val="single" w:sz="4" w:space="0" w:color="FFFFFF" w:themeColor="background1"/>
            </w:tcBorders>
            <w:vAlign w:val="center"/>
          </w:tcPr>
          <w:p w:rsidR="007667FE" w:rsidRDefault="007667FE" w:rsidP="007667FE"/>
        </w:tc>
        <w:tc>
          <w:tcPr>
            <w:tcW w:w="1553" w:type="dxa"/>
            <w:tcBorders>
              <w:left w:val="single" w:sz="4" w:space="0" w:color="FFFFFF" w:themeColor="background1"/>
            </w:tcBorders>
            <w:vAlign w:val="center"/>
          </w:tcPr>
          <w:p w:rsidR="007667FE" w:rsidRDefault="007667FE" w:rsidP="007667FE">
            <w:r>
              <w:rPr>
                <w:rFonts w:hint="eastAsia"/>
              </w:rPr>
              <w:t>円（定額）</w:t>
            </w:r>
          </w:p>
        </w:tc>
      </w:tr>
      <w:tr w:rsidR="007667FE" w:rsidTr="007667FE">
        <w:trPr>
          <w:trHeight w:val="1134"/>
        </w:trPr>
        <w:tc>
          <w:tcPr>
            <w:tcW w:w="562" w:type="dxa"/>
            <w:vMerge/>
            <w:vAlign w:val="center"/>
          </w:tcPr>
          <w:p w:rsidR="007667FE" w:rsidRDefault="007667FE" w:rsidP="00521925"/>
        </w:tc>
        <w:tc>
          <w:tcPr>
            <w:tcW w:w="567" w:type="dxa"/>
            <w:tcBorders>
              <w:right w:val="single" w:sz="4" w:space="0" w:color="FFFFFF" w:themeColor="background1"/>
            </w:tcBorders>
            <w:vAlign w:val="center"/>
          </w:tcPr>
          <w:p w:rsidR="007667FE" w:rsidRDefault="007667FE" w:rsidP="00521925">
            <w:r>
              <w:rPr>
                <w:rFonts w:hint="eastAsia"/>
              </w:rPr>
              <w:t>(3)</w:t>
            </w:r>
          </w:p>
        </w:tc>
        <w:tc>
          <w:tcPr>
            <w:tcW w:w="2694" w:type="dxa"/>
            <w:tcBorders>
              <w:left w:val="single" w:sz="4" w:space="0" w:color="FFFFFF" w:themeColor="background1"/>
            </w:tcBorders>
            <w:vAlign w:val="center"/>
          </w:tcPr>
          <w:p w:rsidR="007667FE" w:rsidRDefault="007667FE" w:rsidP="00521925">
            <w:pPr>
              <w:jc w:val="distribute"/>
            </w:pPr>
            <w:r>
              <w:rPr>
                <w:rFonts w:hint="eastAsia"/>
              </w:rPr>
              <w:t>暖房用</w:t>
            </w:r>
            <w:bookmarkStart w:id="0" w:name="_GoBack"/>
            <w:bookmarkEnd w:id="0"/>
            <w:r>
              <w:rPr>
                <w:rFonts w:hint="eastAsia"/>
              </w:rPr>
              <w:t>燃料費</w:t>
            </w:r>
          </w:p>
        </w:tc>
        <w:tc>
          <w:tcPr>
            <w:tcW w:w="4252" w:type="dxa"/>
            <w:tcBorders>
              <w:right w:val="single" w:sz="4" w:space="0" w:color="FFFFFF" w:themeColor="background1"/>
            </w:tcBorders>
            <w:vAlign w:val="center"/>
          </w:tcPr>
          <w:p w:rsidR="007667FE" w:rsidRDefault="007667FE" w:rsidP="007667FE"/>
        </w:tc>
        <w:tc>
          <w:tcPr>
            <w:tcW w:w="1553" w:type="dxa"/>
            <w:tcBorders>
              <w:left w:val="single" w:sz="4" w:space="0" w:color="FFFFFF" w:themeColor="background1"/>
            </w:tcBorders>
            <w:vAlign w:val="center"/>
          </w:tcPr>
          <w:p w:rsidR="007667FE" w:rsidRDefault="007667FE" w:rsidP="007667FE">
            <w:r>
              <w:rPr>
                <w:rFonts w:hint="eastAsia"/>
              </w:rPr>
              <w:t>円（定額）</w:t>
            </w:r>
          </w:p>
        </w:tc>
      </w:tr>
      <w:tr w:rsidR="007667FE" w:rsidTr="007667FE">
        <w:trPr>
          <w:trHeight w:val="1134"/>
        </w:trPr>
        <w:tc>
          <w:tcPr>
            <w:tcW w:w="562" w:type="dxa"/>
            <w:vMerge/>
            <w:vAlign w:val="center"/>
          </w:tcPr>
          <w:p w:rsidR="007667FE" w:rsidRDefault="007667FE" w:rsidP="00521925"/>
        </w:tc>
        <w:tc>
          <w:tcPr>
            <w:tcW w:w="567" w:type="dxa"/>
            <w:tcBorders>
              <w:right w:val="single" w:sz="4" w:space="0" w:color="FFFFFF" w:themeColor="background1"/>
            </w:tcBorders>
            <w:vAlign w:val="center"/>
          </w:tcPr>
          <w:p w:rsidR="007667FE" w:rsidRDefault="007667FE" w:rsidP="00521925">
            <w:r>
              <w:rPr>
                <w:rFonts w:hint="eastAsia"/>
              </w:rPr>
              <w:t>(4)</w:t>
            </w:r>
          </w:p>
        </w:tc>
        <w:tc>
          <w:tcPr>
            <w:tcW w:w="2694" w:type="dxa"/>
            <w:tcBorders>
              <w:left w:val="single" w:sz="4" w:space="0" w:color="FFFFFF" w:themeColor="background1"/>
            </w:tcBorders>
            <w:vAlign w:val="center"/>
          </w:tcPr>
          <w:p w:rsidR="007667FE" w:rsidRDefault="007667FE" w:rsidP="00521925">
            <w:pPr>
              <w:jc w:val="distribute"/>
            </w:pPr>
            <w:r>
              <w:rPr>
                <w:rFonts w:hint="eastAsia"/>
              </w:rPr>
              <w:t>情報発信経費</w:t>
            </w:r>
          </w:p>
        </w:tc>
        <w:tc>
          <w:tcPr>
            <w:tcW w:w="4252" w:type="dxa"/>
            <w:tcBorders>
              <w:right w:val="single" w:sz="4" w:space="0" w:color="FFFFFF" w:themeColor="background1"/>
            </w:tcBorders>
            <w:vAlign w:val="center"/>
          </w:tcPr>
          <w:p w:rsidR="007667FE" w:rsidRDefault="007667FE" w:rsidP="007667FE"/>
        </w:tc>
        <w:tc>
          <w:tcPr>
            <w:tcW w:w="1553" w:type="dxa"/>
            <w:tcBorders>
              <w:left w:val="single" w:sz="4" w:space="0" w:color="FFFFFF" w:themeColor="background1"/>
            </w:tcBorders>
            <w:vAlign w:val="center"/>
          </w:tcPr>
          <w:p w:rsidR="007667FE" w:rsidRDefault="007667FE" w:rsidP="007667FE">
            <w:r>
              <w:rPr>
                <w:rFonts w:hint="eastAsia"/>
              </w:rPr>
              <w:t>円（定額）</w:t>
            </w:r>
          </w:p>
        </w:tc>
      </w:tr>
      <w:tr w:rsidR="007667FE" w:rsidTr="007667FE">
        <w:trPr>
          <w:trHeight w:val="1134"/>
        </w:trPr>
        <w:tc>
          <w:tcPr>
            <w:tcW w:w="562" w:type="dxa"/>
            <w:vMerge/>
            <w:vAlign w:val="center"/>
          </w:tcPr>
          <w:p w:rsidR="007667FE" w:rsidRDefault="007667FE" w:rsidP="00521925"/>
        </w:tc>
        <w:tc>
          <w:tcPr>
            <w:tcW w:w="567" w:type="dxa"/>
            <w:tcBorders>
              <w:right w:val="single" w:sz="4" w:space="0" w:color="FFFFFF" w:themeColor="background1"/>
            </w:tcBorders>
            <w:vAlign w:val="center"/>
          </w:tcPr>
          <w:p w:rsidR="007667FE" w:rsidRDefault="007667FE" w:rsidP="00521925">
            <w:r>
              <w:rPr>
                <w:rFonts w:hint="eastAsia"/>
              </w:rPr>
              <w:t>(5)</w:t>
            </w:r>
          </w:p>
        </w:tc>
        <w:tc>
          <w:tcPr>
            <w:tcW w:w="2694" w:type="dxa"/>
            <w:tcBorders>
              <w:left w:val="single" w:sz="4" w:space="0" w:color="FFFFFF" w:themeColor="background1"/>
            </w:tcBorders>
            <w:vAlign w:val="center"/>
          </w:tcPr>
          <w:p w:rsidR="007667FE" w:rsidRDefault="007667FE" w:rsidP="00521925">
            <w:pPr>
              <w:jc w:val="distribute"/>
            </w:pPr>
            <w:r>
              <w:rPr>
                <w:rFonts w:hint="eastAsia"/>
              </w:rPr>
              <w:t>赴任経費</w:t>
            </w:r>
          </w:p>
        </w:tc>
        <w:tc>
          <w:tcPr>
            <w:tcW w:w="4252" w:type="dxa"/>
            <w:tcBorders>
              <w:right w:val="single" w:sz="4" w:space="0" w:color="FFFFFF" w:themeColor="background1"/>
            </w:tcBorders>
            <w:vAlign w:val="center"/>
          </w:tcPr>
          <w:p w:rsidR="007667FE" w:rsidRDefault="007667FE" w:rsidP="007667FE"/>
        </w:tc>
        <w:tc>
          <w:tcPr>
            <w:tcW w:w="1553" w:type="dxa"/>
            <w:tcBorders>
              <w:left w:val="single" w:sz="4" w:space="0" w:color="FFFFFF" w:themeColor="background1"/>
            </w:tcBorders>
            <w:vAlign w:val="center"/>
          </w:tcPr>
          <w:p w:rsidR="007667FE" w:rsidRDefault="007667FE" w:rsidP="007667FE">
            <w:r>
              <w:rPr>
                <w:rFonts w:hint="eastAsia"/>
              </w:rPr>
              <w:t>円</w:t>
            </w:r>
          </w:p>
        </w:tc>
      </w:tr>
      <w:tr w:rsidR="007667FE" w:rsidTr="007667FE">
        <w:trPr>
          <w:trHeight w:val="1134"/>
        </w:trPr>
        <w:tc>
          <w:tcPr>
            <w:tcW w:w="562" w:type="dxa"/>
            <w:vMerge/>
            <w:vAlign w:val="center"/>
          </w:tcPr>
          <w:p w:rsidR="007667FE" w:rsidRDefault="007667FE" w:rsidP="00521925"/>
        </w:tc>
        <w:tc>
          <w:tcPr>
            <w:tcW w:w="567" w:type="dxa"/>
            <w:tcBorders>
              <w:right w:val="single" w:sz="4" w:space="0" w:color="FFFFFF" w:themeColor="background1"/>
            </w:tcBorders>
          </w:tcPr>
          <w:p w:rsidR="007667FE" w:rsidRDefault="007667FE" w:rsidP="00521925">
            <w:r>
              <w:rPr>
                <w:rFonts w:hint="eastAsia"/>
              </w:rPr>
              <w:t>(6)</w:t>
            </w:r>
          </w:p>
        </w:tc>
        <w:tc>
          <w:tcPr>
            <w:tcW w:w="2694" w:type="dxa"/>
            <w:tcBorders>
              <w:left w:val="single" w:sz="4" w:space="0" w:color="FFFFFF" w:themeColor="background1"/>
            </w:tcBorders>
            <w:vAlign w:val="center"/>
          </w:tcPr>
          <w:p w:rsidR="007667FE" w:rsidRDefault="007667FE" w:rsidP="007667FE">
            <w:pPr>
              <w:spacing w:line="320" w:lineRule="exact"/>
              <w:jc w:val="left"/>
            </w:pPr>
            <w:r>
              <w:rPr>
                <w:rFonts w:hint="eastAsia"/>
              </w:rPr>
              <w:t>町長が別に定める基準に従い事前の相談により認められた地域おこし活動経費</w:t>
            </w:r>
          </w:p>
        </w:tc>
        <w:tc>
          <w:tcPr>
            <w:tcW w:w="4252" w:type="dxa"/>
            <w:tcBorders>
              <w:right w:val="single" w:sz="4" w:space="0" w:color="FFFFFF" w:themeColor="background1"/>
            </w:tcBorders>
            <w:vAlign w:val="center"/>
          </w:tcPr>
          <w:p w:rsidR="007667FE" w:rsidRDefault="007667FE" w:rsidP="007667FE"/>
        </w:tc>
        <w:tc>
          <w:tcPr>
            <w:tcW w:w="1553" w:type="dxa"/>
            <w:tcBorders>
              <w:left w:val="single" w:sz="4" w:space="0" w:color="FFFFFF" w:themeColor="background1"/>
            </w:tcBorders>
            <w:vAlign w:val="center"/>
          </w:tcPr>
          <w:p w:rsidR="007667FE" w:rsidRDefault="007667FE" w:rsidP="007667FE">
            <w:r>
              <w:rPr>
                <w:rFonts w:hint="eastAsia"/>
              </w:rPr>
              <w:t>円</w:t>
            </w:r>
          </w:p>
        </w:tc>
      </w:tr>
      <w:tr w:rsidR="007667FE" w:rsidTr="007667FE">
        <w:trPr>
          <w:trHeight w:val="1134"/>
        </w:trPr>
        <w:tc>
          <w:tcPr>
            <w:tcW w:w="562" w:type="dxa"/>
            <w:vMerge/>
            <w:vAlign w:val="center"/>
          </w:tcPr>
          <w:p w:rsidR="007667FE" w:rsidRDefault="007667FE" w:rsidP="00521925"/>
        </w:tc>
        <w:tc>
          <w:tcPr>
            <w:tcW w:w="567" w:type="dxa"/>
            <w:tcBorders>
              <w:right w:val="single" w:sz="4" w:space="0" w:color="FFFFFF" w:themeColor="background1"/>
            </w:tcBorders>
          </w:tcPr>
          <w:p w:rsidR="007667FE" w:rsidRDefault="007667FE" w:rsidP="00521925">
            <w:r>
              <w:rPr>
                <w:rFonts w:hint="eastAsia"/>
              </w:rPr>
              <w:t>(7)</w:t>
            </w:r>
          </w:p>
        </w:tc>
        <w:tc>
          <w:tcPr>
            <w:tcW w:w="2694" w:type="dxa"/>
            <w:tcBorders>
              <w:left w:val="single" w:sz="4" w:space="0" w:color="FFFFFF" w:themeColor="background1"/>
            </w:tcBorders>
            <w:vAlign w:val="center"/>
          </w:tcPr>
          <w:p w:rsidR="007667FE" w:rsidRDefault="007667FE" w:rsidP="007667FE">
            <w:pPr>
              <w:spacing w:line="320" w:lineRule="exact"/>
              <w:jc w:val="left"/>
            </w:pPr>
            <w:r>
              <w:rPr>
                <w:rFonts w:hint="eastAsia"/>
              </w:rPr>
              <w:t>事前の相談により認められた自己研鑽研修費</w:t>
            </w:r>
          </w:p>
        </w:tc>
        <w:tc>
          <w:tcPr>
            <w:tcW w:w="4252" w:type="dxa"/>
            <w:tcBorders>
              <w:right w:val="single" w:sz="4" w:space="0" w:color="FFFFFF" w:themeColor="background1"/>
            </w:tcBorders>
            <w:vAlign w:val="center"/>
          </w:tcPr>
          <w:p w:rsidR="007667FE" w:rsidRDefault="007667FE" w:rsidP="007667FE"/>
        </w:tc>
        <w:tc>
          <w:tcPr>
            <w:tcW w:w="1553" w:type="dxa"/>
            <w:tcBorders>
              <w:left w:val="single" w:sz="4" w:space="0" w:color="FFFFFF" w:themeColor="background1"/>
            </w:tcBorders>
            <w:vAlign w:val="center"/>
          </w:tcPr>
          <w:p w:rsidR="007667FE" w:rsidRDefault="007667FE" w:rsidP="007667FE">
            <w:r>
              <w:rPr>
                <w:rFonts w:hint="eastAsia"/>
              </w:rPr>
              <w:t>円</w:t>
            </w:r>
          </w:p>
        </w:tc>
      </w:tr>
    </w:tbl>
    <w:p w:rsidR="00521925" w:rsidRPr="007667FE" w:rsidRDefault="007667FE" w:rsidP="007667FE">
      <w:pPr>
        <w:spacing w:line="280" w:lineRule="exact"/>
        <w:rPr>
          <w:sz w:val="21"/>
        </w:rPr>
      </w:pPr>
      <w:r w:rsidRPr="007667FE">
        <w:rPr>
          <w:rFonts w:hint="eastAsia"/>
          <w:sz w:val="21"/>
        </w:rPr>
        <w:t>備考　次に掲げる関係書類等を添付すること。</w:t>
      </w:r>
    </w:p>
    <w:p w:rsidR="007667FE" w:rsidRPr="007667FE" w:rsidRDefault="007667FE" w:rsidP="007667FE">
      <w:pPr>
        <w:spacing w:line="280" w:lineRule="exact"/>
        <w:rPr>
          <w:sz w:val="21"/>
        </w:rPr>
      </w:pPr>
      <w:r w:rsidRPr="007667FE">
        <w:rPr>
          <w:rFonts w:hint="eastAsia"/>
          <w:sz w:val="21"/>
        </w:rPr>
        <w:t xml:space="preserve">　①</w:t>
      </w:r>
      <w:r w:rsidRPr="007667FE">
        <w:rPr>
          <w:rFonts w:hint="eastAsia"/>
          <w:sz w:val="21"/>
        </w:rPr>
        <w:t>(1)</w:t>
      </w:r>
      <w:r w:rsidRPr="007667FE">
        <w:rPr>
          <w:rFonts w:hint="eastAsia"/>
          <w:sz w:val="21"/>
        </w:rPr>
        <w:t>にあっては、最初に申請する月に入居住宅に係る契約書</w:t>
      </w:r>
    </w:p>
    <w:p w:rsidR="007667FE" w:rsidRDefault="007667FE" w:rsidP="007667FE">
      <w:pPr>
        <w:spacing w:line="280" w:lineRule="exact"/>
        <w:rPr>
          <w:sz w:val="21"/>
        </w:rPr>
      </w:pPr>
      <w:r w:rsidRPr="007667FE">
        <w:rPr>
          <w:rFonts w:hint="eastAsia"/>
          <w:sz w:val="21"/>
        </w:rPr>
        <w:t xml:space="preserve">　②</w:t>
      </w:r>
      <w:r w:rsidRPr="007667FE">
        <w:rPr>
          <w:rFonts w:hint="eastAsia"/>
          <w:sz w:val="21"/>
        </w:rPr>
        <w:t>(5)</w:t>
      </w:r>
      <w:r w:rsidRPr="007667FE">
        <w:rPr>
          <w:rFonts w:hint="eastAsia"/>
          <w:sz w:val="21"/>
        </w:rPr>
        <w:t>にあっては、支払い済みであることを証明する領収書等（交通費や輸送料の内容が個別に記載さ</w:t>
      </w:r>
    </w:p>
    <w:p w:rsidR="007667FE" w:rsidRPr="007667FE" w:rsidRDefault="007667FE" w:rsidP="007667FE">
      <w:pPr>
        <w:spacing w:line="280" w:lineRule="exact"/>
        <w:ind w:firstLineChars="200" w:firstLine="420"/>
        <w:rPr>
          <w:rFonts w:hint="eastAsia"/>
          <w:sz w:val="21"/>
        </w:rPr>
      </w:pPr>
      <w:r w:rsidRPr="007667FE">
        <w:rPr>
          <w:rFonts w:hint="eastAsia"/>
          <w:sz w:val="21"/>
        </w:rPr>
        <w:t>れたものを含む。）</w:t>
      </w:r>
    </w:p>
    <w:p w:rsidR="007667FE" w:rsidRDefault="007667FE" w:rsidP="007667FE">
      <w:pPr>
        <w:spacing w:line="280" w:lineRule="exact"/>
        <w:rPr>
          <w:sz w:val="21"/>
        </w:rPr>
      </w:pPr>
      <w:r w:rsidRPr="007667FE">
        <w:rPr>
          <w:rFonts w:hint="eastAsia"/>
          <w:sz w:val="21"/>
        </w:rPr>
        <w:t xml:space="preserve">　③</w:t>
      </w:r>
      <w:r w:rsidRPr="007667FE">
        <w:rPr>
          <w:rFonts w:hint="eastAsia"/>
          <w:sz w:val="21"/>
        </w:rPr>
        <w:t>(6)</w:t>
      </w:r>
      <w:r w:rsidRPr="007667FE">
        <w:rPr>
          <w:rFonts w:hint="eastAsia"/>
          <w:sz w:val="21"/>
        </w:rPr>
        <w:t>～</w:t>
      </w:r>
      <w:r w:rsidRPr="007667FE">
        <w:rPr>
          <w:rFonts w:hint="eastAsia"/>
          <w:sz w:val="21"/>
        </w:rPr>
        <w:t>(7)</w:t>
      </w:r>
      <w:r w:rsidRPr="007667FE">
        <w:rPr>
          <w:rFonts w:hint="eastAsia"/>
          <w:sz w:val="21"/>
        </w:rPr>
        <w:t>にあっては、見込み（概算払い申請）時には、支払い予定額が確認できる見積書等（購入予</w:t>
      </w:r>
    </w:p>
    <w:p w:rsidR="00521925" w:rsidRPr="007667FE" w:rsidRDefault="007667FE" w:rsidP="007667FE">
      <w:pPr>
        <w:spacing w:line="280" w:lineRule="exact"/>
        <w:ind w:firstLineChars="200" w:firstLine="420"/>
        <w:rPr>
          <w:sz w:val="21"/>
        </w:rPr>
      </w:pPr>
      <w:r w:rsidRPr="007667FE">
        <w:rPr>
          <w:rFonts w:hint="eastAsia"/>
          <w:sz w:val="21"/>
        </w:rPr>
        <w:t>定品等の細目が個別に記載されたものを含む。）</w:t>
      </w:r>
    </w:p>
    <w:p w:rsidR="007667FE" w:rsidRDefault="007667FE" w:rsidP="007667FE">
      <w:pPr>
        <w:spacing w:line="280" w:lineRule="exact"/>
        <w:rPr>
          <w:sz w:val="21"/>
        </w:rPr>
      </w:pPr>
      <w:r w:rsidRPr="007667FE">
        <w:rPr>
          <w:rFonts w:hint="eastAsia"/>
          <w:sz w:val="21"/>
        </w:rPr>
        <w:t xml:space="preserve">　④実績報告時には、支払い済みであることを証明する領収書等（購入品等の細目が個別に記載された</w:t>
      </w:r>
    </w:p>
    <w:p w:rsidR="007667FE" w:rsidRPr="007667FE" w:rsidRDefault="007667FE" w:rsidP="007667FE">
      <w:pPr>
        <w:spacing w:line="280" w:lineRule="exact"/>
        <w:ind w:firstLineChars="200" w:firstLine="420"/>
        <w:rPr>
          <w:rFonts w:hint="eastAsia"/>
          <w:sz w:val="21"/>
        </w:rPr>
      </w:pPr>
      <w:r w:rsidRPr="007667FE">
        <w:rPr>
          <w:rFonts w:hint="eastAsia"/>
          <w:sz w:val="21"/>
        </w:rPr>
        <w:t>ものを含む。）</w:t>
      </w:r>
    </w:p>
    <w:sectPr w:rsidR="007667FE" w:rsidRPr="007667FE" w:rsidSect="009F57CC">
      <w:pgSz w:w="11906" w:h="16838" w:code="9"/>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925"/>
    <w:rsid w:val="00521925"/>
    <w:rsid w:val="00732E6A"/>
    <w:rsid w:val="007667FE"/>
    <w:rsid w:val="009F57CC"/>
    <w:rsid w:val="009F6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6CFF0FD-7428-4980-BA25-7AF53A5E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1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推名 徹</dc:creator>
  <cp:keywords/>
  <dc:description/>
  <cp:lastModifiedBy>推名 徹</cp:lastModifiedBy>
  <cp:revision>1</cp:revision>
  <dcterms:created xsi:type="dcterms:W3CDTF">2018-02-05T02:31:00Z</dcterms:created>
  <dcterms:modified xsi:type="dcterms:W3CDTF">2018-02-05T02:50:00Z</dcterms:modified>
</cp:coreProperties>
</file>