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44" w:rsidRPr="00F12CC5" w:rsidRDefault="00B37544" w:rsidP="00B37544">
      <w:pPr>
        <w:tabs>
          <w:tab w:val="left" w:pos="375"/>
        </w:tabs>
        <w:kinsoku w:val="0"/>
        <w:overflowPunct w:val="0"/>
        <w:spacing w:line="481" w:lineRule="exact"/>
        <w:rPr>
          <w:rFonts w:ascii="ＭＳ 明朝" w:hAnsi="ＭＳ 明朝"/>
          <w:color w:val="000000"/>
        </w:rPr>
      </w:pPr>
      <w:r w:rsidRPr="00F12CC5">
        <w:rPr>
          <w:rFonts w:ascii="ＭＳ 明朝" w:hAnsi="ＭＳ 明朝" w:hint="eastAsia"/>
          <w:color w:val="000000"/>
        </w:rPr>
        <w:t>様式第</w:t>
      </w:r>
      <w:r w:rsidR="00C63120">
        <w:rPr>
          <w:rFonts w:ascii="ＭＳ 明朝" w:hAnsi="ＭＳ 明朝" w:hint="eastAsia"/>
          <w:color w:val="000000"/>
        </w:rPr>
        <w:t>8</w:t>
      </w:r>
      <w:r w:rsidRPr="00F12CC5">
        <w:rPr>
          <w:rFonts w:ascii="ＭＳ 明朝" w:hAnsi="ＭＳ 明朝" w:hint="eastAsia"/>
          <w:color w:val="000000"/>
        </w:rPr>
        <w:t>号（第</w:t>
      </w:r>
      <w:r w:rsidR="00C63120">
        <w:rPr>
          <w:rFonts w:ascii="ＭＳ 明朝" w:hAnsi="ＭＳ 明朝" w:hint="eastAsia"/>
          <w:color w:val="000000"/>
        </w:rPr>
        <w:t>12</w:t>
      </w:r>
      <w:r w:rsidRPr="00F12CC5">
        <w:rPr>
          <w:rFonts w:ascii="ＭＳ 明朝" w:hAnsi="ＭＳ 明朝" w:hint="eastAsia"/>
          <w:color w:val="000000"/>
        </w:rPr>
        <w:t>条関係）</w:t>
      </w:r>
    </w:p>
    <w:p w:rsidR="00B37544" w:rsidRPr="0087423E" w:rsidRDefault="00B37544" w:rsidP="00B37544">
      <w:pPr>
        <w:kinsoku w:val="0"/>
        <w:overflowPunct w:val="0"/>
        <w:ind w:left="4200" w:hangingChars="2000" w:hanging="4200"/>
        <w:jc w:val="right"/>
        <w:rPr>
          <w:rFonts w:ascii="ＭＳ 明朝" w:hAnsi="ＭＳ 明朝"/>
          <w:szCs w:val="21"/>
        </w:rPr>
      </w:pPr>
      <w:r w:rsidRPr="0087423E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>興福社</w:t>
      </w:r>
      <w:r w:rsidRPr="0087423E">
        <w:rPr>
          <w:rFonts w:ascii="ＭＳ 明朝" w:hAnsi="ＭＳ 明朝" w:hint="eastAsia"/>
          <w:szCs w:val="21"/>
        </w:rPr>
        <w:t xml:space="preserve">　第　　　　　号</w:t>
      </w:r>
    </w:p>
    <w:p w:rsidR="00B37544" w:rsidRPr="0087423E" w:rsidRDefault="00B37544" w:rsidP="00B37544">
      <w:pPr>
        <w:pStyle w:val="a5"/>
        <w:rPr>
          <w:sz w:val="21"/>
          <w:szCs w:val="21"/>
        </w:rPr>
      </w:pPr>
      <w:r w:rsidRPr="0087423E">
        <w:rPr>
          <w:rFonts w:hint="eastAsia"/>
          <w:sz w:val="21"/>
          <w:szCs w:val="21"/>
        </w:rPr>
        <w:t xml:space="preserve">　　　　年　　月　　日</w:t>
      </w:r>
    </w:p>
    <w:p w:rsidR="00B37544" w:rsidRPr="0087423E" w:rsidRDefault="00B37544" w:rsidP="00B37544">
      <w:pPr>
        <w:rPr>
          <w:rFonts w:ascii="ＭＳ 明朝" w:hAnsi="ＭＳ 明朝"/>
          <w:szCs w:val="21"/>
        </w:rPr>
      </w:pPr>
    </w:p>
    <w:p w:rsidR="00B37544" w:rsidRPr="0087423E" w:rsidRDefault="00B37544" w:rsidP="00B37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 w:rsidRPr="0087423E">
        <w:rPr>
          <w:rFonts w:ascii="ＭＳ 明朝" w:hAnsi="ＭＳ 明朝" w:hint="eastAsia"/>
          <w:szCs w:val="21"/>
        </w:rPr>
        <w:t xml:space="preserve">　様</w:t>
      </w:r>
    </w:p>
    <w:p w:rsidR="00B37544" w:rsidRPr="0087423E" w:rsidRDefault="00B37544" w:rsidP="00B37544">
      <w:pPr>
        <w:rPr>
          <w:rFonts w:ascii="ＭＳ 明朝" w:hAnsi="ＭＳ 明朝"/>
          <w:szCs w:val="21"/>
        </w:rPr>
      </w:pPr>
    </w:p>
    <w:p w:rsidR="00B37544" w:rsidRPr="0087423E" w:rsidRDefault="00B37544" w:rsidP="00B37544">
      <w:pPr>
        <w:ind w:firstLineChars="2700" w:firstLine="56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興部町長</w:t>
      </w:r>
    </w:p>
    <w:p w:rsidR="00B37544" w:rsidRPr="0087423E" w:rsidRDefault="00B37544" w:rsidP="00B37544">
      <w:pPr>
        <w:rPr>
          <w:rFonts w:ascii="ＭＳ 明朝" w:hAnsi="ＭＳ 明朝"/>
          <w:szCs w:val="21"/>
        </w:rPr>
      </w:pPr>
    </w:p>
    <w:p w:rsidR="00B37544" w:rsidRPr="00B37544" w:rsidRDefault="00B37544" w:rsidP="00B37544">
      <w:pPr>
        <w:kinsoku w:val="0"/>
        <w:overflowPunct w:val="0"/>
        <w:jc w:val="center"/>
        <w:rPr>
          <w:rFonts w:ascii="ＭＳ 明朝" w:hAnsi="ＭＳ 明朝"/>
          <w:color w:val="000000"/>
          <w:sz w:val="28"/>
        </w:rPr>
      </w:pPr>
      <w:r w:rsidRPr="00B37544">
        <w:rPr>
          <w:rFonts w:ascii="ＭＳ 明朝" w:hAnsi="ＭＳ 明朝" w:hint="eastAsia"/>
          <w:color w:val="000000"/>
          <w:sz w:val="28"/>
        </w:rPr>
        <w:t>興部町高齢者等外出支援ハイヤー等利用助成事業利用取消通知書</w:t>
      </w:r>
    </w:p>
    <w:p w:rsidR="00B37544" w:rsidRPr="0087423E" w:rsidRDefault="00B37544" w:rsidP="00B37544">
      <w:pPr>
        <w:rPr>
          <w:rFonts w:ascii="ＭＳ 明朝" w:hAnsi="ＭＳ 明朝"/>
          <w:szCs w:val="21"/>
        </w:rPr>
      </w:pPr>
    </w:p>
    <w:p w:rsidR="00B37544" w:rsidRPr="00FA0B42" w:rsidRDefault="00B37544" w:rsidP="00B37544">
      <w:pPr>
        <w:kinsoku w:val="0"/>
        <w:overflowPunct w:val="0"/>
        <w:rPr>
          <w:rFonts w:ascii="ＭＳ 明朝"/>
          <w:color w:val="000000"/>
        </w:rPr>
      </w:pPr>
      <w:r w:rsidRPr="0087423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興福社第　　号</w:t>
      </w:r>
      <w:r w:rsidRPr="0087423E">
        <w:rPr>
          <w:rFonts w:ascii="ＭＳ 明朝" w:hAnsi="ＭＳ 明朝" w:hint="eastAsia"/>
          <w:szCs w:val="21"/>
        </w:rPr>
        <w:t xml:space="preserve">　　　年　　月　　日付けで</w:t>
      </w:r>
      <w:r>
        <w:rPr>
          <w:rFonts w:ascii="ＭＳ 明朝" w:hAnsi="ＭＳ 明朝" w:hint="eastAsia"/>
          <w:szCs w:val="21"/>
        </w:rPr>
        <w:t>利用決定しておりました</w:t>
      </w:r>
      <w:r w:rsidRPr="0087423E">
        <w:rPr>
          <w:rFonts w:ascii="ＭＳ 明朝" w:hAnsi="ＭＳ 明朝" w:hint="eastAsia"/>
          <w:color w:val="000000"/>
        </w:rPr>
        <w:t>興部町高齢者等外出支援ハイヤー等</w:t>
      </w:r>
      <w:r w:rsidR="00FA0B42">
        <w:rPr>
          <w:rFonts w:ascii="ＭＳ 明朝" w:hAnsi="ＭＳ 明朝" w:hint="eastAsia"/>
          <w:color w:val="000000"/>
        </w:rPr>
        <w:t>の</w:t>
      </w:r>
      <w:r w:rsidRPr="0087423E">
        <w:rPr>
          <w:rFonts w:ascii="ＭＳ 明朝" w:hAnsi="ＭＳ 明朝" w:hint="eastAsia"/>
          <w:color w:val="000000"/>
        </w:rPr>
        <w:t>利用</w:t>
      </w:r>
      <w:r w:rsidRPr="0087423E">
        <w:rPr>
          <w:rFonts w:ascii="ＭＳ 明朝" w:hAnsi="ＭＳ 明朝" w:hint="eastAsia"/>
          <w:szCs w:val="21"/>
        </w:rPr>
        <w:t>について</w:t>
      </w:r>
      <w:r w:rsidR="00FA0B42">
        <w:rPr>
          <w:rFonts w:ascii="ＭＳ 明朝" w:hAnsi="ＭＳ 明朝" w:hint="eastAsia"/>
          <w:szCs w:val="21"/>
        </w:rPr>
        <w:t>は</w:t>
      </w:r>
      <w:r w:rsidR="00B70F9A">
        <w:rPr>
          <w:rFonts w:ascii="ＭＳ 明朝" w:hAnsi="ＭＳ 明朝" w:hint="eastAsia"/>
          <w:szCs w:val="21"/>
        </w:rPr>
        <w:t>、</w:t>
      </w:r>
      <w:r w:rsidRPr="0087423E">
        <w:rPr>
          <w:rFonts w:ascii="ＭＳ 明朝" w:hAnsi="ＭＳ 明朝" w:hint="eastAsia"/>
          <w:szCs w:val="21"/>
        </w:rPr>
        <w:t>下記の</w:t>
      </w:r>
      <w:r w:rsidR="00FA0B42">
        <w:rPr>
          <w:rFonts w:ascii="ＭＳ 明朝" w:hAnsi="ＭＳ 明朝" w:hint="eastAsia"/>
          <w:szCs w:val="21"/>
        </w:rPr>
        <w:t>取り消し理由により利用決定を取り消し</w:t>
      </w:r>
      <w:r>
        <w:rPr>
          <w:rFonts w:ascii="ＭＳ 明朝" w:hAnsi="ＭＳ 明朝" w:hint="eastAsia"/>
          <w:szCs w:val="21"/>
        </w:rPr>
        <w:t>いたします</w:t>
      </w:r>
      <w:r w:rsidR="00EC53F6">
        <w:rPr>
          <w:rFonts w:ascii="ＭＳ 明朝" w:hAnsi="ＭＳ 明朝" w:hint="eastAsia"/>
          <w:szCs w:val="21"/>
        </w:rPr>
        <w:t>ので</w:t>
      </w:r>
      <w:r w:rsidR="00B70F9A">
        <w:rPr>
          <w:rFonts w:ascii="ＭＳ 明朝" w:hAnsi="ＭＳ 明朝" w:hint="eastAsia"/>
          <w:szCs w:val="21"/>
        </w:rPr>
        <w:t>、</w:t>
      </w:r>
      <w:r w:rsidR="00FA0B42" w:rsidRPr="00BC7D55">
        <w:rPr>
          <w:rFonts w:ascii="ＭＳ 明朝" w:hint="eastAsia"/>
          <w:color w:val="000000"/>
        </w:rPr>
        <w:t>興部町</w:t>
      </w:r>
      <w:r w:rsidR="00FA0B42">
        <w:rPr>
          <w:rFonts w:ascii="ＭＳ 明朝" w:hint="eastAsia"/>
          <w:color w:val="000000"/>
        </w:rPr>
        <w:t>高齢者等外出支援</w:t>
      </w:r>
      <w:r w:rsidR="00FA0B42" w:rsidRPr="00BC7D55">
        <w:rPr>
          <w:rFonts w:ascii="ＭＳ 明朝" w:hint="eastAsia"/>
          <w:color w:val="000000"/>
        </w:rPr>
        <w:t>ハイヤー等</w:t>
      </w:r>
      <w:r w:rsidR="00FA0B42">
        <w:rPr>
          <w:rFonts w:ascii="ＭＳ 明朝" w:hint="eastAsia"/>
          <w:color w:val="000000"/>
        </w:rPr>
        <w:t>利用助成事業実施要綱第１</w:t>
      </w:r>
      <w:r w:rsidR="00B70F9A">
        <w:rPr>
          <w:rFonts w:ascii="ＭＳ 明朝" w:hint="eastAsia"/>
          <w:color w:val="000000"/>
        </w:rPr>
        <w:t>２</w:t>
      </w:r>
      <w:r w:rsidR="00FA0B42">
        <w:rPr>
          <w:rFonts w:ascii="ＭＳ 明朝" w:hint="eastAsia"/>
          <w:color w:val="000000"/>
        </w:rPr>
        <w:t>条第２項の規定</w:t>
      </w:r>
      <w:r w:rsidR="00FA0B42" w:rsidRPr="00BC7D55">
        <w:rPr>
          <w:rFonts w:ascii="ＭＳ 明朝" w:hint="eastAsia"/>
          <w:color w:val="000000"/>
        </w:rPr>
        <w:t>に基づき</w:t>
      </w:r>
      <w:r w:rsidR="00FA0B42">
        <w:rPr>
          <w:rFonts w:ascii="ＭＳ 明朝" w:hint="eastAsia"/>
          <w:color w:val="000000"/>
        </w:rPr>
        <w:t>通知いたします。</w:t>
      </w:r>
      <w:r w:rsidR="00FA0B42">
        <w:rPr>
          <w:rFonts w:ascii="ＭＳ 明朝" w:hAnsi="ＭＳ 明朝" w:hint="eastAsia"/>
          <w:szCs w:val="21"/>
        </w:rPr>
        <w:t>利用資格者証</w:t>
      </w:r>
      <w:r w:rsidR="00EC53F6">
        <w:rPr>
          <w:rFonts w:ascii="ＭＳ 明朝" w:hAnsi="ＭＳ 明朝" w:hint="eastAsia"/>
          <w:szCs w:val="21"/>
        </w:rPr>
        <w:t>及び利用券</w:t>
      </w:r>
      <w:r w:rsidR="00FA0B42">
        <w:rPr>
          <w:rFonts w:ascii="ＭＳ 明朝" w:hAnsi="ＭＳ 明朝" w:hint="eastAsia"/>
          <w:szCs w:val="21"/>
        </w:rPr>
        <w:t>の</w:t>
      </w:r>
      <w:r w:rsidR="00EC53F6">
        <w:rPr>
          <w:rFonts w:ascii="ＭＳ 明朝" w:hAnsi="ＭＳ 明朝" w:hint="eastAsia"/>
          <w:szCs w:val="21"/>
        </w:rPr>
        <w:t>返還をお願いいたします</w:t>
      </w:r>
      <w:r>
        <w:rPr>
          <w:rFonts w:ascii="ＭＳ 明朝" w:hAnsi="ＭＳ 明朝" w:hint="eastAsia"/>
          <w:szCs w:val="21"/>
        </w:rPr>
        <w:t>。</w:t>
      </w:r>
    </w:p>
    <w:p w:rsidR="00B37544" w:rsidRPr="0087423E" w:rsidRDefault="00B37544" w:rsidP="00B37544">
      <w:pPr>
        <w:rPr>
          <w:rFonts w:ascii="ＭＳ 明朝" w:hAnsi="ＭＳ 明朝"/>
          <w:szCs w:val="21"/>
        </w:rPr>
      </w:pPr>
    </w:p>
    <w:p w:rsidR="00B37544" w:rsidRPr="0087423E" w:rsidRDefault="00B37544" w:rsidP="00B37544">
      <w:pPr>
        <w:pStyle w:val="a3"/>
        <w:rPr>
          <w:sz w:val="21"/>
          <w:szCs w:val="21"/>
        </w:rPr>
      </w:pPr>
      <w:r w:rsidRPr="0087423E">
        <w:rPr>
          <w:rFonts w:hint="eastAsia"/>
          <w:sz w:val="21"/>
          <w:szCs w:val="21"/>
        </w:rPr>
        <w:t>記</w:t>
      </w:r>
    </w:p>
    <w:p w:rsidR="006B6FC4" w:rsidRDefault="006B6FC4" w:rsidP="00B37544">
      <w:pPr>
        <w:rPr>
          <w:rFonts w:ascii="ＭＳ 明朝" w:hAnsi="ＭＳ 明朝"/>
          <w:szCs w:val="21"/>
        </w:rPr>
      </w:pPr>
    </w:p>
    <w:p w:rsidR="00B37544" w:rsidRPr="0087423E" w:rsidRDefault="00EC53F6" w:rsidP="00B37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利用者について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442"/>
        <w:gridCol w:w="1230"/>
        <w:gridCol w:w="289"/>
        <w:gridCol w:w="1310"/>
        <w:gridCol w:w="1091"/>
        <w:gridCol w:w="1136"/>
        <w:gridCol w:w="1028"/>
      </w:tblGrid>
      <w:tr w:rsidR="00B37544" w:rsidRPr="0087423E" w:rsidTr="008703FA">
        <w:tc>
          <w:tcPr>
            <w:tcW w:w="570" w:type="pct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distribute"/>
              <w:rPr>
                <w:rFonts w:ascii="ＭＳ 明朝" w:hAnsi="ＭＳ 明朝"/>
                <w:color w:val="000000"/>
                <w:w w:val="80"/>
                <w:lang w:eastAsia="zh-TW"/>
              </w:rPr>
            </w:pPr>
            <w:r w:rsidRPr="0087423E">
              <w:rPr>
                <w:rFonts w:ascii="ＭＳ 明朝" w:hAnsi="ＭＳ 明朝" w:hint="eastAsia"/>
                <w:color w:val="000000"/>
                <w:w w:val="80"/>
              </w:rPr>
              <w:t>交付番号</w:t>
            </w:r>
          </w:p>
        </w:tc>
        <w:tc>
          <w:tcPr>
            <w:tcW w:w="849" w:type="pct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distribute"/>
              <w:rPr>
                <w:rFonts w:ascii="ＭＳ 明朝" w:hAnsi="ＭＳ 明朝"/>
                <w:color w:val="000000"/>
                <w:w w:val="9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w w:val="90"/>
              </w:rPr>
              <w:t>第号</w:t>
            </w:r>
          </w:p>
        </w:tc>
        <w:tc>
          <w:tcPr>
            <w:tcW w:w="724" w:type="pct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distribute"/>
              <w:rPr>
                <w:rFonts w:ascii="ＭＳ 明朝" w:hAnsi="ＭＳ 明朝"/>
                <w:color w:val="000000"/>
                <w:w w:val="90"/>
                <w:lang w:eastAsia="zh-TW"/>
              </w:rPr>
            </w:pPr>
            <w:r w:rsidRPr="0087423E">
              <w:rPr>
                <w:rFonts w:ascii="ＭＳ 明朝" w:hAnsi="ＭＳ 明朝" w:hint="eastAsia"/>
                <w:color w:val="000000"/>
                <w:w w:val="90"/>
              </w:rPr>
              <w:t>交付年月日</w:t>
            </w:r>
          </w:p>
        </w:tc>
        <w:tc>
          <w:tcPr>
            <w:tcW w:w="1583" w:type="pct"/>
            <w:gridSpan w:val="3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ind w:firstLineChars="400" w:firstLine="755"/>
              <w:rPr>
                <w:rFonts w:ascii="ＭＳ 明朝" w:hAnsi="ＭＳ 明朝"/>
                <w:color w:val="000000"/>
                <w:w w:val="90"/>
                <w:lang w:eastAsia="zh-TW"/>
              </w:rPr>
            </w:pPr>
            <w:r w:rsidRPr="0087423E">
              <w:rPr>
                <w:rFonts w:ascii="ＭＳ 明朝" w:hAnsi="ＭＳ 明朝" w:hint="eastAsia"/>
                <w:color w:val="000000"/>
                <w:w w:val="90"/>
              </w:rPr>
              <w:t>年　　　月　　　日</w:t>
            </w:r>
          </w:p>
        </w:tc>
        <w:tc>
          <w:tcPr>
            <w:tcW w:w="669" w:type="pct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distribute"/>
              <w:rPr>
                <w:rFonts w:ascii="ＭＳ 明朝" w:hAnsi="ＭＳ 明朝"/>
                <w:color w:val="000000"/>
                <w:w w:val="90"/>
                <w:lang w:eastAsia="zh-TW"/>
              </w:rPr>
            </w:pPr>
            <w:r w:rsidRPr="0087423E">
              <w:rPr>
                <w:rFonts w:ascii="ＭＳ 明朝" w:hAnsi="ＭＳ 明朝" w:hint="eastAsia"/>
                <w:color w:val="000000"/>
                <w:w w:val="90"/>
              </w:rPr>
              <w:t>交付枚数</w:t>
            </w:r>
          </w:p>
        </w:tc>
        <w:tc>
          <w:tcPr>
            <w:tcW w:w="605" w:type="pct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right"/>
              <w:rPr>
                <w:rFonts w:ascii="ＭＳ 明朝" w:hAnsi="ＭＳ 明朝"/>
                <w:color w:val="000000"/>
                <w:w w:val="90"/>
                <w:lang w:eastAsia="zh-TW"/>
              </w:rPr>
            </w:pPr>
            <w:r w:rsidRPr="0087423E">
              <w:rPr>
                <w:rFonts w:ascii="ＭＳ 明朝" w:hAnsi="ＭＳ 明朝" w:hint="eastAsia"/>
                <w:color w:val="000000"/>
                <w:w w:val="90"/>
              </w:rPr>
              <w:t>枚</w:t>
            </w:r>
          </w:p>
        </w:tc>
      </w:tr>
      <w:tr w:rsidR="00B37544" w:rsidRPr="0087423E" w:rsidTr="008703FA">
        <w:tc>
          <w:tcPr>
            <w:tcW w:w="570" w:type="pct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1743" w:type="pct"/>
            <w:gridSpan w:val="3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紋別郡興部町</w:t>
            </w:r>
          </w:p>
        </w:tc>
        <w:tc>
          <w:tcPr>
            <w:tcW w:w="771" w:type="pct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1916" w:type="pct"/>
            <w:gridSpan w:val="3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B37544" w:rsidRPr="0087423E" w:rsidTr="008703FA">
        <w:tc>
          <w:tcPr>
            <w:tcW w:w="570" w:type="pct"/>
            <w:shd w:val="clear" w:color="auto" w:fill="auto"/>
          </w:tcPr>
          <w:p w:rsidR="00B37544" w:rsidRPr="009B605E" w:rsidRDefault="00B37544" w:rsidP="008703FA">
            <w:pPr>
              <w:kinsoku w:val="0"/>
              <w:overflowPunct w:val="0"/>
              <w:rPr>
                <w:rFonts w:ascii="ＭＳ 明朝" w:hAnsi="ＭＳ 明朝"/>
                <w:color w:val="000000"/>
                <w:w w:val="80"/>
              </w:rPr>
            </w:pPr>
            <w:r w:rsidRPr="009B605E">
              <w:rPr>
                <w:rFonts w:ascii="ＭＳ 明朝" w:hAnsi="ＭＳ 明朝" w:hint="eastAsia"/>
                <w:color w:val="000000"/>
                <w:w w:val="80"/>
              </w:rPr>
              <w:t>生年月日</w:t>
            </w:r>
          </w:p>
        </w:tc>
        <w:tc>
          <w:tcPr>
            <w:tcW w:w="1743" w:type="pct"/>
            <w:gridSpan w:val="3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  <w:tc>
          <w:tcPr>
            <w:tcW w:w="2687" w:type="pct"/>
            <w:gridSpan w:val="4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B37544" w:rsidRPr="0087423E" w:rsidTr="008703FA">
        <w:tc>
          <w:tcPr>
            <w:tcW w:w="1419" w:type="pct"/>
            <w:gridSpan w:val="2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有効期限</w:t>
            </w:r>
          </w:p>
        </w:tc>
        <w:tc>
          <w:tcPr>
            <w:tcW w:w="3581" w:type="pct"/>
            <w:gridSpan w:val="6"/>
            <w:shd w:val="clear" w:color="auto" w:fill="auto"/>
          </w:tcPr>
          <w:p w:rsidR="00B37544" w:rsidRPr="0087423E" w:rsidRDefault="00B37544" w:rsidP="008703FA">
            <w:pPr>
              <w:kinsoku w:val="0"/>
              <w:overflowPunct w:val="0"/>
              <w:jc w:val="right"/>
              <w:rPr>
                <w:rFonts w:ascii="ＭＳ 明朝" w:hAnsi="ＭＳ 明朝"/>
                <w:color w:val="000000"/>
              </w:rPr>
            </w:pPr>
            <w:r w:rsidRPr="003070E1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</w:t>
            </w:r>
            <w:r w:rsidRPr="003070E1">
              <w:rPr>
                <w:rFonts w:ascii="ＭＳ 明朝" w:hint="eastAsia"/>
              </w:rPr>
              <w:t xml:space="preserve"> 月　 日から</w:t>
            </w:r>
            <w:r>
              <w:rPr>
                <w:rFonts w:ascii="ＭＳ 明朝" w:hint="eastAsia"/>
              </w:rPr>
              <w:t xml:space="preserve">　　</w:t>
            </w:r>
            <w:r w:rsidRPr="003070E1">
              <w:rPr>
                <w:rFonts w:ascii="ＭＳ 明朝" w:hint="eastAsia"/>
              </w:rPr>
              <w:t xml:space="preserve">　 年　 月　 日まで</w:t>
            </w:r>
          </w:p>
        </w:tc>
      </w:tr>
    </w:tbl>
    <w:p w:rsidR="00B37544" w:rsidRDefault="00B37544" w:rsidP="00B37544">
      <w:pPr>
        <w:rPr>
          <w:rFonts w:ascii="ＭＳ 明朝" w:hAnsi="ＭＳ 明朝"/>
          <w:szCs w:val="21"/>
        </w:rPr>
      </w:pPr>
    </w:p>
    <w:p w:rsidR="006B6FC4" w:rsidRDefault="006B6FC4" w:rsidP="00B37544">
      <w:pPr>
        <w:rPr>
          <w:rFonts w:ascii="ＭＳ 明朝" w:hAnsi="ＭＳ 明朝"/>
          <w:szCs w:val="21"/>
        </w:rPr>
      </w:pPr>
    </w:p>
    <w:p w:rsidR="006B6FC4" w:rsidRDefault="006B6FC4" w:rsidP="00B37544">
      <w:pPr>
        <w:rPr>
          <w:rFonts w:ascii="ＭＳ 明朝" w:hAnsi="ＭＳ 明朝"/>
          <w:szCs w:val="21"/>
        </w:rPr>
      </w:pPr>
    </w:p>
    <w:p w:rsidR="00B37544" w:rsidRDefault="00B37544" w:rsidP="00B37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取り消し理由</w:t>
      </w:r>
      <w:r w:rsidR="006B6FC4">
        <w:rPr>
          <w:rFonts w:ascii="ＭＳ 明朝" w:hAnsi="ＭＳ 明朝" w:hint="eastAsia"/>
          <w:szCs w:val="21"/>
        </w:rPr>
        <w:t>（</w:t>
      </w:r>
      <w:r w:rsidR="00EC53F6">
        <w:rPr>
          <w:rFonts w:ascii="ＭＳ 明朝" w:hAnsi="ＭＳ 明朝" w:hint="eastAsia"/>
          <w:szCs w:val="21"/>
        </w:rPr>
        <w:t>該当する理由に</w:t>
      </w:r>
      <w:r w:rsidR="00EC53F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="006B6FC4">
        <w:rPr>
          <w:rFonts w:ascii="ＭＳ 明朝" w:hAnsi="ＭＳ 明朝" w:hint="eastAsia"/>
          <w:szCs w:val="21"/>
        </w:rPr>
        <w:t>）</w:t>
      </w:r>
    </w:p>
    <w:p w:rsidR="00B37544" w:rsidRDefault="00B37544" w:rsidP="00B37544">
      <w:pPr>
        <w:rPr>
          <w:rFonts w:ascii="ＭＳ 明朝" w:hAnsi="ＭＳ 明朝"/>
          <w:szCs w:val="21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EC53F6">
        <w:rPr>
          <w:rFonts w:ascii="ＭＳ 明朝" w:hAnsi="ＭＳ 明朝" w:hint="eastAsia"/>
          <w:szCs w:val="21"/>
        </w:rPr>
        <w:t xml:space="preserve">　第</w:t>
      </w:r>
      <w:r w:rsidR="00B70F9A">
        <w:rPr>
          <w:rFonts w:ascii="ＭＳ 明朝" w:hAnsi="ＭＳ 明朝" w:hint="eastAsia"/>
          <w:szCs w:val="21"/>
        </w:rPr>
        <w:t>４</w:t>
      </w:r>
      <w:bookmarkStart w:id="0" w:name="_GoBack"/>
      <w:bookmarkEnd w:id="0"/>
      <w:r w:rsidR="00EC53F6">
        <w:rPr>
          <w:rFonts w:ascii="ＭＳ 明朝" w:hAnsi="ＭＳ 明朝" w:hint="eastAsia"/>
          <w:szCs w:val="21"/>
        </w:rPr>
        <w:t>条に規定する対象者ではなくなった</w:t>
      </w:r>
    </w:p>
    <w:p w:rsidR="00EC53F6" w:rsidRPr="00EC53F6" w:rsidRDefault="00EC53F6" w:rsidP="00B37544">
      <w:pPr>
        <w:rPr>
          <w:rFonts w:ascii="ＭＳ 明朝" w:hAnsi="ＭＳ 明朝"/>
          <w:szCs w:val="21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hAnsi="ＭＳ 明朝" w:hint="eastAsia"/>
          <w:szCs w:val="21"/>
        </w:rPr>
        <w:t xml:space="preserve">　利用者の死亡</w:t>
      </w:r>
    </w:p>
    <w:p w:rsidR="00B37544" w:rsidRDefault="00EC53F6" w:rsidP="00B37544">
      <w:pPr>
        <w:rPr>
          <w:rFonts w:ascii="ＭＳ 明朝" w:hAnsi="ＭＳ 明朝"/>
          <w:szCs w:val="21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hAnsi="ＭＳ 明朝" w:hint="eastAsia"/>
          <w:szCs w:val="21"/>
        </w:rPr>
        <w:t xml:space="preserve">　その他（　　　　　　　　　　　　　　　　　　　　　　　　　　　　）</w:t>
      </w:r>
    </w:p>
    <w:p w:rsidR="00B37544" w:rsidRDefault="00B37544" w:rsidP="00B37544">
      <w:pPr>
        <w:rPr>
          <w:rFonts w:ascii="ＭＳ 明朝" w:hAnsi="ＭＳ 明朝"/>
          <w:szCs w:val="21"/>
        </w:rPr>
      </w:pPr>
    </w:p>
    <w:p w:rsidR="00B37544" w:rsidRPr="0087423E" w:rsidRDefault="00B37544" w:rsidP="00B37544">
      <w:pPr>
        <w:rPr>
          <w:rFonts w:ascii="ＭＳ 明朝" w:hAnsi="ＭＳ 明朝"/>
          <w:szCs w:val="21"/>
        </w:rPr>
      </w:pPr>
    </w:p>
    <w:p w:rsidR="008B5CA0" w:rsidRDefault="00B70F9A"/>
    <w:sectPr w:rsidR="008B5C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03" w:rsidRDefault="006B3003" w:rsidP="00FA0B42">
      <w:r>
        <w:separator/>
      </w:r>
    </w:p>
  </w:endnote>
  <w:endnote w:type="continuationSeparator" w:id="0">
    <w:p w:rsidR="006B3003" w:rsidRDefault="006B3003" w:rsidP="00FA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03" w:rsidRDefault="006B3003" w:rsidP="00FA0B42">
      <w:r>
        <w:separator/>
      </w:r>
    </w:p>
  </w:footnote>
  <w:footnote w:type="continuationSeparator" w:id="0">
    <w:p w:rsidR="006B3003" w:rsidRDefault="006B3003" w:rsidP="00FA0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44"/>
    <w:rsid w:val="004C1B62"/>
    <w:rsid w:val="006B3003"/>
    <w:rsid w:val="006B6FC4"/>
    <w:rsid w:val="00927949"/>
    <w:rsid w:val="00B37544"/>
    <w:rsid w:val="00B70F9A"/>
    <w:rsid w:val="00BE3E08"/>
    <w:rsid w:val="00C63120"/>
    <w:rsid w:val="00EC53F6"/>
    <w:rsid w:val="00FA0B42"/>
    <w:rsid w:val="00F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180DE9"/>
  <w15:chartTrackingRefBased/>
  <w15:docId w15:val="{BEB37038-9083-44A3-8611-E9C01A6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54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B37544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semiHidden/>
    <w:rsid w:val="00B37544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semiHidden/>
    <w:rsid w:val="00B37544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semiHidden/>
    <w:rsid w:val="00B3754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A0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B42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FA0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0B42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1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1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隆央</dc:creator>
  <cp:keywords/>
  <dc:description/>
  <cp:lastModifiedBy>開米 俊憲</cp:lastModifiedBy>
  <cp:revision>4</cp:revision>
  <cp:lastPrinted>2020-03-18T00:26:00Z</cp:lastPrinted>
  <dcterms:created xsi:type="dcterms:W3CDTF">2020-03-17T04:28:00Z</dcterms:created>
  <dcterms:modified xsi:type="dcterms:W3CDTF">2020-03-24T02:18:00Z</dcterms:modified>
</cp:coreProperties>
</file>