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  <w:t>別記様式第</w:t>
      </w:r>
      <w:r>
        <w:rPr>
          <w:sz w:val="21"/>
          <w:szCs w:val="21"/>
        </w:rPr>
        <w:t>1</w:t>
      </w:r>
      <w:r>
        <w:rPr>
          <w:sz w:val="21"/>
          <w:szCs w:val="21"/>
        </w:rPr>
        <w:t>号（第</w:t>
      </w:r>
      <w:r>
        <w:rPr>
          <w:sz w:val="21"/>
          <w:szCs w:val="21"/>
        </w:rPr>
        <w:t>4</w:t>
      </w:r>
      <w:r>
        <w:rPr>
          <w:sz w:val="21"/>
          <w:szCs w:val="21"/>
        </w:rPr>
        <w:t>条関係）</w:t>
      </w:r>
    </w:p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exact" w:line="240"/>
        <w:jc w:val="right"/>
        <w:rPr>
          <w:sz w:val="21"/>
          <w:szCs w:val="21"/>
        </w:rPr>
      </w:pPr>
      <w:r>
        <w:rPr>
          <w:sz w:val="21"/>
          <w:szCs w:val="21"/>
        </w:rPr>
        <w:t>年　　　月　　日</w:t>
      </w:r>
    </w:p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exact" w:line="240"/>
        <w:jc w:val="center"/>
        <w:rPr>
          <w:sz w:val="21"/>
          <w:szCs w:val="21"/>
        </w:rPr>
      </w:pPr>
      <w:r>
        <w:rPr>
          <w:sz w:val="21"/>
          <w:szCs w:val="21"/>
        </w:rPr>
        <w:t>興部町防犯用電話自動応答録音装置貸与決定（不貸与）通知書</w:t>
      </w:r>
    </w:p>
    <w:p>
      <w:pPr>
        <w:pStyle w:val="Normal"/>
        <w:spacing w:lineRule="exact" w:line="24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  <w:t>興部町長　　様</w:t>
      </w:r>
    </w:p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exact" w:line="240"/>
        <w:ind w:left="283" w:firstLine="240"/>
        <w:rPr>
          <w:sz w:val="21"/>
          <w:szCs w:val="21"/>
        </w:rPr>
      </w:pPr>
      <w:r>
        <w:rPr>
          <w:sz w:val="21"/>
          <w:szCs w:val="21"/>
        </w:rPr>
        <w:t>興部町防犯用電話自動応答録音装置の貸与について、興部町防犯用電話自動</w:t>
      </w:r>
    </w:p>
    <w:p>
      <w:pPr>
        <w:pStyle w:val="Normal"/>
        <w:spacing w:lineRule="exact" w:line="240"/>
        <w:ind w:firstLine="240"/>
        <w:rPr>
          <w:sz w:val="21"/>
          <w:szCs w:val="21"/>
        </w:rPr>
      </w:pPr>
      <w:r>
        <w:rPr>
          <w:sz w:val="21"/>
          <w:szCs w:val="21"/>
        </w:rPr>
        <w:t>応答録音装置貸与事業要綱第</w:t>
      </w:r>
      <w:r>
        <w:rPr>
          <w:sz w:val="21"/>
          <w:szCs w:val="21"/>
        </w:rPr>
        <w:t>4</w:t>
      </w:r>
      <w:r>
        <w:rPr>
          <w:sz w:val="21"/>
          <w:szCs w:val="21"/>
        </w:rPr>
        <w:t>条の規定により申し込みます。</w:t>
      </w:r>
    </w:p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Style w:val="a6"/>
        <w:tblW w:w="884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8"/>
        <w:gridCol w:w="1215"/>
        <w:gridCol w:w="1996"/>
        <w:gridCol w:w="840"/>
        <w:gridCol w:w="627"/>
        <w:gridCol w:w="167"/>
        <w:gridCol w:w="3236"/>
      </w:tblGrid>
      <w:tr>
        <w:trPr>
          <w:trHeight w:val="657" w:hRule="atLeast"/>
          <w:cantSplit w:val="true"/>
        </w:trPr>
        <w:tc>
          <w:tcPr>
            <w:tcW w:w="768" w:type="dxa"/>
            <w:vMerge w:val="restart"/>
            <w:tcBorders/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113" w:right="113" w:hanging="0"/>
              <w:jc w:val="center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申　込　者</w:t>
            </w:r>
          </w:p>
        </w:tc>
        <w:tc>
          <w:tcPr>
            <w:tcW w:w="121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distribute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住所</w:t>
            </w:r>
          </w:p>
        </w:tc>
        <w:tc>
          <w:tcPr>
            <w:tcW w:w="6866" w:type="dxa"/>
            <w:gridSpan w:val="5"/>
            <w:tcBorders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〒</w:t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興部町</w:t>
            </w:r>
          </w:p>
        </w:tc>
      </w:tr>
      <w:tr>
        <w:trPr>
          <w:trHeight w:val="225" w:hRule="atLeast"/>
          <w:cantSplit w:val="true"/>
        </w:trPr>
        <w:tc>
          <w:tcPr>
            <w:tcW w:w="768" w:type="dxa"/>
            <w:vMerge w:val="continue"/>
            <w:tcBorders/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113" w:right="113" w:hanging="0"/>
              <w:jc w:val="center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21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distribute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フリガナ</w:t>
            </w:r>
          </w:p>
        </w:tc>
        <w:tc>
          <w:tcPr>
            <w:tcW w:w="686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859" w:hRule="atLeast"/>
          <w:cantSplit w:val="true"/>
        </w:trPr>
        <w:tc>
          <w:tcPr>
            <w:tcW w:w="768" w:type="dxa"/>
            <w:vMerge w:val="continue"/>
            <w:tcBorders/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113" w:right="113" w:hanging="0"/>
              <w:jc w:val="center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21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distribute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氏名</w:t>
            </w:r>
          </w:p>
        </w:tc>
        <w:tc>
          <w:tcPr>
            <w:tcW w:w="6866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（生年月日：　　　　年　　　月　　　日　　　　歳）</w:t>
            </w:r>
          </w:p>
        </w:tc>
      </w:tr>
      <w:tr>
        <w:trPr>
          <w:trHeight w:val="843" w:hRule="atLeast"/>
          <w:cantSplit w:val="true"/>
        </w:trPr>
        <w:tc>
          <w:tcPr>
            <w:tcW w:w="768" w:type="dxa"/>
            <w:vMerge w:val="continue"/>
            <w:tcBorders/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113" w:right="113" w:hanging="0"/>
              <w:jc w:val="center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21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distribute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連絡先</w:t>
            </w:r>
          </w:p>
        </w:tc>
        <w:tc>
          <w:tcPr>
            <w:tcW w:w="3463" w:type="dxa"/>
            <w:gridSpan w:val="3"/>
            <w:tcBorders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録音装置設置電話番号</w:t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（自宅）</w:t>
            </w:r>
          </w:p>
        </w:tc>
        <w:tc>
          <w:tcPr>
            <w:tcW w:w="3403" w:type="dxa"/>
            <w:gridSpan w:val="2"/>
            <w:tcBorders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（携帯番号）</w:t>
            </w:r>
          </w:p>
        </w:tc>
      </w:tr>
      <w:tr>
        <w:trPr>
          <w:trHeight w:val="1080" w:hRule="atLeast"/>
        </w:trPr>
        <w:tc>
          <w:tcPr>
            <w:tcW w:w="19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distribute"/>
              <w:rPr>
                <w:rFonts w:ascii="游明朝" w:hAnsi="游明朝" w:eastAsia="游明朝" w:cs="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0"/>
                <w:sz w:val="21"/>
                <w:szCs w:val="21"/>
                <w:lang w:val="en-US" w:eastAsia="ja-JP" w:bidi="ar-SA"/>
              </w:rPr>
              <w:t>世帯状況</w:t>
            </w:r>
          </w:p>
        </w:tc>
        <w:tc>
          <w:tcPr>
            <w:tcW w:w="686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240" w:hanging="24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　</w:t>
            </w: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  <w:t>65</w:t>
            </w: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歳以上のみの世帯</w:t>
            </w:r>
          </w:p>
          <w:p>
            <w:pPr>
              <w:pStyle w:val="Normal"/>
              <w:widowControl w:val="false"/>
              <w:spacing w:lineRule="exact" w:line="240" w:before="0" w:after="0"/>
              <w:ind w:left="240" w:hanging="24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　日中の在宅者が</w:t>
            </w: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  <w:t>65</w:t>
            </w: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以上の者のみとなる常態の世帯</w:t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　その他（　　　　　　　　　　　　　　　　　　　　　）</w:t>
            </w:r>
          </w:p>
        </w:tc>
      </w:tr>
      <w:tr>
        <w:trPr>
          <w:trHeight w:val="216" w:hRule="atLeast"/>
        </w:trPr>
        <w:tc>
          <w:tcPr>
            <w:tcW w:w="198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spacing w:val="133"/>
                <w:kern w:val="0"/>
                <w:sz w:val="21"/>
                <w:szCs w:val="21"/>
                <w:lang w:val="en-US" w:eastAsia="ja-JP" w:bidi="ar-SA"/>
              </w:rPr>
              <w:t>世帯構</w:t>
            </w:r>
            <w:r>
              <w:rPr>
                <w:rFonts w:ascii="游明朝" w:hAnsi="游明朝" w:cs=""/>
                <w:spacing w:val="1"/>
                <w:kern w:val="0"/>
                <w:sz w:val="21"/>
                <w:szCs w:val="21"/>
                <w:lang w:val="en-US" w:eastAsia="ja-JP" w:bidi="ar-SA"/>
              </w:rPr>
              <w:t>成</w:t>
            </w:r>
          </w:p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游明朝" w:hAnsi="游明朝" w:eastAsia="游明朝" w:cs="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0"/>
                <w:sz w:val="21"/>
                <w:szCs w:val="21"/>
                <w:lang w:val="en-US" w:eastAsia="ja-JP" w:bidi="ar-SA"/>
              </w:rPr>
              <w:t>（申請者を含む）</w:t>
            </w:r>
          </w:p>
        </w:tc>
        <w:tc>
          <w:tcPr>
            <w:tcW w:w="199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氏　　　名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続柄</w:t>
            </w:r>
          </w:p>
        </w:tc>
        <w:tc>
          <w:tcPr>
            <w:tcW w:w="7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年齢</w:t>
            </w:r>
          </w:p>
        </w:tc>
        <w:tc>
          <w:tcPr>
            <w:tcW w:w="323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勤務先等の状況</w:t>
            </w:r>
          </w:p>
        </w:tc>
      </w:tr>
      <w:tr>
        <w:trPr>
          <w:trHeight w:val="366" w:hRule="atLeast"/>
        </w:trPr>
        <w:tc>
          <w:tcPr>
            <w:tcW w:w="198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distribute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99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7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323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414" w:hRule="atLeast"/>
        </w:trPr>
        <w:tc>
          <w:tcPr>
            <w:tcW w:w="198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distribute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99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7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323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407" w:hRule="atLeast"/>
        </w:trPr>
        <w:tc>
          <w:tcPr>
            <w:tcW w:w="198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distribute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99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7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323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426" w:hRule="atLeast"/>
        </w:trPr>
        <w:tc>
          <w:tcPr>
            <w:tcW w:w="198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distribute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99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7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323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418" w:hRule="atLeast"/>
        </w:trPr>
        <w:tc>
          <w:tcPr>
            <w:tcW w:w="198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distribute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99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7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323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</w:tr>
    </w:tbl>
    <w:p>
      <w:pPr>
        <w:pStyle w:val="Normal"/>
        <w:spacing w:lineRule="exact" w:line="240"/>
        <w:ind w:firstLine="240"/>
        <w:rPr>
          <w:sz w:val="21"/>
          <w:szCs w:val="21"/>
        </w:rPr>
      </w:pPr>
      <w:r>
        <w:rPr>
          <w:sz w:val="21"/>
          <w:szCs w:val="21"/>
        </w:rPr>
        <w:t>【備　考】</w:t>
      </w:r>
    </w:p>
    <w:p>
      <w:pPr>
        <w:pStyle w:val="Normal"/>
        <w:spacing w:lineRule="exact" w:line="240"/>
        <w:ind w:firstLine="240"/>
        <w:rPr>
          <w:sz w:val="21"/>
          <w:szCs w:val="21"/>
        </w:rPr>
      </w:pPr>
      <w:r>
        <w:rPr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sz w:val="21"/>
          <w:szCs w:val="21"/>
        </w:rPr>
        <w:t>）申込書に記載された個人情報は、録音装置の貸与に係る手続き以外には利用</w:t>
      </w:r>
    </w:p>
    <w:p>
      <w:pPr>
        <w:pStyle w:val="Normal"/>
        <w:spacing w:lineRule="exact" w:line="240"/>
        <w:ind w:firstLine="720"/>
        <w:rPr>
          <w:sz w:val="21"/>
          <w:szCs w:val="21"/>
        </w:rPr>
      </w:pPr>
      <w:r>
        <w:rPr>
          <w:sz w:val="21"/>
          <w:szCs w:val="21"/>
        </w:rPr>
        <w:t>しません。</w:t>
      </w:r>
    </w:p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  <w:t>　（</w:t>
      </w:r>
      <w:r>
        <w:rPr>
          <w:sz w:val="21"/>
          <w:szCs w:val="21"/>
        </w:rPr>
        <w:t>2</w:t>
      </w:r>
      <w:r>
        <w:rPr>
          <w:sz w:val="21"/>
          <w:szCs w:val="21"/>
        </w:rPr>
        <w:t>）この申込書は町が貸与することを確約するものではありません。なお、申し</w:t>
      </w:r>
    </w:p>
    <w:p>
      <w:pPr>
        <w:pStyle w:val="Normal"/>
        <w:spacing w:lineRule="exact" w:line="240"/>
        <w:ind w:firstLine="720"/>
        <w:rPr>
          <w:sz w:val="21"/>
          <w:szCs w:val="21"/>
        </w:rPr>
      </w:pPr>
      <w:r>
        <w:rPr>
          <w:sz w:val="21"/>
          <w:szCs w:val="21"/>
        </w:rPr>
        <w:t>込み後に</w:t>
      </w:r>
      <w:bookmarkStart w:id="0" w:name="_GoBack"/>
      <w:bookmarkEnd w:id="0"/>
      <w:r>
        <w:rPr>
          <w:sz w:val="21"/>
          <w:szCs w:val="21"/>
        </w:rPr>
        <w:t>、町で審査の上、貸与・不貸与を決定し、その旨を文書で通知します。</w:t>
      </w:r>
    </w:p>
    <w:sectPr>
      <w:type w:val="nextPage"/>
      <w:pgSz w:w="11906" w:h="16838"/>
      <w:pgMar w:left="1418" w:right="1274" w:gutter="0" w:header="0" w:top="1135" w:footer="0" w:bottom="1135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basedOn w:val="DefaultParagraphFont"/>
    <w:link w:val="a3"/>
    <w:uiPriority w:val="99"/>
    <w:semiHidden/>
    <w:qFormat/>
    <w:rsid w:val="00397227"/>
    <w:rPr/>
  </w:style>
  <w:style w:type="character" w:styleId="Cm" w:customStyle="1">
    <w:name w:val="cm"/>
    <w:basedOn w:val="DefaultParagraphFont"/>
    <w:qFormat/>
    <w:rsid w:val="00397227"/>
    <w:rPr/>
  </w:style>
  <w:style w:type="character" w:styleId="Num1" w:customStyle="1">
    <w:name w:val="num1"/>
    <w:basedOn w:val="DefaultParagraphFont"/>
    <w:qFormat/>
    <w:rsid w:val="00397227"/>
    <w:rPr/>
  </w:style>
  <w:style w:type="character" w:styleId="P" w:customStyle="1">
    <w:name w:val="p"/>
    <w:basedOn w:val="DefaultParagraphFont"/>
    <w:qFormat/>
    <w:rsid w:val="00397227"/>
    <w:rPr/>
  </w:style>
  <w:style w:type="character" w:styleId="Bracketscolor1" w:customStyle="1">
    <w:name w:val="brackets-color1"/>
    <w:basedOn w:val="DefaultParagraphFont"/>
    <w:qFormat/>
    <w:rsid w:val="00397227"/>
    <w:rPr/>
  </w:style>
  <w:style w:type="character" w:styleId="Style15">
    <w:name w:val="インターネットリンク"/>
    <w:basedOn w:val="DefaultParagraphFont"/>
    <w:uiPriority w:val="99"/>
    <w:semiHidden/>
    <w:unhideWhenUsed/>
    <w:rsid w:val="00397227"/>
    <w:rPr>
      <w:color w:val="0000FF"/>
      <w:u w:val="single"/>
    </w:rPr>
  </w:style>
  <w:style w:type="character" w:styleId="Title1" w:customStyle="1">
    <w:name w:val="title1"/>
    <w:basedOn w:val="DefaultParagraphFont"/>
    <w:qFormat/>
    <w:rsid w:val="00397227"/>
    <w:rPr/>
  </w:style>
  <w:style w:type="character" w:styleId="Wordspace" w:customStyle="1">
    <w:name w:val="word-space"/>
    <w:basedOn w:val="DefaultParagraphFont"/>
    <w:qFormat/>
    <w:rsid w:val="00397227"/>
    <w:rPr/>
  </w:style>
  <w:style w:type="character" w:styleId="Formtitle" w:customStyle="1">
    <w:name w:val="form-title"/>
    <w:basedOn w:val="DefaultParagraphFont"/>
    <w:qFormat/>
    <w:rsid w:val="00397227"/>
    <w:rPr/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Date">
    <w:name w:val="Date"/>
    <w:basedOn w:val="Normal"/>
    <w:next w:val="Normal"/>
    <w:link w:val="a4"/>
    <w:uiPriority w:val="99"/>
    <w:semiHidden/>
    <w:unhideWhenUsed/>
    <w:qFormat/>
    <w:rsid w:val="00397227"/>
    <w:pPr/>
    <w:rPr/>
  </w:style>
  <w:style w:type="paragraph" w:styleId="1" w:customStyle="1">
    <w:name w:val="表題1"/>
    <w:basedOn w:val="Normal"/>
    <w:qFormat/>
    <w:rsid w:val="00397227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Num" w:customStyle="1">
    <w:name w:val="num"/>
    <w:basedOn w:val="Normal"/>
    <w:qFormat/>
    <w:rsid w:val="00397227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Shead" w:customStyle="1">
    <w:name w:val="s-head"/>
    <w:basedOn w:val="Normal"/>
    <w:qFormat/>
    <w:rsid w:val="00397227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P1" w:customStyle="1">
    <w:name w:val="p1"/>
    <w:basedOn w:val="Normal"/>
    <w:qFormat/>
    <w:rsid w:val="00397227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dd2e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LibreOffice/7.2.7.2$Windows_X86_64 LibreOffice_project/8d71d29d553c0f7dcbfa38fbfda25ee34cce99a2</Application>
  <AppVersion>15.0000</AppVersion>
  <Pages>1</Pages>
  <Words>348</Words>
  <Characters>350</Characters>
  <CharactersWithSpaces>402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2023-11-06T07:13:00Z</dcterms:created>
  <dc:creator>佐々木 良樹</dc:creator>
  <dc:description/>
  <dc:language>ja-JP</dc:language>
  <cp:lastModifiedBy/>
  <cp:lastPrinted>2023-06-23T06:35:00Z</cp:lastPrinted>
  <dcterms:modified xsi:type="dcterms:W3CDTF">2023-11-24T10:26:46Z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