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E795E" w:rsidRDefault="00BE795E">
      <w:pPr>
        <w:spacing w:afterLines="25" w:after="90"/>
        <w:rPr>
          <w:rFonts w:hint="eastAsia"/>
        </w:rPr>
      </w:pPr>
      <w:r>
        <w:rPr>
          <w:rFonts w:hint="eastAsia"/>
        </w:rPr>
        <w:t>様式第2号の2（第2条関係）</w:t>
      </w:r>
    </w:p>
    <w:tbl>
      <w:tblPr>
        <w:tblW w:w="85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0"/>
        <w:gridCol w:w="1725"/>
        <w:gridCol w:w="2535"/>
        <w:gridCol w:w="3790"/>
        <w:gridCol w:w="231"/>
      </w:tblGrid>
      <w:tr w:rsidR="00BE795E">
        <w:tblPrEx>
          <w:tblCellMar>
            <w:top w:w="0" w:type="dxa"/>
            <w:bottom w:w="0" w:type="dxa"/>
          </w:tblCellMar>
        </w:tblPrEx>
        <w:trPr>
          <w:trHeight w:val="7551"/>
        </w:trPr>
        <w:tc>
          <w:tcPr>
            <w:tcW w:w="8511" w:type="dxa"/>
            <w:gridSpan w:val="5"/>
            <w:tcBorders>
              <w:bottom w:val="nil"/>
            </w:tcBorders>
            <w:vAlign w:val="center"/>
          </w:tcPr>
          <w:p w:rsidR="00BE795E" w:rsidRDefault="00BE795E">
            <w:pPr>
              <w:pStyle w:val="a3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役員の選挙に関する証明書</w:t>
            </w:r>
          </w:p>
          <w:p w:rsidR="00BE795E" w:rsidRDefault="00BE795E">
            <w:pPr>
              <w:spacing w:line="360" w:lineRule="auto"/>
              <w:ind w:firstLineChars="100" w:firstLine="230"/>
              <w:rPr>
                <w:rFonts w:hint="eastAsia"/>
              </w:rPr>
            </w:pPr>
            <w:r>
              <w:rPr>
                <w:rFonts w:hint="eastAsia"/>
              </w:rPr>
              <w:t>当職員団体の役員の選出は、地方公務員法第53条第3項の規定に従い下記のとおり決定されたことを証明します。</w:t>
            </w:r>
          </w:p>
          <w:p w:rsidR="00BE795E" w:rsidRDefault="00BE795E">
            <w:pPr>
              <w:spacing w:line="360" w:lineRule="auto"/>
              <w:ind w:firstLineChars="398" w:firstLine="915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BE795E" w:rsidRDefault="00BE795E">
            <w:pPr>
              <w:pStyle w:val="a5"/>
              <w:tabs>
                <w:tab w:val="clear" w:pos="4252"/>
                <w:tab w:val="clear" w:pos="8504"/>
              </w:tabs>
              <w:snapToGrid/>
              <w:rPr>
                <w:rFonts w:hint="eastAsia"/>
              </w:rPr>
            </w:pPr>
          </w:p>
          <w:p w:rsidR="00BE795E" w:rsidRDefault="00BE795E">
            <w:pPr>
              <w:spacing w:line="360" w:lineRule="auto"/>
              <w:ind w:leftChars="1400" w:left="3218"/>
              <w:rPr>
                <w:rFonts w:hint="eastAsia"/>
              </w:rPr>
            </w:pPr>
            <w:r>
              <w:rPr>
                <w:rFonts w:hint="eastAsia"/>
              </w:rPr>
              <w:t>職員団体の名称</w:t>
            </w:r>
          </w:p>
          <w:p w:rsidR="00BE795E" w:rsidRDefault="00BE795E">
            <w:pPr>
              <w:spacing w:line="360" w:lineRule="auto"/>
              <w:ind w:leftChars="1400" w:left="3218"/>
              <w:rPr>
                <w:rFonts w:hint="eastAsia"/>
              </w:rPr>
            </w:pPr>
            <w:r>
              <w:rPr>
                <w:rFonts w:hint="eastAsia"/>
              </w:rPr>
              <w:t>証明者（投票の管理責任者）役職名、氏名、㊞</w:t>
            </w:r>
          </w:p>
          <w:p w:rsidR="00BE795E" w:rsidRDefault="00BE795E">
            <w:pPr>
              <w:pStyle w:val="a3"/>
              <w:spacing w:line="480" w:lineRule="auto"/>
              <w:rPr>
                <w:rFonts w:hint="eastAsia"/>
              </w:rPr>
            </w:pPr>
            <w:r>
              <w:rPr>
                <w:rFonts w:hint="eastAsia"/>
              </w:rPr>
              <w:t>記</w:t>
            </w:r>
          </w:p>
          <w:p w:rsidR="00BE795E" w:rsidRDefault="00BE795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1　投票の日</w:t>
            </w:r>
          </w:p>
          <w:p w:rsidR="00BE795E" w:rsidRDefault="00BE795E">
            <w:pPr>
              <w:spacing w:line="360" w:lineRule="auto"/>
              <w:ind w:firstLineChars="350" w:firstLine="804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</w:t>
            </w:r>
          </w:p>
          <w:p w:rsidR="00BE795E" w:rsidRDefault="00BE795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2　投票の場所</w:t>
            </w:r>
          </w:p>
          <w:p w:rsidR="00BE795E" w:rsidRDefault="00BE795E">
            <w:pPr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3　投票の結果</w:t>
            </w:r>
          </w:p>
          <w:p w:rsidR="00BE795E" w:rsidRDefault="00BE795E">
            <w:pPr>
              <w:spacing w:afterLines="25" w:after="90"/>
              <w:ind w:firstLineChars="150" w:firstLine="345"/>
              <w:rPr>
                <w:rFonts w:hint="eastAsia"/>
              </w:rPr>
            </w:pPr>
            <w:r>
              <w:rPr>
                <w:rFonts w:hint="eastAsia"/>
              </w:rPr>
              <w:t>投票総数</w:t>
            </w:r>
            <w:r>
              <w:rPr>
                <w:rFonts w:hint="eastAsia"/>
                <w:kern w:val="0"/>
              </w:rPr>
              <w:t xml:space="preserve">　　　　　票</w:t>
            </w:r>
          </w:p>
        </w:tc>
      </w:tr>
      <w:tr w:rsidR="00BE795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0" w:type="dxa"/>
            <w:vMerge w:val="restart"/>
            <w:tcBorders>
              <w:top w:val="nil"/>
            </w:tcBorders>
            <w:vAlign w:val="center"/>
          </w:tcPr>
          <w:p w:rsidR="00BE795E" w:rsidRDefault="00BE795E">
            <w:pPr>
              <w:spacing w:afterLines="25" w:after="90"/>
              <w:ind w:firstLineChars="100" w:firstLine="230"/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single" w:sz="4" w:space="0" w:color="auto"/>
            </w:tcBorders>
            <w:vAlign w:val="center"/>
          </w:tcPr>
          <w:p w:rsidR="00BE795E" w:rsidRDefault="00BE795E">
            <w:pPr>
              <w:pStyle w:val="a3"/>
              <w:rPr>
                <w:rFonts w:hint="eastAsia"/>
              </w:rPr>
            </w:pPr>
            <w:r>
              <w:rPr>
                <w:rFonts w:hint="eastAsia"/>
                <w:spacing w:val="130"/>
                <w:kern w:val="0"/>
                <w:fitText w:val="1150" w:id="-1502791168"/>
              </w:rPr>
              <w:t>役職</w:t>
            </w:r>
            <w:r>
              <w:rPr>
                <w:rFonts w:hint="eastAsia"/>
                <w:kern w:val="0"/>
                <w:fitText w:val="1150" w:id="-1502791168"/>
              </w:rPr>
              <w:t>名</w:t>
            </w:r>
          </w:p>
        </w:tc>
        <w:tc>
          <w:tcPr>
            <w:tcW w:w="2535" w:type="dxa"/>
            <w:tcBorders>
              <w:top w:val="single" w:sz="4" w:space="0" w:color="auto"/>
            </w:tcBorders>
            <w:vAlign w:val="center"/>
          </w:tcPr>
          <w:p w:rsidR="00BE795E" w:rsidRDefault="00BE795E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70"/>
                <w:kern w:val="0"/>
                <w:fitText w:val="1610" w:id="-1502791167"/>
              </w:rPr>
              <w:t>立候補者</w:t>
            </w:r>
            <w:r>
              <w:rPr>
                <w:rFonts w:hint="eastAsia"/>
                <w:kern w:val="0"/>
                <w:fitText w:val="1610" w:id="-1502791167"/>
              </w:rPr>
              <w:t>名</w:t>
            </w:r>
          </w:p>
        </w:tc>
        <w:tc>
          <w:tcPr>
            <w:tcW w:w="3790" w:type="dxa"/>
            <w:tcBorders>
              <w:top w:val="single" w:sz="4" w:space="0" w:color="auto"/>
            </w:tcBorders>
            <w:vAlign w:val="center"/>
          </w:tcPr>
          <w:p w:rsidR="00BE795E" w:rsidRDefault="00F12FD1">
            <w:pPr>
              <w:jc w:val="center"/>
              <w:rPr>
                <w:rFonts w:hint="eastAsia"/>
              </w:rPr>
            </w:pPr>
            <w:r w:rsidRPr="00F12FD1">
              <w:rPr>
                <w:rFonts w:hint="eastAsia"/>
                <w:spacing w:val="417"/>
                <w:kern w:val="0"/>
                <w:fitText w:val="2300" w:id="-1486719488"/>
              </w:rPr>
              <w:t>得票</w:t>
            </w:r>
            <w:r w:rsidR="00BE795E" w:rsidRPr="00F12FD1">
              <w:rPr>
                <w:rFonts w:hint="eastAsia"/>
                <w:spacing w:val="1"/>
                <w:kern w:val="0"/>
                <w:fitText w:val="2300" w:id="-1486719488"/>
              </w:rPr>
              <w:t>数</w:t>
            </w:r>
          </w:p>
        </w:tc>
        <w:tc>
          <w:tcPr>
            <w:tcW w:w="231" w:type="dxa"/>
            <w:vMerge w:val="restart"/>
            <w:tcBorders>
              <w:top w:val="nil"/>
            </w:tcBorders>
            <w:vAlign w:val="center"/>
          </w:tcPr>
          <w:p w:rsidR="00BE795E" w:rsidRDefault="00BE795E">
            <w:pPr>
              <w:spacing w:afterLines="25" w:after="90"/>
              <w:rPr>
                <w:rFonts w:hint="eastAsia"/>
              </w:rPr>
            </w:pPr>
          </w:p>
        </w:tc>
      </w:tr>
      <w:tr w:rsidR="00BE795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0" w:type="dxa"/>
            <w:vMerge/>
            <w:vAlign w:val="center"/>
          </w:tcPr>
          <w:p w:rsidR="00BE795E" w:rsidRDefault="00BE795E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BE795E" w:rsidRDefault="00BE795E">
            <w:pPr>
              <w:pStyle w:val="a5"/>
              <w:tabs>
                <w:tab w:val="clear" w:pos="4252"/>
                <w:tab w:val="clear" w:pos="8504"/>
              </w:tabs>
              <w:snapToGrid/>
              <w:spacing w:afterLines="25" w:after="90"/>
            </w:pP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BE795E" w:rsidRDefault="00BE795E">
            <w:pPr>
              <w:spacing w:afterLines="25" w:after="90"/>
            </w:pPr>
          </w:p>
        </w:tc>
        <w:tc>
          <w:tcPr>
            <w:tcW w:w="3790" w:type="dxa"/>
            <w:tcBorders>
              <w:bottom w:val="single" w:sz="4" w:space="0" w:color="auto"/>
            </w:tcBorders>
            <w:vAlign w:val="center"/>
          </w:tcPr>
          <w:p w:rsidR="00BE795E" w:rsidRDefault="00BE795E">
            <w:pPr>
              <w:spacing w:afterLines="25" w:after="90"/>
            </w:pPr>
          </w:p>
        </w:tc>
        <w:tc>
          <w:tcPr>
            <w:tcW w:w="231" w:type="dxa"/>
            <w:vMerge/>
            <w:vAlign w:val="center"/>
          </w:tcPr>
          <w:p w:rsidR="00BE795E" w:rsidRDefault="00BE795E">
            <w:pPr>
              <w:widowControl/>
              <w:jc w:val="left"/>
            </w:pPr>
          </w:p>
        </w:tc>
      </w:tr>
      <w:tr w:rsidR="00BE795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30" w:type="dxa"/>
            <w:vMerge/>
            <w:vAlign w:val="center"/>
          </w:tcPr>
          <w:p w:rsidR="00BE795E" w:rsidRDefault="00BE795E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bottom w:val="wave" w:sz="12" w:space="0" w:color="auto"/>
            </w:tcBorders>
            <w:vAlign w:val="center"/>
          </w:tcPr>
          <w:p w:rsidR="00BE795E" w:rsidRDefault="00BE795E">
            <w:pPr>
              <w:spacing w:afterLines="25" w:after="90"/>
            </w:pPr>
          </w:p>
        </w:tc>
        <w:tc>
          <w:tcPr>
            <w:tcW w:w="2535" w:type="dxa"/>
            <w:tcBorders>
              <w:bottom w:val="wave" w:sz="12" w:space="0" w:color="auto"/>
            </w:tcBorders>
            <w:vAlign w:val="center"/>
          </w:tcPr>
          <w:p w:rsidR="00BE795E" w:rsidRDefault="00BE795E">
            <w:pPr>
              <w:spacing w:afterLines="25" w:after="90"/>
            </w:pPr>
          </w:p>
        </w:tc>
        <w:tc>
          <w:tcPr>
            <w:tcW w:w="3790" w:type="dxa"/>
            <w:tcBorders>
              <w:bottom w:val="wave" w:sz="12" w:space="0" w:color="auto"/>
            </w:tcBorders>
            <w:vAlign w:val="center"/>
          </w:tcPr>
          <w:p w:rsidR="00BE795E" w:rsidRDefault="00BE795E">
            <w:pPr>
              <w:spacing w:afterLines="25" w:after="90"/>
            </w:pPr>
          </w:p>
        </w:tc>
        <w:tc>
          <w:tcPr>
            <w:tcW w:w="231" w:type="dxa"/>
            <w:vMerge/>
            <w:vAlign w:val="center"/>
          </w:tcPr>
          <w:p w:rsidR="00BE795E" w:rsidRDefault="00BE795E">
            <w:pPr>
              <w:widowControl/>
              <w:jc w:val="left"/>
            </w:pPr>
          </w:p>
        </w:tc>
      </w:tr>
      <w:tr w:rsidR="00BE795E">
        <w:tblPrEx>
          <w:tblCellMar>
            <w:top w:w="0" w:type="dxa"/>
            <w:bottom w:w="0" w:type="dxa"/>
          </w:tblCellMar>
        </w:tblPrEx>
        <w:trPr>
          <w:cantSplit/>
          <w:trHeight w:hRule="exact" w:val="260"/>
        </w:trPr>
        <w:tc>
          <w:tcPr>
            <w:tcW w:w="230" w:type="dxa"/>
            <w:vMerge/>
            <w:tcBorders>
              <w:right w:val="nil"/>
            </w:tcBorders>
            <w:vAlign w:val="center"/>
          </w:tcPr>
          <w:p w:rsidR="00BE795E" w:rsidRDefault="00BE795E">
            <w:pPr>
              <w:rPr>
                <w:rFonts w:hint="eastAsia"/>
              </w:rPr>
            </w:pPr>
          </w:p>
        </w:tc>
        <w:tc>
          <w:tcPr>
            <w:tcW w:w="8050" w:type="dxa"/>
            <w:gridSpan w:val="3"/>
            <w:tcBorders>
              <w:top w:val="wave" w:sz="12" w:space="0" w:color="auto"/>
              <w:left w:val="nil"/>
              <w:bottom w:val="wave" w:sz="12" w:space="0" w:color="auto"/>
              <w:right w:val="nil"/>
            </w:tcBorders>
            <w:vAlign w:val="center"/>
          </w:tcPr>
          <w:p w:rsidR="00BE795E" w:rsidRDefault="00BE795E">
            <w:pPr>
              <w:spacing w:afterLines="25" w:after="90"/>
            </w:pPr>
          </w:p>
        </w:tc>
        <w:tc>
          <w:tcPr>
            <w:tcW w:w="231" w:type="dxa"/>
            <w:vMerge/>
            <w:tcBorders>
              <w:left w:val="nil"/>
            </w:tcBorders>
            <w:vAlign w:val="center"/>
          </w:tcPr>
          <w:p w:rsidR="00BE795E" w:rsidRDefault="00BE795E">
            <w:pPr>
              <w:widowControl/>
              <w:jc w:val="left"/>
            </w:pPr>
          </w:p>
        </w:tc>
      </w:tr>
      <w:tr w:rsidR="00BE795E">
        <w:tblPrEx>
          <w:tblCellMar>
            <w:top w:w="0" w:type="dxa"/>
            <w:bottom w:w="0" w:type="dxa"/>
          </w:tblCellMar>
        </w:tblPrEx>
        <w:trPr>
          <w:cantSplit/>
          <w:trHeight w:hRule="exact" w:val="340"/>
        </w:trPr>
        <w:tc>
          <w:tcPr>
            <w:tcW w:w="230" w:type="dxa"/>
            <w:vMerge/>
            <w:vAlign w:val="center"/>
          </w:tcPr>
          <w:p w:rsidR="00BE795E" w:rsidRDefault="00BE795E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BE795E" w:rsidRDefault="00BE795E">
            <w:pPr>
              <w:spacing w:afterLines="25" w:after="90"/>
            </w:pPr>
          </w:p>
        </w:tc>
        <w:tc>
          <w:tcPr>
            <w:tcW w:w="2535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BE795E" w:rsidRDefault="00BE795E">
            <w:pPr>
              <w:spacing w:afterLines="25" w:after="90"/>
            </w:pPr>
          </w:p>
        </w:tc>
        <w:tc>
          <w:tcPr>
            <w:tcW w:w="3790" w:type="dxa"/>
            <w:tcBorders>
              <w:top w:val="wave" w:sz="12" w:space="0" w:color="auto"/>
              <w:bottom w:val="single" w:sz="4" w:space="0" w:color="auto"/>
            </w:tcBorders>
            <w:vAlign w:val="center"/>
          </w:tcPr>
          <w:p w:rsidR="00BE795E" w:rsidRDefault="00BE795E">
            <w:pPr>
              <w:spacing w:afterLines="25" w:after="90"/>
            </w:pPr>
          </w:p>
        </w:tc>
        <w:tc>
          <w:tcPr>
            <w:tcW w:w="231" w:type="dxa"/>
            <w:vMerge/>
            <w:vAlign w:val="center"/>
          </w:tcPr>
          <w:p w:rsidR="00BE795E" w:rsidRDefault="00BE795E">
            <w:pPr>
              <w:widowControl/>
              <w:jc w:val="left"/>
            </w:pPr>
          </w:p>
        </w:tc>
      </w:tr>
      <w:tr w:rsidR="00BE795E">
        <w:tblPrEx>
          <w:tblCellMar>
            <w:top w:w="0" w:type="dxa"/>
            <w:bottom w:w="0" w:type="dxa"/>
          </w:tblCellMar>
        </w:tblPrEx>
        <w:trPr>
          <w:cantSplit/>
          <w:trHeight w:hRule="exact" w:val="440"/>
        </w:trPr>
        <w:tc>
          <w:tcPr>
            <w:tcW w:w="230" w:type="dxa"/>
            <w:vMerge/>
            <w:tcBorders>
              <w:bottom w:val="nil"/>
            </w:tcBorders>
            <w:vAlign w:val="center"/>
          </w:tcPr>
          <w:p w:rsidR="00BE795E" w:rsidRDefault="00BE795E">
            <w:pPr>
              <w:rPr>
                <w:rFonts w:hint="eastAsia"/>
              </w:rPr>
            </w:pP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:rsidR="00BE795E" w:rsidRDefault="00BE795E">
            <w:pPr>
              <w:spacing w:afterLines="25" w:after="90"/>
            </w:pPr>
          </w:p>
        </w:tc>
        <w:tc>
          <w:tcPr>
            <w:tcW w:w="2535" w:type="dxa"/>
            <w:tcBorders>
              <w:bottom w:val="single" w:sz="4" w:space="0" w:color="auto"/>
            </w:tcBorders>
            <w:vAlign w:val="center"/>
          </w:tcPr>
          <w:p w:rsidR="00BE795E" w:rsidRDefault="00BE795E">
            <w:pPr>
              <w:spacing w:afterLines="25" w:after="90"/>
            </w:pPr>
          </w:p>
        </w:tc>
        <w:tc>
          <w:tcPr>
            <w:tcW w:w="3790" w:type="dxa"/>
            <w:tcBorders>
              <w:bottom w:val="single" w:sz="4" w:space="0" w:color="auto"/>
            </w:tcBorders>
            <w:vAlign w:val="center"/>
          </w:tcPr>
          <w:p w:rsidR="00BE795E" w:rsidRDefault="00BE795E">
            <w:pPr>
              <w:spacing w:afterLines="25" w:after="90"/>
            </w:pPr>
          </w:p>
        </w:tc>
        <w:tc>
          <w:tcPr>
            <w:tcW w:w="231" w:type="dxa"/>
            <w:vMerge/>
            <w:tcBorders>
              <w:bottom w:val="nil"/>
            </w:tcBorders>
            <w:vAlign w:val="center"/>
          </w:tcPr>
          <w:p w:rsidR="00BE795E" w:rsidRDefault="00BE795E">
            <w:pPr>
              <w:widowControl/>
              <w:jc w:val="left"/>
            </w:pPr>
          </w:p>
        </w:tc>
      </w:tr>
      <w:tr w:rsidR="00BE795E">
        <w:tblPrEx>
          <w:tblCellMar>
            <w:top w:w="0" w:type="dxa"/>
            <w:bottom w:w="0" w:type="dxa"/>
          </w:tblCellMar>
        </w:tblPrEx>
        <w:trPr>
          <w:cantSplit/>
          <w:trHeight w:val="1859"/>
        </w:trPr>
        <w:tc>
          <w:tcPr>
            <w:tcW w:w="8511" w:type="dxa"/>
            <w:gridSpan w:val="5"/>
            <w:tcBorders>
              <w:top w:val="nil"/>
            </w:tcBorders>
            <w:vAlign w:val="center"/>
          </w:tcPr>
          <w:p w:rsidR="00BE795E" w:rsidRDefault="00BE795E">
            <w:pPr>
              <w:widowControl/>
              <w:jc w:val="left"/>
            </w:pPr>
          </w:p>
        </w:tc>
      </w:tr>
    </w:tbl>
    <w:p w:rsidR="00BE795E" w:rsidRDefault="00BE795E">
      <w:pPr>
        <w:rPr>
          <w:rFonts w:hint="eastAsia"/>
        </w:rPr>
      </w:pPr>
    </w:p>
    <w:sectPr w:rsidR="00BE795E">
      <w:pgSz w:w="11906" w:h="16838" w:code="9"/>
      <w:pgMar w:top="1701" w:right="1701" w:bottom="1701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A16A1" w:rsidRDefault="00CA16A1">
      <w:r>
        <w:separator/>
      </w:r>
    </w:p>
  </w:endnote>
  <w:endnote w:type="continuationSeparator" w:id="0">
    <w:p w:rsidR="00CA16A1" w:rsidRDefault="00CA16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A16A1" w:rsidRDefault="00CA16A1">
      <w:r>
        <w:separator/>
      </w:r>
    </w:p>
  </w:footnote>
  <w:footnote w:type="continuationSeparator" w:id="0">
    <w:p w:rsidR="00CA16A1" w:rsidRDefault="00CA16A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4C936F0"/>
    <w:multiLevelType w:val="hybridMultilevel"/>
    <w:tmpl w:val="4086BF14"/>
    <w:lvl w:ilvl="0" w:tplc="DDD259CC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439185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2FD1"/>
    <w:rsid w:val="00BE795E"/>
    <w:rsid w:val="00CA16A1"/>
    <w:rsid w:val="00F12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51F663A-B51E-4677-9FC3-6428579589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&#26894;&#33865;&#26449;\&#12486;&#12531;&#12503;&#12524;&#12540;&#12488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テンプレート.dot</Template>
  <TotalTime>0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様式第2号の1（第2条関係）</vt:lpstr>
    </vt:vector>
  </TitlesOfParts>
  <Manager/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2025-09-23T03:20:00Z</dcterms:created>
  <dcterms:modified xsi:type="dcterms:W3CDTF">2025-09-23T03:20:00Z</dcterms:modified>
</cp:coreProperties>
</file>