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4580" w:rsidRDefault="00144580">
      <w:pPr>
        <w:spacing w:afterLines="25" w:after="83"/>
        <w:rPr>
          <w:rFonts w:hint="eastAsia"/>
        </w:rPr>
      </w:pPr>
      <w:r>
        <w:rPr>
          <w:rFonts w:hint="eastAsia"/>
        </w:rPr>
        <w:t>様式第98号（第40条関係）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442"/>
        <w:gridCol w:w="4332"/>
        <w:gridCol w:w="1905"/>
      </w:tblGrid>
      <w:tr w:rsidR="00144580">
        <w:trPr>
          <w:trHeight w:hRule="exact" w:val="709"/>
        </w:trPr>
        <w:tc>
          <w:tcPr>
            <w:tcW w:w="8505" w:type="dxa"/>
            <w:gridSpan w:val="4"/>
            <w:vAlign w:val="center"/>
          </w:tcPr>
          <w:p w:rsidR="00144580" w:rsidRDefault="00144580">
            <w:pPr>
              <w:jc w:val="center"/>
              <w:rPr>
                <w:rFonts w:hint="eastAsia"/>
              </w:rPr>
            </w:pPr>
            <w:r w:rsidRPr="005E4543">
              <w:rPr>
                <w:rFonts w:hint="eastAsia"/>
                <w:spacing w:val="79"/>
                <w:kern w:val="0"/>
                <w:fitText w:val="3159" w:id="-1505005568"/>
              </w:rPr>
              <w:t>売却決定取消通知</w:t>
            </w:r>
            <w:r w:rsidRPr="005E4543">
              <w:rPr>
                <w:rFonts w:hint="eastAsia"/>
                <w:spacing w:val="3"/>
                <w:kern w:val="0"/>
                <w:fitText w:val="3159" w:id="-1505005568"/>
              </w:rPr>
              <w:t>書</w:t>
            </w:r>
          </w:p>
        </w:tc>
      </w:tr>
      <w:tr w:rsidR="00144580">
        <w:trPr>
          <w:trHeight w:hRule="exact" w:val="2608"/>
        </w:trPr>
        <w:tc>
          <w:tcPr>
            <w:tcW w:w="8505" w:type="dxa"/>
            <w:gridSpan w:val="4"/>
            <w:vAlign w:val="center"/>
          </w:tcPr>
          <w:p w:rsidR="00144580" w:rsidRDefault="00144580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44580" w:rsidRDefault="00144580">
            <w:pPr>
              <w:spacing w:line="300" w:lineRule="auto"/>
              <w:ind w:leftChars="200" w:left="486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住(居)所</w:t>
            </w:r>
            <w:r>
              <w:rPr>
                <w:rFonts w:hint="eastAsia"/>
              </w:rPr>
              <w:t>(所在地)</w:t>
            </w:r>
          </w:p>
          <w:p w:rsidR="00144580" w:rsidRDefault="00144580">
            <w:pPr>
              <w:spacing w:line="300" w:lineRule="auto"/>
              <w:ind w:leftChars="200" w:left="486"/>
              <w:rPr>
                <w:rFonts w:hint="eastAsia"/>
              </w:rPr>
            </w:pPr>
            <w:r w:rsidRPr="005E4543">
              <w:rPr>
                <w:rFonts w:hint="eastAsia"/>
                <w:spacing w:val="276"/>
                <w:kern w:val="0"/>
                <w:fitText w:val="972" w:id="-1506450176"/>
              </w:rPr>
              <w:t>氏</w:t>
            </w:r>
            <w:r w:rsidRPr="005E4543">
              <w:rPr>
                <w:rFonts w:hint="eastAsia"/>
                <w:kern w:val="0"/>
                <w:fitText w:val="972" w:id="-1506450176"/>
              </w:rPr>
              <w:t>名</w:t>
            </w:r>
            <w:r>
              <w:rPr>
                <w:rFonts w:hint="eastAsia"/>
              </w:rPr>
              <w:t>(</w:t>
            </w:r>
            <w:r w:rsidRPr="005E4543">
              <w:rPr>
                <w:rFonts w:hint="eastAsia"/>
                <w:spacing w:val="155"/>
                <w:kern w:val="0"/>
                <w:fitText w:val="729" w:id="-1506450175"/>
              </w:rPr>
              <w:t>名</w:t>
            </w:r>
            <w:r w:rsidRPr="005E4543">
              <w:rPr>
                <w:rFonts w:hint="eastAsia"/>
                <w:kern w:val="0"/>
                <w:fitText w:val="729" w:id="-1506450175"/>
              </w:rPr>
              <w:t>称</w:t>
            </w:r>
            <w:r>
              <w:rPr>
                <w:rFonts w:hint="eastAsia"/>
              </w:rPr>
              <w:t>)　　　　　殿</w:t>
            </w:r>
          </w:p>
          <w:p w:rsidR="00144580" w:rsidRDefault="00144580">
            <w:pPr>
              <w:ind w:rightChars="50" w:right="121"/>
              <w:rPr>
                <w:rFonts w:hint="eastAsia"/>
              </w:rPr>
            </w:pPr>
          </w:p>
          <w:p w:rsidR="00144580" w:rsidRDefault="00144580">
            <w:pPr>
              <w:spacing w:beforeLines="25" w:before="83" w:afterLines="25" w:after="83"/>
              <w:ind w:rightChars="100" w:right="243"/>
              <w:jc w:val="right"/>
              <w:rPr>
                <w:rFonts w:hint="eastAsia"/>
              </w:rPr>
            </w:pPr>
            <w:r w:rsidRPr="005E4543">
              <w:rPr>
                <w:rFonts w:hint="eastAsia"/>
                <w:spacing w:val="155"/>
                <w:kern w:val="0"/>
                <w:fitText w:val="729" w:id="-1506450174"/>
              </w:rPr>
              <w:t>村</w:t>
            </w:r>
            <w:r w:rsidRPr="005E4543">
              <w:rPr>
                <w:rFonts w:hint="eastAsia"/>
                <w:kern w:val="0"/>
                <w:fitText w:val="729" w:id="-1506450174"/>
              </w:rPr>
              <w:t>長</w:t>
            </w:r>
            <w:r>
              <w:rPr>
                <w:rFonts w:hint="eastAsia"/>
              </w:rPr>
              <w:t xml:space="preserve">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144580" w:rsidRDefault="00144580">
            <w:pPr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下記のとおり売却決定を取り消します。</w:t>
            </w:r>
          </w:p>
        </w:tc>
      </w:tr>
      <w:tr w:rsidR="00144580">
        <w:trPr>
          <w:cantSplit/>
          <w:trHeight w:hRule="exact" w:val="709"/>
        </w:trPr>
        <w:tc>
          <w:tcPr>
            <w:tcW w:w="826" w:type="dxa"/>
            <w:vMerge w:val="restart"/>
            <w:textDirection w:val="tbRlV"/>
            <w:vAlign w:val="center"/>
          </w:tcPr>
          <w:p w:rsidR="00144580" w:rsidRDefault="00144580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申込者</w:t>
            </w:r>
          </w:p>
          <w:p w:rsidR="00144580" w:rsidRDefault="00144580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最高価</w:t>
            </w:r>
          </w:p>
        </w:tc>
        <w:tc>
          <w:tcPr>
            <w:tcW w:w="1442" w:type="dxa"/>
            <w:vAlign w:val="center"/>
          </w:tcPr>
          <w:p w:rsidR="00144580" w:rsidRDefault="0014458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住（居）所</w:t>
            </w:r>
          </w:p>
          <w:p w:rsidR="00144580" w:rsidRDefault="0014458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237" w:type="dxa"/>
            <w:gridSpan w:val="2"/>
            <w:vAlign w:val="center"/>
          </w:tcPr>
          <w:p w:rsidR="00144580" w:rsidRDefault="00144580">
            <w:pPr>
              <w:rPr>
                <w:rFonts w:hint="eastAsia"/>
              </w:rPr>
            </w:pPr>
          </w:p>
        </w:tc>
      </w:tr>
      <w:tr w:rsidR="00144580">
        <w:trPr>
          <w:cantSplit/>
          <w:trHeight w:hRule="exact" w:val="709"/>
        </w:trPr>
        <w:tc>
          <w:tcPr>
            <w:tcW w:w="826" w:type="dxa"/>
            <w:vMerge/>
            <w:textDirection w:val="tbRlV"/>
            <w:vAlign w:val="center"/>
          </w:tcPr>
          <w:p w:rsidR="00144580" w:rsidRDefault="0014458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144580" w:rsidRDefault="0014458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kern w:val="0"/>
              </w:rPr>
              <w:t>名称</w:t>
            </w:r>
            <w:r>
              <w:rPr>
                <w:rFonts w:hint="eastAsia"/>
              </w:rPr>
              <w:t>)</w:t>
            </w:r>
          </w:p>
        </w:tc>
        <w:tc>
          <w:tcPr>
            <w:tcW w:w="6237" w:type="dxa"/>
            <w:gridSpan w:val="2"/>
            <w:vAlign w:val="center"/>
          </w:tcPr>
          <w:p w:rsidR="00144580" w:rsidRDefault="00144580">
            <w:pPr>
              <w:rPr>
                <w:rFonts w:hint="eastAsia"/>
              </w:rPr>
            </w:pPr>
          </w:p>
        </w:tc>
      </w:tr>
      <w:tr w:rsidR="00144580">
        <w:trPr>
          <w:cantSplit/>
          <w:trHeight w:hRule="exact" w:val="709"/>
        </w:trPr>
        <w:tc>
          <w:tcPr>
            <w:tcW w:w="826" w:type="dxa"/>
            <w:vMerge w:val="restart"/>
            <w:textDirection w:val="tbRlV"/>
            <w:vAlign w:val="center"/>
          </w:tcPr>
          <w:p w:rsidR="00144580" w:rsidRDefault="00144580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442" w:type="dxa"/>
            <w:vAlign w:val="center"/>
          </w:tcPr>
          <w:p w:rsidR="00144580" w:rsidRDefault="0014458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住（居）所</w:t>
            </w:r>
          </w:p>
          <w:p w:rsidR="00144580" w:rsidRDefault="0014458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237" w:type="dxa"/>
            <w:gridSpan w:val="2"/>
            <w:vAlign w:val="center"/>
          </w:tcPr>
          <w:p w:rsidR="00144580" w:rsidRDefault="00144580">
            <w:pPr>
              <w:rPr>
                <w:rFonts w:hint="eastAsia"/>
              </w:rPr>
            </w:pPr>
          </w:p>
        </w:tc>
      </w:tr>
      <w:tr w:rsidR="00144580">
        <w:trPr>
          <w:cantSplit/>
          <w:trHeight w:hRule="exact" w:val="709"/>
        </w:trPr>
        <w:tc>
          <w:tcPr>
            <w:tcW w:w="826" w:type="dxa"/>
            <w:vMerge/>
            <w:textDirection w:val="tbRlV"/>
            <w:vAlign w:val="center"/>
          </w:tcPr>
          <w:p w:rsidR="00144580" w:rsidRDefault="0014458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144580" w:rsidRDefault="0014458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kern w:val="0"/>
              </w:rPr>
              <w:t>名称</w:t>
            </w:r>
            <w:r>
              <w:rPr>
                <w:rFonts w:hint="eastAsia"/>
              </w:rPr>
              <w:t>)</w:t>
            </w:r>
          </w:p>
        </w:tc>
        <w:tc>
          <w:tcPr>
            <w:tcW w:w="6237" w:type="dxa"/>
            <w:gridSpan w:val="2"/>
            <w:vAlign w:val="center"/>
          </w:tcPr>
          <w:p w:rsidR="00144580" w:rsidRDefault="00144580">
            <w:pPr>
              <w:rPr>
                <w:rFonts w:hint="eastAsia"/>
              </w:rPr>
            </w:pPr>
          </w:p>
        </w:tc>
      </w:tr>
      <w:tr w:rsidR="00144580">
        <w:trPr>
          <w:cantSplit/>
          <w:trHeight w:hRule="exact" w:val="709"/>
        </w:trPr>
        <w:tc>
          <w:tcPr>
            <w:tcW w:w="826" w:type="dxa"/>
            <w:vMerge w:val="restart"/>
            <w:textDirection w:val="tbRlV"/>
            <w:vAlign w:val="center"/>
          </w:tcPr>
          <w:p w:rsidR="00144580" w:rsidRDefault="00144580">
            <w:pPr>
              <w:spacing w:line="24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をする財産</w:t>
            </w:r>
          </w:p>
          <w:p w:rsidR="00144580" w:rsidRDefault="00144580">
            <w:pPr>
              <w:spacing w:line="24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の決定の取消</w:t>
            </w:r>
          </w:p>
          <w:p w:rsidR="00144580" w:rsidRDefault="00144580">
            <w:pPr>
              <w:spacing w:line="24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最高価申込者</w:t>
            </w:r>
          </w:p>
        </w:tc>
        <w:tc>
          <w:tcPr>
            <w:tcW w:w="5774" w:type="dxa"/>
            <w:gridSpan w:val="2"/>
            <w:vAlign w:val="center"/>
          </w:tcPr>
          <w:p w:rsidR="00144580" w:rsidRDefault="00144580">
            <w:pPr>
              <w:rPr>
                <w:rFonts w:hint="eastAsia"/>
              </w:rPr>
            </w:pPr>
            <w:r>
              <w:rPr>
                <w:rFonts w:hint="eastAsia"/>
              </w:rPr>
              <w:t>名称、性質及び所在</w:t>
            </w:r>
          </w:p>
        </w:tc>
        <w:tc>
          <w:tcPr>
            <w:tcW w:w="1905" w:type="dxa"/>
            <w:vAlign w:val="center"/>
          </w:tcPr>
          <w:p w:rsidR="00144580" w:rsidRDefault="00144580">
            <w:pPr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144580">
        <w:trPr>
          <w:cantSplit/>
          <w:trHeight w:hRule="exact" w:val="482"/>
        </w:trPr>
        <w:tc>
          <w:tcPr>
            <w:tcW w:w="826" w:type="dxa"/>
            <w:vMerge/>
            <w:textDirection w:val="tbRlV"/>
            <w:vAlign w:val="center"/>
          </w:tcPr>
          <w:p w:rsidR="00144580" w:rsidRDefault="0014458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5774" w:type="dxa"/>
            <w:gridSpan w:val="2"/>
            <w:tcBorders>
              <w:bottom w:val="single" w:sz="4" w:space="0" w:color="auto"/>
            </w:tcBorders>
            <w:vAlign w:val="center"/>
          </w:tcPr>
          <w:p w:rsidR="00144580" w:rsidRDefault="00144580">
            <w:pPr>
              <w:rPr>
                <w:rFonts w:hint="eastAsia"/>
              </w:rPr>
            </w:pPr>
          </w:p>
        </w:tc>
        <w:tc>
          <w:tcPr>
            <w:tcW w:w="1905" w:type="dxa"/>
            <w:vAlign w:val="center"/>
          </w:tcPr>
          <w:p w:rsidR="00144580" w:rsidRDefault="00144580">
            <w:pPr>
              <w:rPr>
                <w:rFonts w:hint="eastAsia"/>
              </w:rPr>
            </w:pPr>
          </w:p>
        </w:tc>
      </w:tr>
      <w:tr w:rsidR="00144580">
        <w:trPr>
          <w:cantSplit/>
          <w:trHeight w:hRule="exact" w:val="482"/>
        </w:trPr>
        <w:tc>
          <w:tcPr>
            <w:tcW w:w="826" w:type="dxa"/>
            <w:vMerge/>
            <w:textDirection w:val="tbRlV"/>
            <w:vAlign w:val="center"/>
          </w:tcPr>
          <w:p w:rsidR="00144580" w:rsidRDefault="0014458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5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580" w:rsidRDefault="00144580">
            <w:pPr>
              <w:rPr>
                <w:rFonts w:hint="eastAsia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144580" w:rsidRDefault="00144580">
            <w:pPr>
              <w:rPr>
                <w:rFonts w:hint="eastAsia"/>
              </w:rPr>
            </w:pPr>
          </w:p>
        </w:tc>
      </w:tr>
      <w:tr w:rsidR="00144580">
        <w:trPr>
          <w:cantSplit/>
          <w:trHeight w:hRule="exact" w:val="482"/>
        </w:trPr>
        <w:tc>
          <w:tcPr>
            <w:tcW w:w="826" w:type="dxa"/>
            <w:vMerge w:val="restart"/>
            <w:textDirection w:val="tbRlV"/>
            <w:vAlign w:val="center"/>
          </w:tcPr>
          <w:p w:rsidR="00144580" w:rsidRDefault="00144580">
            <w:pPr>
              <w:spacing w:line="24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る理由</w:t>
            </w:r>
          </w:p>
          <w:p w:rsidR="00144580" w:rsidRDefault="00144580">
            <w:pPr>
              <w:spacing w:line="24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決定の取消をす</w:t>
            </w:r>
          </w:p>
          <w:p w:rsidR="00144580" w:rsidRDefault="00144580">
            <w:pPr>
              <w:spacing w:line="24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最高価申込者の</w:t>
            </w:r>
          </w:p>
        </w:tc>
        <w:tc>
          <w:tcPr>
            <w:tcW w:w="7679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44580" w:rsidRDefault="00144580">
            <w:pPr>
              <w:rPr>
                <w:rFonts w:hint="eastAsia"/>
              </w:rPr>
            </w:pPr>
            <w:r>
              <w:rPr>
                <w:rFonts w:hint="eastAsia"/>
              </w:rPr>
              <w:t>国税徴収法第　　条該当</w:t>
            </w:r>
          </w:p>
        </w:tc>
      </w:tr>
      <w:tr w:rsidR="00144580">
        <w:trPr>
          <w:cantSplit/>
          <w:trHeight w:hRule="exact" w:val="482"/>
        </w:trPr>
        <w:tc>
          <w:tcPr>
            <w:tcW w:w="826" w:type="dxa"/>
            <w:vMerge/>
            <w:textDirection w:val="tbRlV"/>
            <w:vAlign w:val="center"/>
          </w:tcPr>
          <w:p w:rsidR="00144580" w:rsidRDefault="0014458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67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4580" w:rsidRDefault="00144580">
            <w:pPr>
              <w:rPr>
                <w:rFonts w:hint="eastAsia"/>
              </w:rPr>
            </w:pPr>
          </w:p>
        </w:tc>
      </w:tr>
      <w:tr w:rsidR="00144580">
        <w:trPr>
          <w:cantSplit/>
          <w:trHeight w:hRule="exact" w:val="482"/>
        </w:trPr>
        <w:tc>
          <w:tcPr>
            <w:tcW w:w="826" w:type="dxa"/>
            <w:vMerge/>
            <w:textDirection w:val="tbRlV"/>
            <w:vAlign w:val="center"/>
          </w:tcPr>
          <w:p w:rsidR="00144580" w:rsidRDefault="0014458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67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4580" w:rsidRDefault="00144580">
            <w:pPr>
              <w:rPr>
                <w:rFonts w:hint="eastAsia"/>
              </w:rPr>
            </w:pPr>
          </w:p>
        </w:tc>
      </w:tr>
      <w:tr w:rsidR="00144580">
        <w:trPr>
          <w:cantSplit/>
          <w:trHeight w:hRule="exact" w:val="482"/>
        </w:trPr>
        <w:tc>
          <w:tcPr>
            <w:tcW w:w="826" w:type="dxa"/>
            <w:vMerge/>
            <w:textDirection w:val="tbRlV"/>
            <w:vAlign w:val="center"/>
          </w:tcPr>
          <w:p w:rsidR="00144580" w:rsidRDefault="0014458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679" w:type="dxa"/>
            <w:gridSpan w:val="3"/>
            <w:tcBorders>
              <w:top w:val="dashed" w:sz="4" w:space="0" w:color="auto"/>
            </w:tcBorders>
            <w:vAlign w:val="center"/>
          </w:tcPr>
          <w:p w:rsidR="00144580" w:rsidRDefault="00144580">
            <w:pPr>
              <w:rPr>
                <w:rFonts w:hint="eastAsia"/>
              </w:rPr>
            </w:pPr>
          </w:p>
        </w:tc>
      </w:tr>
      <w:tr w:rsidR="00144580">
        <w:trPr>
          <w:cantSplit/>
          <w:trHeight w:hRule="exact" w:val="482"/>
        </w:trPr>
        <w:tc>
          <w:tcPr>
            <w:tcW w:w="826" w:type="dxa"/>
            <w:vMerge w:val="restart"/>
            <w:textDirection w:val="tbRlV"/>
            <w:vAlign w:val="center"/>
          </w:tcPr>
          <w:p w:rsidR="00144580" w:rsidRDefault="00144580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679" w:type="dxa"/>
            <w:gridSpan w:val="3"/>
            <w:tcBorders>
              <w:bottom w:val="dashed" w:sz="4" w:space="0" w:color="auto"/>
            </w:tcBorders>
            <w:vAlign w:val="center"/>
          </w:tcPr>
          <w:p w:rsidR="00144580" w:rsidRDefault="00144580">
            <w:pPr>
              <w:rPr>
                <w:rFonts w:hint="eastAsia"/>
              </w:rPr>
            </w:pPr>
          </w:p>
        </w:tc>
      </w:tr>
      <w:tr w:rsidR="00144580">
        <w:trPr>
          <w:cantSplit/>
          <w:trHeight w:hRule="exact" w:val="482"/>
        </w:trPr>
        <w:tc>
          <w:tcPr>
            <w:tcW w:w="826" w:type="dxa"/>
            <w:vMerge/>
            <w:textDirection w:val="tbRlV"/>
            <w:vAlign w:val="center"/>
          </w:tcPr>
          <w:p w:rsidR="00144580" w:rsidRDefault="0014458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67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4580" w:rsidRDefault="00144580">
            <w:pPr>
              <w:rPr>
                <w:rFonts w:hint="eastAsia"/>
              </w:rPr>
            </w:pPr>
          </w:p>
        </w:tc>
      </w:tr>
      <w:tr w:rsidR="00144580">
        <w:trPr>
          <w:cantSplit/>
          <w:trHeight w:hRule="exact" w:val="482"/>
        </w:trPr>
        <w:tc>
          <w:tcPr>
            <w:tcW w:w="826" w:type="dxa"/>
            <w:vMerge/>
            <w:textDirection w:val="tbRlV"/>
            <w:vAlign w:val="center"/>
          </w:tcPr>
          <w:p w:rsidR="00144580" w:rsidRDefault="0014458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679" w:type="dxa"/>
            <w:gridSpan w:val="3"/>
            <w:tcBorders>
              <w:top w:val="dashed" w:sz="4" w:space="0" w:color="auto"/>
            </w:tcBorders>
            <w:vAlign w:val="center"/>
          </w:tcPr>
          <w:p w:rsidR="00144580" w:rsidRDefault="00144580">
            <w:pPr>
              <w:rPr>
                <w:rFonts w:hint="eastAsia"/>
              </w:rPr>
            </w:pPr>
          </w:p>
        </w:tc>
      </w:tr>
      <w:tr w:rsidR="00144580">
        <w:trPr>
          <w:trHeight w:hRule="exact" w:val="1418"/>
        </w:trPr>
        <w:tc>
          <w:tcPr>
            <w:tcW w:w="826" w:type="dxa"/>
            <w:textDirection w:val="tbRlV"/>
            <w:vAlign w:val="center"/>
          </w:tcPr>
          <w:p w:rsidR="00144580" w:rsidRDefault="00144580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注意</w:t>
            </w:r>
          </w:p>
        </w:tc>
        <w:tc>
          <w:tcPr>
            <w:tcW w:w="7679" w:type="dxa"/>
            <w:gridSpan w:val="3"/>
            <w:vAlign w:val="center"/>
          </w:tcPr>
          <w:p w:rsidR="00144580" w:rsidRDefault="00144580" w:rsidP="005E4543">
            <w:pPr>
              <w:autoSpaceDN w:val="0"/>
              <w:spacing w:line="30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この通知に不服があるときは、この通知書を受け取った日の翌日から起算して60日以内に行政不服審査法第4条の規定により村長に</w:t>
            </w:r>
            <w:r w:rsidR="005E4543">
              <w:rPr>
                <w:rFonts w:hint="eastAsia"/>
              </w:rPr>
              <w:t>審査請求</w:t>
            </w:r>
            <w:r>
              <w:rPr>
                <w:rFonts w:hint="eastAsia"/>
              </w:rPr>
              <w:t>をすることができます。</w:t>
            </w:r>
          </w:p>
        </w:tc>
      </w:tr>
    </w:tbl>
    <w:p w:rsidR="00144580" w:rsidRDefault="00144580">
      <w:pPr>
        <w:rPr>
          <w:rFonts w:hint="eastAsia"/>
        </w:rPr>
      </w:pPr>
    </w:p>
    <w:sectPr w:rsidR="00144580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3AF" w:rsidRDefault="004E73AF">
      <w:r>
        <w:separator/>
      </w:r>
    </w:p>
  </w:endnote>
  <w:endnote w:type="continuationSeparator" w:id="0">
    <w:p w:rsidR="004E73AF" w:rsidRDefault="004E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3AF" w:rsidRDefault="004E73AF">
      <w:r>
        <w:separator/>
      </w:r>
    </w:p>
  </w:footnote>
  <w:footnote w:type="continuationSeparator" w:id="0">
    <w:p w:rsidR="004E73AF" w:rsidRDefault="004E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5253712">
    <w:abstractNumId w:val="0"/>
  </w:num>
  <w:num w:numId="2" w16cid:durableId="1404647021">
    <w:abstractNumId w:val="1"/>
  </w:num>
  <w:num w:numId="3" w16cid:durableId="1056900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6C36"/>
    <w:rsid w:val="00040327"/>
    <w:rsid w:val="00144580"/>
    <w:rsid w:val="0039387D"/>
    <w:rsid w:val="004E73AF"/>
    <w:rsid w:val="005E4543"/>
    <w:rsid w:val="00762B3D"/>
    <w:rsid w:val="00BD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413396-849A-4A97-AEC0-400D60F2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様式第118号（第40条関係）</vt:lpstr>
    </vt:vector>
  </TitlesOfParts>
  <Manager/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2006-05-02T07:59:00Z</cp:lastPrinted>
  <dcterms:created xsi:type="dcterms:W3CDTF">2025-09-23T03:36:00Z</dcterms:created>
  <dcterms:modified xsi:type="dcterms:W3CDTF">2025-09-23T03:36:00Z</dcterms:modified>
</cp:coreProperties>
</file>