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211D" w:rsidRDefault="005468D1" w:rsidP="005468D1">
      <w:pPr>
        <w:rPr>
          <w:rFonts w:hint="eastAsia"/>
        </w:rPr>
      </w:pPr>
      <w:r w:rsidRPr="005468D1">
        <w:rPr>
          <w:rFonts w:hint="eastAsia"/>
          <w:bdr w:val="single" w:sz="4" w:space="0" w:color="auto"/>
        </w:rPr>
        <w:t>別紙1</w:t>
      </w:r>
      <w:r w:rsidR="0026211D">
        <w:rPr>
          <w:rFonts w:hint="eastAsia"/>
        </w:rPr>
        <w:t>（第2条関係）</w:t>
      </w:r>
    </w:p>
    <w:p w:rsidR="0026211D" w:rsidRDefault="0026211D">
      <w:pPr>
        <w:jc w:val="center"/>
        <w:rPr>
          <w:rFonts w:hint="eastAsia"/>
        </w:rPr>
      </w:pPr>
      <w:r>
        <w:rPr>
          <w:rFonts w:hint="eastAsia"/>
        </w:rPr>
        <w:t>1　身体障害者指定居宅支援等に要する費用の額</w:t>
      </w:r>
    </w:p>
    <w:p w:rsidR="0026211D" w:rsidRDefault="0026211D">
      <w:pPr>
        <w:ind w:leftChars="100" w:left="336" w:hangingChars="50" w:hanging="112"/>
        <w:rPr>
          <w:rFonts w:hint="eastAsia"/>
        </w:rPr>
      </w:pPr>
      <w:r>
        <w:rPr>
          <w:rFonts w:hint="eastAsia"/>
        </w:rPr>
        <w:t>1　指定居宅支援に要する費用の額は、別表第1指定居宅支援費単価表により算定した額に、別表第2に定める率を乗じて算定するものとする。</w:t>
      </w:r>
    </w:p>
    <w:p w:rsidR="0026211D" w:rsidRDefault="0026211D">
      <w:pPr>
        <w:autoSpaceDN w:val="0"/>
        <w:ind w:leftChars="100" w:left="336" w:hangingChars="50" w:hanging="112"/>
        <w:rPr>
          <w:rFonts w:hint="eastAsia"/>
        </w:rPr>
      </w:pPr>
      <w:r>
        <w:rPr>
          <w:rFonts w:hint="eastAsia"/>
        </w:rPr>
        <w:t>2　前号の規定により指定居宅支援に要する費用の額を算定した場合において、その額に10円未満の端数があるときは、その端数金額は切り捨てて計算するものとする。</w:t>
      </w:r>
    </w:p>
    <w:p w:rsidR="0026211D" w:rsidRDefault="0026211D">
      <w:pPr>
        <w:ind w:leftChars="100" w:left="336" w:hangingChars="50" w:hanging="112"/>
        <w:rPr>
          <w:rFonts w:hint="eastAsia"/>
        </w:rPr>
      </w:pPr>
      <w:r>
        <w:rPr>
          <w:rFonts w:hint="eastAsia"/>
        </w:rPr>
        <w:t>3　身体障害者福祉法第17条の6に規定する特例居宅生活支援費については、前2号の規定に基づいて算定するものとする。</w:t>
      </w:r>
    </w:p>
    <w:p w:rsidR="0026211D" w:rsidRDefault="0026211D">
      <w:pPr>
        <w:rPr>
          <w:rFonts w:hint="eastAsia"/>
        </w:rPr>
      </w:pPr>
    </w:p>
    <w:p w:rsidR="0026211D" w:rsidRDefault="0026211D">
      <w:pPr>
        <w:rPr>
          <w:rFonts w:hint="eastAsia"/>
        </w:rPr>
      </w:pPr>
      <w:r>
        <w:rPr>
          <w:rFonts w:hint="eastAsia"/>
        </w:rPr>
        <w:t>別表第1</w:t>
      </w:r>
    </w:p>
    <w:p w:rsidR="0026211D" w:rsidRDefault="0026211D">
      <w:pPr>
        <w:ind w:leftChars="100" w:left="224"/>
        <w:rPr>
          <w:rFonts w:hint="eastAsia"/>
        </w:rPr>
      </w:pPr>
      <w:r>
        <w:rPr>
          <w:rFonts w:hint="eastAsia"/>
        </w:rPr>
        <w:t>指定居宅支援費単価表</w:t>
      </w:r>
    </w:p>
    <w:p w:rsidR="0026211D" w:rsidRDefault="0026211D">
      <w:pPr>
        <w:ind w:leftChars="150" w:left="336"/>
        <w:rPr>
          <w:rFonts w:hint="eastAsia"/>
        </w:rPr>
      </w:pPr>
      <w:r>
        <w:rPr>
          <w:rFonts w:hint="eastAsia"/>
        </w:rPr>
        <w:t>1　身体障害者居宅介護支援費</w:t>
      </w:r>
    </w:p>
    <w:p w:rsidR="0026211D" w:rsidRDefault="0026211D">
      <w:pPr>
        <w:ind w:leftChars="200" w:left="448"/>
        <w:rPr>
          <w:rFonts w:hint="eastAsia"/>
        </w:rPr>
      </w:pPr>
      <w:r>
        <w:rPr>
          <w:rFonts w:hint="eastAsia"/>
        </w:rPr>
        <w:t>イ　身体介護が中心である場合</w:t>
      </w:r>
    </w:p>
    <w:p w:rsidR="0026211D" w:rsidRDefault="0026211D">
      <w:pPr>
        <w:tabs>
          <w:tab w:val="right" w:pos="6915"/>
        </w:tabs>
        <w:ind w:leftChars="300" w:left="671"/>
        <w:rPr>
          <w:rFonts w:hAnsi="ＭＳ 明朝" w:hint="eastAsia"/>
        </w:rPr>
      </w:pPr>
      <w:r>
        <w:rPr>
          <w:rFonts w:hAnsi="ＭＳ 明朝" w:hint="eastAsia"/>
        </w:rPr>
        <w:t>⑴　30分未満</w:t>
      </w:r>
      <w:r>
        <w:rPr>
          <w:rFonts w:hAnsi="ＭＳ 明朝" w:hint="eastAsia"/>
        </w:rPr>
        <w:tab/>
        <w:t>2,310円</w:t>
      </w:r>
    </w:p>
    <w:p w:rsidR="0026211D" w:rsidRDefault="0026211D">
      <w:pPr>
        <w:tabs>
          <w:tab w:val="right" w:pos="6915"/>
        </w:tabs>
        <w:ind w:leftChars="300" w:left="671"/>
        <w:rPr>
          <w:rFonts w:hAnsi="ＭＳ 明朝" w:hint="eastAsia"/>
        </w:rPr>
      </w:pPr>
      <w:r>
        <w:rPr>
          <w:rFonts w:hAnsi="ＭＳ 明朝" w:hint="eastAsia"/>
        </w:rPr>
        <w:t>⑵　30分以上1時間未満</w:t>
      </w:r>
      <w:r>
        <w:rPr>
          <w:rFonts w:hAnsi="ＭＳ 明朝" w:hint="eastAsia"/>
        </w:rPr>
        <w:tab/>
        <w:t>4,020円</w:t>
      </w:r>
    </w:p>
    <w:p w:rsidR="0026211D" w:rsidRDefault="0026211D">
      <w:pPr>
        <w:tabs>
          <w:tab w:val="right" w:pos="6915"/>
        </w:tabs>
        <w:ind w:leftChars="300" w:left="671"/>
        <w:rPr>
          <w:rFonts w:hAnsi="ＭＳ 明朝" w:hint="eastAsia"/>
        </w:rPr>
      </w:pPr>
      <w:r>
        <w:rPr>
          <w:rFonts w:hAnsi="ＭＳ 明朝" w:hint="eastAsia"/>
        </w:rPr>
        <w:t>⑶　1時間以上1時間30分未満</w:t>
      </w:r>
      <w:r>
        <w:rPr>
          <w:rFonts w:hAnsi="ＭＳ 明朝" w:hint="eastAsia"/>
        </w:rPr>
        <w:tab/>
        <w:t>5,840円</w:t>
      </w:r>
    </w:p>
    <w:p w:rsidR="0026211D" w:rsidRDefault="0026211D">
      <w:pPr>
        <w:tabs>
          <w:tab w:val="right" w:pos="6915"/>
        </w:tabs>
        <w:ind w:leftChars="300" w:left="671"/>
        <w:rPr>
          <w:rFonts w:hAnsi="ＭＳ 明朝" w:hint="eastAsia"/>
        </w:rPr>
      </w:pPr>
      <w:r>
        <w:rPr>
          <w:rFonts w:hAnsi="ＭＳ 明朝" w:hint="eastAsia"/>
        </w:rPr>
        <w:t>⑷　1時間30分以上2時間未満</w:t>
      </w:r>
      <w:r>
        <w:rPr>
          <w:rFonts w:hAnsi="ＭＳ 明朝" w:hint="eastAsia"/>
        </w:rPr>
        <w:tab/>
        <w:t>7,660円</w:t>
      </w:r>
    </w:p>
    <w:p w:rsidR="0026211D" w:rsidRDefault="0026211D">
      <w:pPr>
        <w:tabs>
          <w:tab w:val="right" w:pos="6915"/>
        </w:tabs>
        <w:ind w:leftChars="300" w:left="671"/>
        <w:rPr>
          <w:rFonts w:hAnsi="ＭＳ 明朝" w:hint="eastAsia"/>
        </w:rPr>
      </w:pPr>
      <w:r>
        <w:rPr>
          <w:rFonts w:hAnsi="ＭＳ 明朝" w:hint="eastAsia"/>
        </w:rPr>
        <w:t>⑸　2時間以上（30分増すごとに）</w:t>
      </w:r>
      <w:r>
        <w:rPr>
          <w:rFonts w:hAnsi="ＭＳ 明朝" w:hint="eastAsia"/>
        </w:rPr>
        <w:tab/>
        <w:t>1,820円</w:t>
      </w:r>
    </w:p>
    <w:p w:rsidR="0026211D" w:rsidRDefault="0026211D">
      <w:pPr>
        <w:ind w:leftChars="200" w:left="448"/>
        <w:rPr>
          <w:rFonts w:hAnsi="ＭＳ 明朝" w:hint="eastAsia"/>
        </w:rPr>
      </w:pPr>
      <w:r>
        <w:rPr>
          <w:rFonts w:hAnsi="ＭＳ 明朝" w:hint="eastAsia"/>
        </w:rPr>
        <w:t>ロ　家事援助が中心である場合</w:t>
      </w:r>
    </w:p>
    <w:p w:rsidR="0026211D" w:rsidRDefault="0026211D">
      <w:pPr>
        <w:tabs>
          <w:tab w:val="right" w:pos="6915"/>
        </w:tabs>
        <w:ind w:leftChars="300" w:left="671"/>
        <w:rPr>
          <w:rFonts w:hAnsi="ＭＳ 明朝" w:hint="eastAsia"/>
        </w:rPr>
      </w:pPr>
      <w:r>
        <w:rPr>
          <w:rFonts w:hAnsi="ＭＳ 明朝" w:hint="eastAsia"/>
        </w:rPr>
        <w:t>⑴　30分未満</w:t>
      </w:r>
      <w:r>
        <w:rPr>
          <w:rFonts w:hAnsi="ＭＳ 明朝" w:hint="eastAsia"/>
        </w:rPr>
        <w:tab/>
        <w:t>800円</w:t>
      </w:r>
    </w:p>
    <w:p w:rsidR="0026211D" w:rsidRDefault="0026211D">
      <w:pPr>
        <w:tabs>
          <w:tab w:val="right" w:pos="6915"/>
        </w:tabs>
        <w:ind w:leftChars="300" w:left="671"/>
        <w:rPr>
          <w:rFonts w:hAnsi="ＭＳ 明朝" w:hint="eastAsia"/>
        </w:rPr>
      </w:pPr>
      <w:r>
        <w:rPr>
          <w:rFonts w:hAnsi="ＭＳ 明朝" w:hint="eastAsia"/>
        </w:rPr>
        <w:t>⑵　30分以上1時間未満</w:t>
      </w:r>
      <w:r>
        <w:rPr>
          <w:rFonts w:hAnsi="ＭＳ 明朝" w:hint="eastAsia"/>
        </w:rPr>
        <w:tab/>
        <w:t>1,530円</w:t>
      </w:r>
    </w:p>
    <w:p w:rsidR="0026211D" w:rsidRDefault="0026211D">
      <w:pPr>
        <w:tabs>
          <w:tab w:val="right" w:pos="6915"/>
        </w:tabs>
        <w:ind w:leftChars="300" w:left="671"/>
        <w:rPr>
          <w:rFonts w:hAnsi="ＭＳ 明朝" w:hint="eastAsia"/>
        </w:rPr>
      </w:pPr>
      <w:r>
        <w:rPr>
          <w:rFonts w:hAnsi="ＭＳ 明朝" w:hint="eastAsia"/>
        </w:rPr>
        <w:t>⑶　1時間以上1時間30分未満</w:t>
      </w:r>
      <w:r>
        <w:rPr>
          <w:rFonts w:hAnsi="ＭＳ 明朝" w:hint="eastAsia"/>
        </w:rPr>
        <w:tab/>
        <w:t>2,220円</w:t>
      </w:r>
    </w:p>
    <w:p w:rsidR="0026211D" w:rsidRDefault="0026211D">
      <w:pPr>
        <w:tabs>
          <w:tab w:val="right" w:pos="6915"/>
        </w:tabs>
        <w:ind w:leftChars="300" w:left="671"/>
        <w:rPr>
          <w:rFonts w:hAnsi="ＭＳ 明朝" w:hint="eastAsia"/>
        </w:rPr>
      </w:pPr>
      <w:r>
        <w:rPr>
          <w:rFonts w:hAnsi="ＭＳ 明朝" w:hint="eastAsia"/>
        </w:rPr>
        <w:t>⑷　1時間30分以上2時間未満</w:t>
      </w:r>
      <w:r>
        <w:rPr>
          <w:rFonts w:hAnsi="ＭＳ 明朝" w:hint="eastAsia"/>
        </w:rPr>
        <w:tab/>
        <w:t>3,050円</w:t>
      </w:r>
    </w:p>
    <w:p w:rsidR="0026211D" w:rsidRDefault="0026211D">
      <w:pPr>
        <w:tabs>
          <w:tab w:val="right" w:pos="6915"/>
        </w:tabs>
        <w:ind w:leftChars="300" w:left="671"/>
        <w:rPr>
          <w:rFonts w:hAnsi="ＭＳ 明朝" w:hint="eastAsia"/>
        </w:rPr>
      </w:pPr>
      <w:r>
        <w:rPr>
          <w:rFonts w:hAnsi="ＭＳ 明朝" w:hint="eastAsia"/>
        </w:rPr>
        <w:t>⑸　2時間以上（30分増すごとに）</w:t>
      </w:r>
      <w:r>
        <w:rPr>
          <w:rFonts w:hAnsi="ＭＳ 明朝" w:hint="eastAsia"/>
        </w:rPr>
        <w:tab/>
        <w:t>830円</w:t>
      </w:r>
    </w:p>
    <w:p w:rsidR="0026211D" w:rsidRDefault="0026211D">
      <w:pPr>
        <w:ind w:leftChars="200" w:left="448"/>
        <w:rPr>
          <w:rFonts w:hint="eastAsia"/>
        </w:rPr>
      </w:pPr>
      <w:r>
        <w:rPr>
          <w:rFonts w:hint="eastAsia"/>
        </w:rPr>
        <w:t>ハ　移動介護が中心である場合</w:t>
      </w:r>
    </w:p>
    <w:p w:rsidR="0026211D" w:rsidRDefault="0026211D">
      <w:pPr>
        <w:ind w:leftChars="250" w:left="559"/>
        <w:rPr>
          <w:rFonts w:hint="eastAsia"/>
        </w:rPr>
      </w:pPr>
      <w:r>
        <w:rPr>
          <w:rFonts w:hint="eastAsia"/>
        </w:rPr>
        <w:t>(イ) 身体介護を伴わない場合</w:t>
      </w:r>
    </w:p>
    <w:p w:rsidR="0026211D" w:rsidRDefault="0026211D">
      <w:pPr>
        <w:tabs>
          <w:tab w:val="right" w:pos="6915"/>
        </w:tabs>
        <w:ind w:leftChars="400" w:left="895"/>
        <w:rPr>
          <w:rFonts w:hAnsi="ＭＳ 明朝" w:hint="eastAsia"/>
        </w:rPr>
      </w:pPr>
      <w:r>
        <w:rPr>
          <w:rFonts w:hAnsi="ＭＳ 明朝" w:hint="eastAsia"/>
        </w:rPr>
        <w:t>⑴　30分未満</w:t>
      </w:r>
      <w:r>
        <w:rPr>
          <w:rFonts w:hAnsi="ＭＳ 明朝" w:hint="eastAsia"/>
        </w:rPr>
        <w:tab/>
        <w:t>800円</w:t>
      </w:r>
    </w:p>
    <w:p w:rsidR="0026211D" w:rsidRDefault="0026211D">
      <w:pPr>
        <w:tabs>
          <w:tab w:val="right" w:pos="6915"/>
        </w:tabs>
        <w:ind w:leftChars="400" w:left="895"/>
        <w:rPr>
          <w:rFonts w:hAnsi="ＭＳ 明朝" w:hint="eastAsia"/>
        </w:rPr>
      </w:pPr>
      <w:r>
        <w:rPr>
          <w:rFonts w:hAnsi="ＭＳ 明朝" w:hint="eastAsia"/>
        </w:rPr>
        <w:t>⑵　30分以上1時間未満</w:t>
      </w:r>
      <w:r>
        <w:rPr>
          <w:rFonts w:hAnsi="ＭＳ 明朝" w:hint="eastAsia"/>
        </w:rPr>
        <w:tab/>
        <w:t>1,530円</w:t>
      </w:r>
    </w:p>
    <w:p w:rsidR="0026211D" w:rsidRDefault="0026211D">
      <w:pPr>
        <w:tabs>
          <w:tab w:val="right" w:pos="6915"/>
        </w:tabs>
        <w:ind w:leftChars="400" w:left="895"/>
        <w:rPr>
          <w:rFonts w:hAnsi="ＭＳ 明朝" w:hint="eastAsia"/>
        </w:rPr>
      </w:pPr>
      <w:r>
        <w:rPr>
          <w:rFonts w:hAnsi="ＭＳ 明朝" w:hint="eastAsia"/>
        </w:rPr>
        <w:t>⑶　1時間以上1時間30分未満</w:t>
      </w:r>
      <w:r>
        <w:rPr>
          <w:rFonts w:hAnsi="ＭＳ 明朝" w:hint="eastAsia"/>
        </w:rPr>
        <w:tab/>
        <w:t>2,220円</w:t>
      </w:r>
    </w:p>
    <w:p w:rsidR="0026211D" w:rsidRDefault="0026211D">
      <w:pPr>
        <w:tabs>
          <w:tab w:val="right" w:pos="6915"/>
        </w:tabs>
        <w:ind w:leftChars="400" w:left="895"/>
        <w:rPr>
          <w:rFonts w:hAnsi="ＭＳ 明朝"/>
        </w:rPr>
      </w:pPr>
      <w:r>
        <w:rPr>
          <w:rFonts w:hAnsi="ＭＳ 明朝" w:hint="eastAsia"/>
        </w:rPr>
        <w:t>⑷　1時間30分以上2時間未満</w:t>
      </w:r>
      <w:r>
        <w:rPr>
          <w:rFonts w:hAnsi="ＭＳ 明朝" w:hint="eastAsia"/>
        </w:rPr>
        <w:tab/>
        <w:t>3,050円</w:t>
      </w:r>
    </w:p>
    <w:p w:rsidR="0026211D" w:rsidRDefault="0026211D">
      <w:pPr>
        <w:tabs>
          <w:tab w:val="right" w:pos="6915"/>
        </w:tabs>
        <w:ind w:leftChars="400" w:left="895"/>
        <w:rPr>
          <w:rFonts w:hAnsi="ＭＳ 明朝" w:hint="eastAsia"/>
        </w:rPr>
      </w:pPr>
      <w:r>
        <w:rPr>
          <w:rFonts w:hAnsi="ＭＳ 明朝" w:hint="eastAsia"/>
        </w:rPr>
        <w:lastRenderedPageBreak/>
        <w:t>⑸　2時間以上（30分増すごとに）</w:t>
      </w:r>
      <w:r>
        <w:rPr>
          <w:rFonts w:hAnsi="ＭＳ 明朝" w:hint="eastAsia"/>
        </w:rPr>
        <w:tab/>
        <w:t>830円</w:t>
      </w:r>
    </w:p>
    <w:p w:rsidR="0026211D" w:rsidRDefault="0026211D">
      <w:pPr>
        <w:ind w:leftChars="250" w:left="559"/>
        <w:rPr>
          <w:rFonts w:hAnsi="ＭＳ 明朝" w:hint="eastAsia"/>
        </w:rPr>
      </w:pPr>
      <w:r>
        <w:rPr>
          <w:rFonts w:hAnsi="ＭＳ 明朝" w:hint="eastAsia"/>
        </w:rPr>
        <w:t>(ロ) 身体介護を伴う場合</w:t>
      </w:r>
    </w:p>
    <w:p w:rsidR="0026211D" w:rsidRDefault="0026211D">
      <w:pPr>
        <w:tabs>
          <w:tab w:val="right" w:pos="6915"/>
        </w:tabs>
        <w:ind w:leftChars="400" w:left="895"/>
        <w:rPr>
          <w:rFonts w:hAnsi="ＭＳ 明朝" w:hint="eastAsia"/>
        </w:rPr>
      </w:pPr>
      <w:r>
        <w:rPr>
          <w:rFonts w:hAnsi="ＭＳ 明朝" w:hint="eastAsia"/>
        </w:rPr>
        <w:t>⑴　30分未満</w:t>
      </w:r>
      <w:r>
        <w:rPr>
          <w:rFonts w:hAnsi="ＭＳ 明朝" w:hint="eastAsia"/>
        </w:rPr>
        <w:tab/>
        <w:t>2,310円</w:t>
      </w:r>
    </w:p>
    <w:p w:rsidR="0026211D" w:rsidRDefault="0026211D">
      <w:pPr>
        <w:tabs>
          <w:tab w:val="right" w:pos="6915"/>
        </w:tabs>
        <w:ind w:leftChars="400" w:left="895"/>
        <w:rPr>
          <w:rFonts w:hAnsi="ＭＳ 明朝" w:hint="eastAsia"/>
        </w:rPr>
      </w:pPr>
      <w:r>
        <w:rPr>
          <w:rFonts w:hAnsi="ＭＳ 明朝" w:hint="eastAsia"/>
        </w:rPr>
        <w:t>⑵　30分以上1時間未満</w:t>
      </w:r>
      <w:r>
        <w:rPr>
          <w:rFonts w:hAnsi="ＭＳ 明朝" w:hint="eastAsia"/>
        </w:rPr>
        <w:tab/>
        <w:t>4,020円</w:t>
      </w:r>
    </w:p>
    <w:p w:rsidR="0026211D" w:rsidRDefault="0026211D">
      <w:pPr>
        <w:tabs>
          <w:tab w:val="right" w:pos="6915"/>
        </w:tabs>
        <w:ind w:leftChars="400" w:left="895"/>
        <w:rPr>
          <w:rFonts w:hAnsi="ＭＳ 明朝" w:hint="eastAsia"/>
        </w:rPr>
      </w:pPr>
      <w:r>
        <w:rPr>
          <w:rFonts w:hAnsi="ＭＳ 明朝" w:hint="eastAsia"/>
        </w:rPr>
        <w:t>⑶　1時間以上1時間30分未満</w:t>
      </w:r>
      <w:r>
        <w:rPr>
          <w:rFonts w:hAnsi="ＭＳ 明朝" w:hint="eastAsia"/>
        </w:rPr>
        <w:tab/>
        <w:t>5,840円</w:t>
      </w:r>
    </w:p>
    <w:p w:rsidR="0026211D" w:rsidRDefault="0026211D">
      <w:pPr>
        <w:tabs>
          <w:tab w:val="right" w:pos="6915"/>
        </w:tabs>
        <w:ind w:leftChars="400" w:left="895"/>
        <w:rPr>
          <w:rFonts w:hAnsi="ＭＳ 明朝" w:hint="eastAsia"/>
        </w:rPr>
      </w:pPr>
      <w:r>
        <w:rPr>
          <w:rFonts w:hAnsi="ＭＳ 明朝" w:hint="eastAsia"/>
        </w:rPr>
        <w:t>⑷　1時間30分以上2時間未満</w:t>
      </w:r>
      <w:r>
        <w:rPr>
          <w:rFonts w:hAnsi="ＭＳ 明朝" w:hint="eastAsia"/>
        </w:rPr>
        <w:tab/>
        <w:t>7,660円</w:t>
      </w:r>
    </w:p>
    <w:p w:rsidR="0026211D" w:rsidRDefault="0026211D">
      <w:pPr>
        <w:tabs>
          <w:tab w:val="right" w:pos="6915"/>
        </w:tabs>
        <w:ind w:leftChars="400" w:left="895"/>
        <w:rPr>
          <w:rFonts w:hAnsi="ＭＳ 明朝" w:hint="eastAsia"/>
        </w:rPr>
      </w:pPr>
      <w:r>
        <w:rPr>
          <w:rFonts w:hAnsi="ＭＳ 明朝" w:hint="eastAsia"/>
        </w:rPr>
        <w:t>⑸　2時間以上（30分増すごとに）</w:t>
      </w:r>
      <w:r>
        <w:rPr>
          <w:rFonts w:hAnsi="ＭＳ 明朝" w:hint="eastAsia"/>
        </w:rPr>
        <w:tab/>
        <w:t>1,820円</w:t>
      </w:r>
    </w:p>
    <w:p w:rsidR="0026211D" w:rsidRDefault="0026211D">
      <w:pPr>
        <w:ind w:leftChars="200" w:left="448"/>
        <w:rPr>
          <w:rFonts w:hint="eastAsia"/>
        </w:rPr>
      </w:pPr>
      <w:r>
        <w:rPr>
          <w:rFonts w:hint="eastAsia"/>
        </w:rPr>
        <w:t>ニ　日常生活支援が中心である場合</w:t>
      </w:r>
    </w:p>
    <w:p w:rsidR="0026211D" w:rsidRDefault="0026211D">
      <w:pPr>
        <w:tabs>
          <w:tab w:val="right" w:pos="6915"/>
        </w:tabs>
        <w:ind w:leftChars="300" w:left="671"/>
        <w:rPr>
          <w:rFonts w:hAnsi="ＭＳ 明朝" w:hint="eastAsia"/>
        </w:rPr>
      </w:pPr>
      <w:r>
        <w:rPr>
          <w:rFonts w:hAnsi="ＭＳ 明朝" w:hint="eastAsia"/>
        </w:rPr>
        <w:t>⑴　1時間以上1時間30分未満</w:t>
      </w:r>
      <w:r>
        <w:rPr>
          <w:rFonts w:hAnsi="ＭＳ 明朝" w:hint="eastAsia"/>
        </w:rPr>
        <w:tab/>
        <w:t>2,410円</w:t>
      </w:r>
    </w:p>
    <w:p w:rsidR="0026211D" w:rsidRDefault="0026211D">
      <w:pPr>
        <w:tabs>
          <w:tab w:val="right" w:pos="6915"/>
        </w:tabs>
        <w:ind w:leftChars="300" w:left="671"/>
        <w:rPr>
          <w:rFonts w:hAnsi="ＭＳ 明朝" w:hint="eastAsia"/>
        </w:rPr>
      </w:pPr>
      <w:r>
        <w:rPr>
          <w:rFonts w:hAnsi="ＭＳ 明朝" w:hint="eastAsia"/>
        </w:rPr>
        <w:t>⑵　1時間30分以上2時間未満</w:t>
      </w:r>
      <w:r>
        <w:rPr>
          <w:rFonts w:hAnsi="ＭＳ 明朝" w:hint="eastAsia"/>
        </w:rPr>
        <w:tab/>
        <w:t>3,310円</w:t>
      </w:r>
    </w:p>
    <w:p w:rsidR="0026211D" w:rsidRDefault="0026211D">
      <w:pPr>
        <w:tabs>
          <w:tab w:val="right" w:pos="6915"/>
        </w:tabs>
        <w:ind w:leftChars="300" w:left="671"/>
        <w:rPr>
          <w:rFonts w:hAnsi="ＭＳ 明朝" w:hint="eastAsia"/>
        </w:rPr>
      </w:pPr>
      <w:r>
        <w:rPr>
          <w:rFonts w:hAnsi="ＭＳ 明朝" w:hint="eastAsia"/>
        </w:rPr>
        <w:t>⑶　2時間以上（30分を増すごとに）</w:t>
      </w:r>
      <w:r>
        <w:rPr>
          <w:rFonts w:hAnsi="ＭＳ 明朝" w:hint="eastAsia"/>
        </w:rPr>
        <w:tab/>
        <w:t>900円</w:t>
      </w:r>
    </w:p>
    <w:p w:rsidR="0026211D" w:rsidRDefault="0026211D">
      <w:pPr>
        <w:tabs>
          <w:tab w:val="right" w:pos="6915"/>
        </w:tabs>
        <w:ind w:leftChars="400" w:left="895"/>
        <w:rPr>
          <w:rFonts w:hint="eastAsia"/>
        </w:rPr>
      </w:pPr>
      <w:r>
        <w:rPr>
          <w:rFonts w:hint="eastAsia"/>
        </w:rPr>
        <w:t>注</w:t>
      </w:r>
    </w:p>
    <w:p w:rsidR="0026211D" w:rsidRDefault="0026211D">
      <w:pPr>
        <w:tabs>
          <w:tab w:val="right" w:pos="6915"/>
        </w:tabs>
        <w:ind w:leftChars="500" w:left="1231" w:hangingChars="50" w:hanging="112"/>
        <w:rPr>
          <w:rFonts w:hint="eastAsia"/>
        </w:rPr>
      </w:pPr>
      <w:r>
        <w:rPr>
          <w:rFonts w:hint="eastAsia"/>
        </w:rPr>
        <w:t>1　利用者に対して、指定居宅介護事業所（身体障害者福祉法に基づく指定居宅支援事業者等の人員、設備及び運営に関する基準（平成14年厚生労働省令第78号。）以下「指定居宅支援等基準」という。）第5条第1項の規定する指定居宅介護事業所をいう。）の従業者又は基準該当居宅介護支援事業所（指定居宅支援等基準第40条第1項に規定する基準該当居宅介護事業所をいう。）の従業者が、指定居宅介護（指定居宅支援等基準第4条に規定する指定居宅介護をいう。）又は基準該当居宅介護（指定居宅支援等基準第40条第1項に規定する基準該当居宅介護をいう。（以下「指定居宅介護等」という。））を行った場合に、現に要した時間でなく、居宅介護に位置づけられた内容の指定居宅介護等を行うのに要する標準的な時間で所定額を算定する。</w:t>
      </w:r>
    </w:p>
    <w:p w:rsidR="0026211D" w:rsidRDefault="0026211D">
      <w:pPr>
        <w:tabs>
          <w:tab w:val="right" w:pos="6915"/>
        </w:tabs>
        <w:ind w:leftChars="500" w:left="1231" w:hangingChars="50" w:hanging="112"/>
        <w:rPr>
          <w:rFonts w:hint="eastAsia"/>
        </w:rPr>
      </w:pPr>
      <w:r>
        <w:rPr>
          <w:rFonts w:hint="eastAsia"/>
        </w:rPr>
        <w:t>2　イについては、別に厚生労働大臣が定める者が、身体介護（入浴、排せつ及び食事等の介護をいう。注5において同じ。）が中心である指定居宅介護を行った場合に所定額を算定する。</w:t>
      </w:r>
    </w:p>
    <w:p w:rsidR="0026211D" w:rsidRDefault="0026211D">
      <w:pPr>
        <w:tabs>
          <w:tab w:val="right" w:pos="6915"/>
        </w:tabs>
        <w:ind w:leftChars="500" w:left="1231" w:hangingChars="50" w:hanging="112"/>
        <w:rPr>
          <w:rFonts w:hint="eastAsia"/>
        </w:rPr>
      </w:pPr>
      <w:r>
        <w:rPr>
          <w:rFonts w:hint="eastAsia"/>
        </w:rPr>
        <w:t>3　ロについては、別に厚生労働大臣が定める者が、家事援助（調理、洗濯及び掃除等の家事の援助をいう。注5において同じ。）が中心である指定居宅介護を行った場合に所定額を算定する。</w:t>
      </w:r>
    </w:p>
    <w:p w:rsidR="0026211D" w:rsidRDefault="0026211D">
      <w:pPr>
        <w:tabs>
          <w:tab w:val="right" w:pos="6915"/>
        </w:tabs>
        <w:ind w:leftChars="500" w:left="1231" w:hangingChars="50" w:hanging="112"/>
        <w:rPr>
          <w:rFonts w:hint="eastAsia"/>
        </w:rPr>
      </w:pPr>
      <w:r>
        <w:rPr>
          <w:rFonts w:hint="eastAsia"/>
        </w:rPr>
        <w:t>4　ハについては、別に厚生労働大臣が定める者が、屋外での移動に著しい制限のある視覚障害者及び脳性まひ等全身性障害者（肢体不自由の程度が身体障害者福祉法施行規則（昭和25年厚生省令第15号）別表第五号の一級に該当する者であって両上下肢の機能の障害を有する者又はこれに準ずるものをいう。注5において同じ。）に対して、移動介護（社会生活上必要不可欠な外出及び余暇活動等社会参加のための外出（通勤、営業活動等の経済活動に係る外出、通年かつ長期にわたる外出及び社会通念上適当でない外出を除き、原則として1日の範囲内で用務を終えるものに限る。）をするときにおける移動の介護をいう。）が中心である指定居宅介護を行った場合に所定額を算定する。</w:t>
      </w:r>
    </w:p>
    <w:p w:rsidR="0026211D" w:rsidRDefault="0026211D">
      <w:pPr>
        <w:tabs>
          <w:tab w:val="right" w:pos="6915"/>
        </w:tabs>
        <w:ind w:leftChars="500" w:left="1231" w:hangingChars="50" w:hanging="112"/>
        <w:rPr>
          <w:rFonts w:hint="eastAsia"/>
        </w:rPr>
      </w:pPr>
      <w:r>
        <w:rPr>
          <w:rFonts w:hint="eastAsia"/>
        </w:rPr>
        <w:t>5　ニについては、別に厚生労働大臣が定める者が、日常生活全般に常時の支援を要する脳性まひ等全身性障害者に対して、日常生活支援（身体介護、家事援助及び見守り等の支援をいう。以下同じ。）が中心である指定居宅介護を行った場合に所定額を算定する。</w:t>
      </w:r>
    </w:p>
    <w:p w:rsidR="0026211D" w:rsidRDefault="0026211D">
      <w:pPr>
        <w:tabs>
          <w:tab w:val="right" w:pos="6915"/>
        </w:tabs>
        <w:ind w:leftChars="500" w:left="1231" w:hangingChars="50" w:hanging="112"/>
        <w:rPr>
          <w:rFonts w:hint="eastAsia"/>
        </w:rPr>
      </w:pPr>
      <w:r>
        <w:rPr>
          <w:rFonts w:hint="eastAsia"/>
        </w:rPr>
        <w:t>6　利用者の身体的理由により1人の従業者による介護が困難と認められる場合等であって、同時に2人の従業者が1人の利用者に対して指定居宅介護を行ったときは、それぞれの従業者が行う指定居宅介護につき所定額を算定する。</w:t>
      </w:r>
    </w:p>
    <w:p w:rsidR="0026211D" w:rsidRDefault="0026211D">
      <w:pPr>
        <w:tabs>
          <w:tab w:val="right" w:pos="6915"/>
        </w:tabs>
        <w:ind w:leftChars="500" w:left="1231" w:hangingChars="50" w:hanging="112"/>
        <w:rPr>
          <w:rFonts w:hint="eastAsia"/>
        </w:rPr>
      </w:pPr>
      <w:r>
        <w:rPr>
          <w:rFonts w:hint="eastAsia"/>
        </w:rPr>
        <w:t>7　夜間（午後6時から午後10時までの時間をいう。）又は早朝（午前6時から午前8時までの時間をいう。）は、1回につき100分の25を、深夜（午後10時から午前6時までの時間をいう。）は、1回につき100分の50を所定額に加算する。</w:t>
      </w:r>
    </w:p>
    <w:p w:rsidR="0026211D" w:rsidRDefault="0026211D">
      <w:pPr>
        <w:tabs>
          <w:tab w:val="right" w:pos="6915"/>
        </w:tabs>
        <w:ind w:leftChars="500" w:left="1231" w:hangingChars="50" w:hanging="112"/>
        <w:rPr>
          <w:rFonts w:hint="eastAsia"/>
        </w:rPr>
      </w:pPr>
      <w:r>
        <w:rPr>
          <w:rFonts w:hint="eastAsia"/>
        </w:rPr>
        <w:t>8　利用者が身体障害者デイサービス、身体障害者短期入所及び通所による身体障害者施設支援を受けている間は、身体障害者居宅介護支援費は、算定しない。</w:t>
      </w:r>
    </w:p>
    <w:p w:rsidR="0026211D" w:rsidRDefault="0026211D">
      <w:pPr>
        <w:tabs>
          <w:tab w:val="right" w:pos="6915"/>
        </w:tabs>
        <w:ind w:leftChars="100" w:left="224"/>
        <w:rPr>
          <w:rFonts w:hint="eastAsia"/>
        </w:rPr>
      </w:pPr>
      <w:r>
        <w:rPr>
          <w:rFonts w:hint="eastAsia"/>
        </w:rPr>
        <w:t>2　身体障害者デイサービス支援費</w:t>
      </w:r>
    </w:p>
    <w:p w:rsidR="0026211D" w:rsidRDefault="0026211D">
      <w:pPr>
        <w:tabs>
          <w:tab w:val="right" w:pos="6915"/>
        </w:tabs>
        <w:ind w:leftChars="150" w:left="336"/>
        <w:rPr>
          <w:rFonts w:hint="eastAsia"/>
        </w:rPr>
      </w:pPr>
      <w:r>
        <w:rPr>
          <w:rFonts w:hint="eastAsia"/>
        </w:rPr>
        <w:t>イ　単独型身体障害者デイサービス支援費(Ⅰ)</w:t>
      </w:r>
    </w:p>
    <w:p w:rsidR="0026211D" w:rsidRDefault="0026211D">
      <w:pPr>
        <w:tabs>
          <w:tab w:val="right" w:pos="6915"/>
        </w:tabs>
        <w:ind w:leftChars="250" w:left="559"/>
        <w:rPr>
          <w:rFonts w:hint="eastAsia"/>
        </w:rPr>
      </w:pPr>
      <w:r>
        <w:rPr>
          <w:rFonts w:hAnsi="ＭＳ 明朝" w:hint="eastAsia"/>
        </w:rPr>
        <w:t>⑴</w:t>
      </w:r>
      <w:r>
        <w:rPr>
          <w:rFonts w:hint="eastAsia"/>
        </w:rPr>
        <w:t xml:space="preserve">　所要時間4時間未満の場合</w:t>
      </w:r>
    </w:p>
    <w:p w:rsidR="0026211D" w:rsidRDefault="0026211D">
      <w:pPr>
        <w:tabs>
          <w:tab w:val="right" w:pos="6915"/>
        </w:tabs>
        <w:ind w:leftChars="350" w:left="783"/>
        <w:rPr>
          <w:rFonts w:hAnsi="ＭＳ 明朝" w:hint="eastAsia"/>
        </w:rPr>
      </w:pPr>
      <w:r>
        <w:rPr>
          <w:rFonts w:hAnsi="ＭＳ 明朝" w:hint="eastAsia"/>
        </w:rPr>
        <w:t>㈠　区分1　　　3,480円</w:t>
      </w:r>
    </w:p>
    <w:p w:rsidR="0026211D" w:rsidRDefault="0026211D">
      <w:pPr>
        <w:tabs>
          <w:tab w:val="right" w:pos="6915"/>
        </w:tabs>
        <w:ind w:leftChars="350" w:left="783"/>
        <w:rPr>
          <w:rFonts w:hAnsi="ＭＳ 明朝" w:hint="eastAsia"/>
        </w:rPr>
      </w:pPr>
      <w:r>
        <w:rPr>
          <w:rFonts w:hAnsi="ＭＳ 明朝" w:hint="eastAsia"/>
        </w:rPr>
        <w:t>㈡　区分2　　　3,230円</w:t>
      </w:r>
    </w:p>
    <w:p w:rsidR="0026211D" w:rsidRDefault="0026211D">
      <w:pPr>
        <w:tabs>
          <w:tab w:val="right" w:pos="6915"/>
        </w:tabs>
        <w:ind w:leftChars="350" w:left="783"/>
        <w:rPr>
          <w:rFonts w:hint="eastAsia"/>
        </w:rPr>
      </w:pPr>
      <w:r>
        <w:rPr>
          <w:rFonts w:hAnsi="ＭＳ 明朝" w:hint="eastAsia"/>
        </w:rPr>
        <w:t>㈢　区分3　　　2,970円</w:t>
      </w:r>
    </w:p>
    <w:p w:rsidR="0026211D" w:rsidRDefault="0026211D">
      <w:pPr>
        <w:tabs>
          <w:tab w:val="right" w:pos="6915"/>
        </w:tabs>
        <w:ind w:leftChars="250" w:left="559"/>
        <w:rPr>
          <w:rFonts w:hint="eastAsia"/>
        </w:rPr>
      </w:pPr>
      <w:r>
        <w:rPr>
          <w:rFonts w:hAnsi="ＭＳ 明朝" w:hint="eastAsia"/>
        </w:rPr>
        <w:t xml:space="preserve">⑵　</w:t>
      </w:r>
      <w:r>
        <w:rPr>
          <w:rFonts w:hint="eastAsia"/>
        </w:rPr>
        <w:t>所要時間4時間以上6時間未満の場合</w:t>
      </w:r>
    </w:p>
    <w:p w:rsidR="0026211D" w:rsidRDefault="0026211D">
      <w:pPr>
        <w:tabs>
          <w:tab w:val="right" w:pos="6915"/>
        </w:tabs>
        <w:ind w:leftChars="350" w:left="783"/>
        <w:rPr>
          <w:rFonts w:hAnsi="ＭＳ 明朝" w:hint="eastAsia"/>
        </w:rPr>
      </w:pPr>
      <w:r>
        <w:rPr>
          <w:rFonts w:hAnsi="ＭＳ 明朝" w:hint="eastAsia"/>
        </w:rPr>
        <w:t>㈠　区分1　　　5,800円</w:t>
      </w:r>
    </w:p>
    <w:p w:rsidR="0026211D" w:rsidRDefault="0026211D">
      <w:pPr>
        <w:tabs>
          <w:tab w:val="right" w:pos="6915"/>
        </w:tabs>
        <w:ind w:leftChars="350" w:left="783"/>
        <w:rPr>
          <w:rFonts w:hAnsi="ＭＳ 明朝" w:hint="eastAsia"/>
        </w:rPr>
      </w:pPr>
      <w:r>
        <w:rPr>
          <w:rFonts w:hAnsi="ＭＳ 明朝" w:hint="eastAsia"/>
        </w:rPr>
        <w:t>㈡　区分2　　　5,380円</w:t>
      </w:r>
    </w:p>
    <w:p w:rsidR="0026211D" w:rsidRDefault="0026211D">
      <w:pPr>
        <w:tabs>
          <w:tab w:val="right" w:pos="6915"/>
        </w:tabs>
        <w:ind w:leftChars="350" w:left="783"/>
        <w:rPr>
          <w:rFonts w:hint="eastAsia"/>
        </w:rPr>
      </w:pPr>
      <w:r>
        <w:rPr>
          <w:rFonts w:hAnsi="ＭＳ 明朝" w:hint="eastAsia"/>
        </w:rPr>
        <w:t>㈢　区分3　　　4,950円</w:t>
      </w:r>
    </w:p>
    <w:p w:rsidR="0026211D" w:rsidRDefault="0026211D">
      <w:pPr>
        <w:tabs>
          <w:tab w:val="right" w:pos="6915"/>
        </w:tabs>
        <w:ind w:leftChars="250" w:left="559"/>
        <w:rPr>
          <w:rFonts w:hint="eastAsia"/>
        </w:rPr>
      </w:pPr>
      <w:r>
        <w:rPr>
          <w:rFonts w:hAnsi="ＭＳ 明朝" w:hint="eastAsia"/>
        </w:rPr>
        <w:t xml:space="preserve">⑶　</w:t>
      </w:r>
      <w:r>
        <w:rPr>
          <w:rFonts w:hint="eastAsia"/>
        </w:rPr>
        <w:t>所要時間6時間以上の場合</w:t>
      </w:r>
    </w:p>
    <w:p w:rsidR="0026211D" w:rsidRDefault="0026211D">
      <w:pPr>
        <w:tabs>
          <w:tab w:val="right" w:pos="6915"/>
        </w:tabs>
        <w:ind w:leftChars="350" w:left="783"/>
        <w:rPr>
          <w:rFonts w:hAnsi="ＭＳ 明朝" w:hint="eastAsia"/>
        </w:rPr>
      </w:pPr>
      <w:r>
        <w:rPr>
          <w:rFonts w:hAnsi="ＭＳ 明朝" w:hint="eastAsia"/>
        </w:rPr>
        <w:t>㈠　区分1　　　7,550円</w:t>
      </w:r>
    </w:p>
    <w:p w:rsidR="0026211D" w:rsidRDefault="0026211D">
      <w:pPr>
        <w:tabs>
          <w:tab w:val="right" w:pos="6915"/>
        </w:tabs>
        <w:ind w:leftChars="350" w:left="783"/>
        <w:rPr>
          <w:rFonts w:hAnsi="ＭＳ 明朝" w:hint="eastAsia"/>
        </w:rPr>
      </w:pPr>
      <w:r>
        <w:rPr>
          <w:rFonts w:hAnsi="ＭＳ 明朝" w:hint="eastAsia"/>
        </w:rPr>
        <w:t>㈡　区分2　　　6,990円</w:t>
      </w:r>
    </w:p>
    <w:p w:rsidR="0026211D" w:rsidRDefault="0026211D">
      <w:pPr>
        <w:tabs>
          <w:tab w:val="right" w:pos="6915"/>
        </w:tabs>
        <w:ind w:leftChars="350" w:left="783"/>
        <w:rPr>
          <w:rFonts w:hint="eastAsia"/>
        </w:rPr>
      </w:pPr>
      <w:r>
        <w:rPr>
          <w:rFonts w:hAnsi="ＭＳ 明朝" w:hint="eastAsia"/>
        </w:rPr>
        <w:t>㈢　区分3　　　6,440円</w:t>
      </w:r>
    </w:p>
    <w:p w:rsidR="0026211D" w:rsidRDefault="0026211D">
      <w:pPr>
        <w:tabs>
          <w:tab w:val="right" w:pos="6915"/>
        </w:tabs>
        <w:ind w:leftChars="150" w:left="336"/>
        <w:rPr>
          <w:rFonts w:hint="eastAsia"/>
        </w:rPr>
      </w:pPr>
      <w:r>
        <w:rPr>
          <w:rFonts w:hint="eastAsia"/>
        </w:rPr>
        <w:t>ロ　単独型身体障害者デイサービス支援費(Ⅱ)</w:t>
      </w:r>
    </w:p>
    <w:p w:rsidR="0026211D" w:rsidRDefault="0026211D">
      <w:pPr>
        <w:tabs>
          <w:tab w:val="right" w:pos="6915"/>
        </w:tabs>
        <w:ind w:leftChars="250" w:left="559"/>
        <w:rPr>
          <w:rFonts w:hint="eastAsia"/>
        </w:rPr>
      </w:pPr>
      <w:r>
        <w:rPr>
          <w:rFonts w:hAnsi="ＭＳ 明朝" w:hint="eastAsia"/>
        </w:rPr>
        <w:t>⑴</w:t>
      </w:r>
      <w:r>
        <w:rPr>
          <w:rFonts w:hint="eastAsia"/>
        </w:rPr>
        <w:t xml:space="preserve">　所要時間4時間未満の場合</w:t>
      </w:r>
    </w:p>
    <w:p w:rsidR="0026211D" w:rsidRDefault="0026211D">
      <w:pPr>
        <w:tabs>
          <w:tab w:val="right" w:pos="6915"/>
        </w:tabs>
        <w:ind w:leftChars="350" w:left="783"/>
        <w:rPr>
          <w:rFonts w:hAnsi="ＭＳ 明朝" w:hint="eastAsia"/>
        </w:rPr>
      </w:pPr>
      <w:r>
        <w:rPr>
          <w:rFonts w:hAnsi="ＭＳ 明朝" w:hint="eastAsia"/>
        </w:rPr>
        <w:t>㈠　区分1　　　1,550円</w:t>
      </w:r>
    </w:p>
    <w:p w:rsidR="0026211D" w:rsidRDefault="0026211D">
      <w:pPr>
        <w:tabs>
          <w:tab w:val="right" w:pos="6915"/>
        </w:tabs>
        <w:ind w:leftChars="350" w:left="783"/>
        <w:rPr>
          <w:rFonts w:hAnsi="ＭＳ 明朝" w:hint="eastAsia"/>
        </w:rPr>
      </w:pPr>
      <w:r>
        <w:rPr>
          <w:rFonts w:hAnsi="ＭＳ 明朝" w:hint="eastAsia"/>
        </w:rPr>
        <w:t>㈡　区分2　　　1,350円</w:t>
      </w:r>
    </w:p>
    <w:p w:rsidR="0026211D" w:rsidRDefault="0026211D">
      <w:pPr>
        <w:tabs>
          <w:tab w:val="right" w:pos="6915"/>
        </w:tabs>
        <w:ind w:leftChars="350" w:left="783"/>
        <w:rPr>
          <w:rFonts w:hint="eastAsia"/>
        </w:rPr>
      </w:pPr>
      <w:r>
        <w:rPr>
          <w:rFonts w:hAnsi="ＭＳ 明朝" w:hint="eastAsia"/>
        </w:rPr>
        <w:t>㈢　区分3　　　1,150円</w:t>
      </w:r>
    </w:p>
    <w:p w:rsidR="0026211D" w:rsidRDefault="0026211D">
      <w:pPr>
        <w:tabs>
          <w:tab w:val="right" w:pos="6915"/>
        </w:tabs>
        <w:ind w:leftChars="250" w:left="559"/>
        <w:rPr>
          <w:rFonts w:hint="eastAsia"/>
        </w:rPr>
      </w:pPr>
      <w:r>
        <w:rPr>
          <w:rFonts w:hAnsi="ＭＳ 明朝" w:hint="eastAsia"/>
        </w:rPr>
        <w:t xml:space="preserve">⑵　</w:t>
      </w:r>
      <w:r>
        <w:rPr>
          <w:rFonts w:hint="eastAsia"/>
        </w:rPr>
        <w:t>所要時間4時間以上6時間未満の場合</w:t>
      </w:r>
    </w:p>
    <w:p w:rsidR="0026211D" w:rsidRDefault="0026211D">
      <w:pPr>
        <w:tabs>
          <w:tab w:val="right" w:pos="6915"/>
        </w:tabs>
        <w:ind w:leftChars="350" w:left="783"/>
        <w:rPr>
          <w:rFonts w:hAnsi="ＭＳ 明朝" w:hint="eastAsia"/>
        </w:rPr>
      </w:pPr>
      <w:r>
        <w:rPr>
          <w:rFonts w:hAnsi="ＭＳ 明朝" w:hint="eastAsia"/>
        </w:rPr>
        <w:t>㈠　区分1　　　2,590円</w:t>
      </w:r>
    </w:p>
    <w:p w:rsidR="0026211D" w:rsidRDefault="0026211D">
      <w:pPr>
        <w:tabs>
          <w:tab w:val="right" w:pos="6915"/>
        </w:tabs>
        <w:ind w:leftChars="350" w:left="783"/>
        <w:rPr>
          <w:rFonts w:hAnsi="ＭＳ 明朝" w:hint="eastAsia"/>
        </w:rPr>
      </w:pPr>
      <w:r>
        <w:rPr>
          <w:rFonts w:hAnsi="ＭＳ 明朝" w:hint="eastAsia"/>
        </w:rPr>
        <w:t>㈡　区分2　　　2,250円</w:t>
      </w:r>
    </w:p>
    <w:p w:rsidR="0026211D" w:rsidRDefault="0026211D">
      <w:pPr>
        <w:tabs>
          <w:tab w:val="right" w:pos="6915"/>
        </w:tabs>
        <w:ind w:leftChars="350" w:left="783"/>
        <w:rPr>
          <w:rFonts w:hint="eastAsia"/>
        </w:rPr>
      </w:pPr>
      <w:r>
        <w:rPr>
          <w:rFonts w:hAnsi="ＭＳ 明朝" w:hint="eastAsia"/>
        </w:rPr>
        <w:t>㈢　区分3　　　1,910円</w:t>
      </w:r>
    </w:p>
    <w:p w:rsidR="0026211D" w:rsidRDefault="0026211D">
      <w:pPr>
        <w:tabs>
          <w:tab w:val="right" w:pos="6915"/>
        </w:tabs>
        <w:ind w:leftChars="250" w:left="559"/>
        <w:rPr>
          <w:rFonts w:hint="eastAsia"/>
        </w:rPr>
      </w:pPr>
      <w:r>
        <w:rPr>
          <w:rFonts w:hAnsi="ＭＳ 明朝" w:hint="eastAsia"/>
        </w:rPr>
        <w:t xml:space="preserve">⑶　</w:t>
      </w:r>
      <w:r>
        <w:rPr>
          <w:rFonts w:hint="eastAsia"/>
        </w:rPr>
        <w:t>所要時間6時間以上の場合</w:t>
      </w:r>
    </w:p>
    <w:p w:rsidR="0026211D" w:rsidRDefault="0026211D">
      <w:pPr>
        <w:tabs>
          <w:tab w:val="right" w:pos="6915"/>
        </w:tabs>
        <w:ind w:leftChars="350" w:left="783"/>
        <w:rPr>
          <w:rFonts w:hAnsi="ＭＳ 明朝" w:hint="eastAsia"/>
        </w:rPr>
      </w:pPr>
      <w:r>
        <w:rPr>
          <w:rFonts w:hAnsi="ＭＳ 明朝" w:hint="eastAsia"/>
        </w:rPr>
        <w:t>㈠　区分1　　　3,370円</w:t>
      </w:r>
    </w:p>
    <w:p w:rsidR="0026211D" w:rsidRDefault="0026211D">
      <w:pPr>
        <w:tabs>
          <w:tab w:val="right" w:pos="6915"/>
        </w:tabs>
        <w:ind w:leftChars="350" w:left="783"/>
        <w:rPr>
          <w:rFonts w:hAnsi="ＭＳ 明朝" w:hint="eastAsia"/>
        </w:rPr>
      </w:pPr>
      <w:r>
        <w:rPr>
          <w:rFonts w:hAnsi="ＭＳ 明朝" w:hint="eastAsia"/>
        </w:rPr>
        <w:t>㈡　区分2　　　2,930円</w:t>
      </w:r>
    </w:p>
    <w:p w:rsidR="0026211D" w:rsidRDefault="0026211D">
      <w:pPr>
        <w:tabs>
          <w:tab w:val="right" w:pos="6915"/>
        </w:tabs>
        <w:ind w:leftChars="350" w:left="783"/>
        <w:rPr>
          <w:rFonts w:hint="eastAsia"/>
        </w:rPr>
      </w:pPr>
      <w:r>
        <w:rPr>
          <w:rFonts w:hAnsi="ＭＳ 明朝" w:hint="eastAsia"/>
        </w:rPr>
        <w:t>㈢　区分3　　　2,490円</w:t>
      </w:r>
    </w:p>
    <w:p w:rsidR="0026211D" w:rsidRDefault="0026211D">
      <w:pPr>
        <w:tabs>
          <w:tab w:val="right" w:pos="6915"/>
        </w:tabs>
        <w:ind w:leftChars="150" w:left="336"/>
        <w:rPr>
          <w:rFonts w:hint="eastAsia"/>
        </w:rPr>
      </w:pPr>
      <w:r>
        <w:rPr>
          <w:rFonts w:hint="eastAsia"/>
        </w:rPr>
        <w:t>ハ　併設型身体障害者デイサービス支援費(Ⅰ)</w:t>
      </w:r>
    </w:p>
    <w:p w:rsidR="0026211D" w:rsidRDefault="0026211D">
      <w:pPr>
        <w:tabs>
          <w:tab w:val="right" w:pos="6915"/>
        </w:tabs>
        <w:ind w:leftChars="250" w:left="559"/>
        <w:rPr>
          <w:rFonts w:hint="eastAsia"/>
        </w:rPr>
      </w:pPr>
      <w:r>
        <w:rPr>
          <w:rFonts w:hAnsi="ＭＳ 明朝" w:hint="eastAsia"/>
        </w:rPr>
        <w:t>⑴</w:t>
      </w:r>
      <w:r>
        <w:rPr>
          <w:rFonts w:hint="eastAsia"/>
        </w:rPr>
        <w:t xml:space="preserve">　所要時間4時間未満の場合</w:t>
      </w:r>
    </w:p>
    <w:p w:rsidR="0026211D" w:rsidRDefault="0026211D">
      <w:pPr>
        <w:tabs>
          <w:tab w:val="right" w:pos="6915"/>
        </w:tabs>
        <w:ind w:leftChars="350" w:left="783"/>
        <w:rPr>
          <w:rFonts w:hAnsi="ＭＳ 明朝" w:hint="eastAsia"/>
        </w:rPr>
      </w:pPr>
      <w:r>
        <w:rPr>
          <w:rFonts w:hAnsi="ＭＳ 明朝" w:hint="eastAsia"/>
        </w:rPr>
        <w:t>㈠　区分1　　　2,800円</w:t>
      </w:r>
    </w:p>
    <w:p w:rsidR="0026211D" w:rsidRDefault="0026211D">
      <w:pPr>
        <w:tabs>
          <w:tab w:val="right" w:pos="6915"/>
        </w:tabs>
        <w:ind w:leftChars="350" w:left="783"/>
        <w:rPr>
          <w:rFonts w:hAnsi="ＭＳ 明朝" w:hint="eastAsia"/>
        </w:rPr>
      </w:pPr>
      <w:r>
        <w:rPr>
          <w:rFonts w:hAnsi="ＭＳ 明朝" w:hint="eastAsia"/>
        </w:rPr>
        <w:t>㈡　区分2　　　2,540円</w:t>
      </w:r>
    </w:p>
    <w:p w:rsidR="0026211D" w:rsidRDefault="0026211D">
      <w:pPr>
        <w:tabs>
          <w:tab w:val="right" w:pos="6915"/>
        </w:tabs>
        <w:ind w:leftChars="350" w:left="783"/>
        <w:rPr>
          <w:rFonts w:hint="eastAsia"/>
        </w:rPr>
      </w:pPr>
      <w:r>
        <w:rPr>
          <w:rFonts w:hAnsi="ＭＳ 明朝" w:hint="eastAsia"/>
        </w:rPr>
        <w:t>㈢　区分3　　　2,290円</w:t>
      </w:r>
    </w:p>
    <w:p w:rsidR="0026211D" w:rsidRDefault="0026211D">
      <w:pPr>
        <w:tabs>
          <w:tab w:val="right" w:pos="6915"/>
        </w:tabs>
        <w:ind w:leftChars="250" w:left="559"/>
        <w:rPr>
          <w:rFonts w:hint="eastAsia"/>
        </w:rPr>
      </w:pPr>
      <w:r>
        <w:rPr>
          <w:rFonts w:hAnsi="ＭＳ 明朝" w:hint="eastAsia"/>
        </w:rPr>
        <w:t xml:space="preserve">⑵　</w:t>
      </w:r>
      <w:r>
        <w:rPr>
          <w:rFonts w:hint="eastAsia"/>
        </w:rPr>
        <w:t>所要時間4時間以上6時間未満の場合</w:t>
      </w:r>
    </w:p>
    <w:p w:rsidR="0026211D" w:rsidRDefault="0026211D">
      <w:pPr>
        <w:tabs>
          <w:tab w:val="right" w:pos="6915"/>
        </w:tabs>
        <w:ind w:leftChars="350" w:left="783"/>
        <w:rPr>
          <w:rFonts w:hAnsi="ＭＳ 明朝" w:hint="eastAsia"/>
        </w:rPr>
      </w:pPr>
      <w:r>
        <w:rPr>
          <w:rFonts w:hAnsi="ＭＳ 明朝" w:hint="eastAsia"/>
        </w:rPr>
        <w:t>㈠　区分1　　　4,660円</w:t>
      </w:r>
    </w:p>
    <w:p w:rsidR="0026211D" w:rsidRDefault="0026211D">
      <w:pPr>
        <w:tabs>
          <w:tab w:val="right" w:pos="6915"/>
        </w:tabs>
        <w:ind w:leftChars="350" w:left="783"/>
        <w:rPr>
          <w:rFonts w:hAnsi="ＭＳ 明朝" w:hint="eastAsia"/>
        </w:rPr>
      </w:pPr>
      <w:r>
        <w:rPr>
          <w:rFonts w:hAnsi="ＭＳ 明朝" w:hint="eastAsia"/>
        </w:rPr>
        <w:t>㈡　区分2　　　4,240円</w:t>
      </w:r>
    </w:p>
    <w:p w:rsidR="0026211D" w:rsidRDefault="0026211D">
      <w:pPr>
        <w:tabs>
          <w:tab w:val="right" w:pos="6915"/>
        </w:tabs>
        <w:ind w:leftChars="350" w:left="783"/>
        <w:rPr>
          <w:rFonts w:hint="eastAsia"/>
        </w:rPr>
      </w:pPr>
      <w:r>
        <w:rPr>
          <w:rFonts w:hAnsi="ＭＳ 明朝" w:hint="eastAsia"/>
        </w:rPr>
        <w:t>㈢　区分3　　　3,810円</w:t>
      </w:r>
    </w:p>
    <w:p w:rsidR="0026211D" w:rsidRDefault="0026211D">
      <w:pPr>
        <w:tabs>
          <w:tab w:val="right" w:pos="6915"/>
        </w:tabs>
        <w:ind w:leftChars="250" w:left="559"/>
        <w:rPr>
          <w:rFonts w:hint="eastAsia"/>
        </w:rPr>
      </w:pPr>
      <w:r>
        <w:rPr>
          <w:rFonts w:hAnsi="ＭＳ 明朝" w:hint="eastAsia"/>
        </w:rPr>
        <w:t xml:space="preserve">⑶　</w:t>
      </w:r>
      <w:r>
        <w:rPr>
          <w:rFonts w:hint="eastAsia"/>
        </w:rPr>
        <w:t>所要時間6時間以上の場合</w:t>
      </w:r>
    </w:p>
    <w:p w:rsidR="0026211D" w:rsidRDefault="0026211D">
      <w:pPr>
        <w:tabs>
          <w:tab w:val="right" w:pos="6915"/>
        </w:tabs>
        <w:ind w:leftChars="350" w:left="783"/>
        <w:rPr>
          <w:rFonts w:hAnsi="ＭＳ 明朝" w:hint="eastAsia"/>
        </w:rPr>
      </w:pPr>
      <w:r>
        <w:rPr>
          <w:rFonts w:hAnsi="ＭＳ 明朝" w:hint="eastAsia"/>
        </w:rPr>
        <w:t>㈠　区分1　　　6,060円</w:t>
      </w:r>
    </w:p>
    <w:p w:rsidR="0026211D" w:rsidRDefault="0026211D">
      <w:pPr>
        <w:tabs>
          <w:tab w:val="right" w:pos="6915"/>
        </w:tabs>
        <w:ind w:leftChars="350" w:left="783"/>
        <w:rPr>
          <w:rFonts w:hAnsi="ＭＳ 明朝"/>
        </w:rPr>
        <w:sectPr w:rsidR="0026211D">
          <w:pgSz w:w="11906" w:h="16838" w:code="9"/>
          <w:pgMar w:top="1701" w:right="1701" w:bottom="1701" w:left="1701" w:header="284" w:footer="284" w:gutter="0"/>
          <w:cols w:space="425"/>
          <w:docGrid w:type="linesAndChars" w:linePitch="433" w:charSpace="2824"/>
        </w:sectPr>
      </w:pPr>
      <w:r>
        <w:rPr>
          <w:rFonts w:hAnsi="ＭＳ 明朝" w:hint="eastAsia"/>
        </w:rPr>
        <w:t>㈡　区分2　　　5,510円</w:t>
      </w:r>
    </w:p>
    <w:p w:rsidR="0026211D" w:rsidRDefault="0026211D">
      <w:pPr>
        <w:tabs>
          <w:tab w:val="right" w:pos="6915"/>
        </w:tabs>
        <w:ind w:leftChars="350" w:left="783"/>
        <w:rPr>
          <w:rFonts w:hint="eastAsia"/>
        </w:rPr>
      </w:pPr>
      <w:r>
        <w:rPr>
          <w:rFonts w:hAnsi="ＭＳ 明朝" w:hint="eastAsia"/>
        </w:rPr>
        <w:t>㈢　区分3　　　4,950円</w:t>
      </w:r>
    </w:p>
    <w:p w:rsidR="0026211D" w:rsidRDefault="0026211D">
      <w:pPr>
        <w:tabs>
          <w:tab w:val="right" w:pos="6915"/>
        </w:tabs>
        <w:ind w:leftChars="150" w:left="336"/>
        <w:rPr>
          <w:rFonts w:hint="eastAsia"/>
        </w:rPr>
      </w:pPr>
      <w:r>
        <w:rPr>
          <w:rFonts w:hint="eastAsia"/>
        </w:rPr>
        <w:t>ニ　併設型身体障害者デイサービス支援費(Ⅱ)</w:t>
      </w:r>
    </w:p>
    <w:p w:rsidR="0026211D" w:rsidRDefault="0026211D">
      <w:pPr>
        <w:tabs>
          <w:tab w:val="right" w:pos="6915"/>
        </w:tabs>
        <w:ind w:leftChars="250" w:left="559"/>
        <w:rPr>
          <w:rFonts w:hint="eastAsia"/>
        </w:rPr>
      </w:pPr>
      <w:r>
        <w:rPr>
          <w:rFonts w:hAnsi="ＭＳ 明朝" w:hint="eastAsia"/>
        </w:rPr>
        <w:t>⑴</w:t>
      </w:r>
      <w:r>
        <w:rPr>
          <w:rFonts w:hint="eastAsia"/>
        </w:rPr>
        <w:t xml:space="preserve">　所要時間4時間未満の場合</w:t>
      </w:r>
    </w:p>
    <w:p w:rsidR="0026211D" w:rsidRDefault="0026211D">
      <w:pPr>
        <w:tabs>
          <w:tab w:val="right" w:pos="6915"/>
        </w:tabs>
        <w:ind w:leftChars="350" w:left="783"/>
        <w:rPr>
          <w:rFonts w:hAnsi="ＭＳ 明朝" w:hint="eastAsia"/>
        </w:rPr>
      </w:pPr>
      <w:r>
        <w:rPr>
          <w:rFonts w:hAnsi="ＭＳ 明朝" w:hint="eastAsia"/>
        </w:rPr>
        <w:t>㈠　区分1　　　　870円</w:t>
      </w:r>
    </w:p>
    <w:p w:rsidR="0026211D" w:rsidRDefault="0026211D">
      <w:pPr>
        <w:tabs>
          <w:tab w:val="right" w:pos="6915"/>
        </w:tabs>
        <w:ind w:leftChars="350" w:left="783"/>
        <w:rPr>
          <w:rFonts w:hAnsi="ＭＳ 明朝" w:hint="eastAsia"/>
        </w:rPr>
      </w:pPr>
      <w:r>
        <w:rPr>
          <w:rFonts w:hAnsi="ＭＳ 明朝" w:hint="eastAsia"/>
        </w:rPr>
        <w:t>㈡　区分2　　　　670円</w:t>
      </w:r>
    </w:p>
    <w:p w:rsidR="0026211D" w:rsidRDefault="0026211D">
      <w:pPr>
        <w:tabs>
          <w:tab w:val="right" w:pos="6915"/>
        </w:tabs>
        <w:ind w:leftChars="350" w:left="783"/>
        <w:rPr>
          <w:rFonts w:hint="eastAsia"/>
        </w:rPr>
      </w:pPr>
      <w:r>
        <w:rPr>
          <w:rFonts w:hAnsi="ＭＳ 明朝" w:hint="eastAsia"/>
        </w:rPr>
        <w:t>㈢　区分3　　　　460円</w:t>
      </w:r>
    </w:p>
    <w:p w:rsidR="0026211D" w:rsidRDefault="0026211D">
      <w:pPr>
        <w:tabs>
          <w:tab w:val="right" w:pos="6915"/>
        </w:tabs>
        <w:ind w:leftChars="250" w:left="559"/>
        <w:rPr>
          <w:rFonts w:hint="eastAsia"/>
        </w:rPr>
      </w:pPr>
      <w:r>
        <w:rPr>
          <w:rFonts w:hAnsi="ＭＳ 明朝" w:hint="eastAsia"/>
        </w:rPr>
        <w:t xml:space="preserve">⑵　</w:t>
      </w:r>
      <w:r>
        <w:rPr>
          <w:rFonts w:hint="eastAsia"/>
        </w:rPr>
        <w:t>所要時間4時間以上6時間未満の場合</w:t>
      </w:r>
    </w:p>
    <w:p w:rsidR="0026211D" w:rsidRDefault="0026211D">
      <w:pPr>
        <w:tabs>
          <w:tab w:val="right" w:pos="6915"/>
        </w:tabs>
        <w:ind w:leftChars="350" w:left="783"/>
        <w:rPr>
          <w:rFonts w:hAnsi="ＭＳ 明朝" w:hint="eastAsia"/>
        </w:rPr>
      </w:pPr>
      <w:r>
        <w:rPr>
          <w:rFonts w:hAnsi="ＭＳ 明朝" w:hint="eastAsia"/>
        </w:rPr>
        <w:t>㈠　区分1　　　1,450円</w:t>
      </w:r>
    </w:p>
    <w:p w:rsidR="0026211D" w:rsidRDefault="0026211D">
      <w:pPr>
        <w:tabs>
          <w:tab w:val="right" w:pos="6915"/>
        </w:tabs>
        <w:ind w:leftChars="350" w:left="783"/>
        <w:rPr>
          <w:rFonts w:hAnsi="ＭＳ 明朝" w:hint="eastAsia"/>
        </w:rPr>
      </w:pPr>
      <w:r>
        <w:rPr>
          <w:rFonts w:hAnsi="ＭＳ 明朝" w:hint="eastAsia"/>
        </w:rPr>
        <w:t>㈡　区分2　　　1,110円</w:t>
      </w:r>
    </w:p>
    <w:p w:rsidR="0026211D" w:rsidRDefault="0026211D">
      <w:pPr>
        <w:tabs>
          <w:tab w:val="right" w:pos="6915"/>
        </w:tabs>
        <w:ind w:leftChars="350" w:left="783"/>
        <w:rPr>
          <w:rFonts w:hint="eastAsia"/>
        </w:rPr>
      </w:pPr>
      <w:r>
        <w:rPr>
          <w:rFonts w:hAnsi="ＭＳ 明朝" w:hint="eastAsia"/>
        </w:rPr>
        <w:t>㈢　区分3　　　　770円</w:t>
      </w:r>
    </w:p>
    <w:p w:rsidR="0026211D" w:rsidRDefault="0026211D">
      <w:pPr>
        <w:tabs>
          <w:tab w:val="right" w:pos="6915"/>
        </w:tabs>
        <w:ind w:leftChars="250" w:left="559"/>
        <w:rPr>
          <w:rFonts w:hint="eastAsia"/>
        </w:rPr>
      </w:pPr>
      <w:r>
        <w:rPr>
          <w:rFonts w:hAnsi="ＭＳ 明朝" w:hint="eastAsia"/>
        </w:rPr>
        <w:t xml:space="preserve">⑶　</w:t>
      </w:r>
      <w:r>
        <w:rPr>
          <w:rFonts w:hint="eastAsia"/>
        </w:rPr>
        <w:t>所要時間6時間以上の場合</w:t>
      </w:r>
    </w:p>
    <w:p w:rsidR="0026211D" w:rsidRDefault="0026211D">
      <w:pPr>
        <w:tabs>
          <w:tab w:val="right" w:pos="6915"/>
        </w:tabs>
        <w:ind w:leftChars="350" w:left="783"/>
        <w:rPr>
          <w:rFonts w:hAnsi="ＭＳ 明朝" w:hint="eastAsia"/>
        </w:rPr>
      </w:pPr>
      <w:r>
        <w:rPr>
          <w:rFonts w:hAnsi="ＭＳ 明朝" w:hint="eastAsia"/>
        </w:rPr>
        <w:t>㈠　区分1　　　1,890円</w:t>
      </w:r>
    </w:p>
    <w:p w:rsidR="0026211D" w:rsidRDefault="0026211D">
      <w:pPr>
        <w:tabs>
          <w:tab w:val="right" w:pos="6915"/>
        </w:tabs>
        <w:ind w:leftChars="350" w:left="783"/>
        <w:rPr>
          <w:rFonts w:hAnsi="ＭＳ 明朝" w:hint="eastAsia"/>
        </w:rPr>
      </w:pPr>
      <w:r>
        <w:rPr>
          <w:rFonts w:hAnsi="ＭＳ 明朝" w:hint="eastAsia"/>
        </w:rPr>
        <w:t>㈡　区分2　　　1,440円</w:t>
      </w:r>
    </w:p>
    <w:p w:rsidR="0026211D" w:rsidRDefault="0026211D">
      <w:pPr>
        <w:tabs>
          <w:tab w:val="right" w:pos="6915"/>
        </w:tabs>
        <w:ind w:leftChars="350" w:left="783"/>
        <w:rPr>
          <w:rFonts w:hint="eastAsia"/>
        </w:rPr>
      </w:pPr>
      <w:r>
        <w:rPr>
          <w:rFonts w:hAnsi="ＭＳ 明朝" w:hint="eastAsia"/>
        </w:rPr>
        <w:t>㈢　区分3　　　1,000円</w:t>
      </w:r>
    </w:p>
    <w:p w:rsidR="0026211D" w:rsidRDefault="0026211D">
      <w:pPr>
        <w:tabs>
          <w:tab w:val="right" w:pos="6915"/>
        </w:tabs>
        <w:ind w:leftChars="450" w:left="1007"/>
        <w:rPr>
          <w:rFonts w:hint="eastAsia"/>
        </w:rPr>
      </w:pPr>
      <w:r>
        <w:rPr>
          <w:rFonts w:hint="eastAsia"/>
        </w:rPr>
        <w:t>注</w:t>
      </w:r>
    </w:p>
    <w:p w:rsidR="0026211D" w:rsidRDefault="0026211D">
      <w:pPr>
        <w:tabs>
          <w:tab w:val="right" w:pos="6915"/>
        </w:tabs>
        <w:ind w:leftChars="550" w:left="1343" w:hangingChars="50" w:hanging="112"/>
        <w:rPr>
          <w:rFonts w:hint="eastAsia"/>
        </w:rPr>
      </w:pPr>
      <w:r>
        <w:rPr>
          <w:rFonts w:hint="eastAsia"/>
        </w:rPr>
        <w:t>1　指定デイサービス事業所（指定居宅支援等基準第46条第1項に規定する指定デイサービス事業所をいう。）又は基準該当デイサービス事業所（指定居宅支援等基準第60条第1項に規定する基準該当デイサービス事業所をいう。（以下「指定デイサービス事業所等」という。））において指定デイサービス（指定居宅支援等基準第45条に規定する指定デイサービスをいう。）又は基準該当デイサービス（指定居宅支援等基準第60条第1項に規定する基準該当デイサービスをいう。）を行った場合に、当該施設基準に掲げる区分に従い、利用者の障害の程度に応じて別に厚生労働大臣が定める区分に従い、現に要した時間ではなく、デイサービス計画に位置づけられた内容の指定デイサービス等を行うのに要する標準的な時間でそれぞれ所定額を算定する。</w:t>
      </w:r>
    </w:p>
    <w:p w:rsidR="0026211D" w:rsidRDefault="0026211D">
      <w:pPr>
        <w:tabs>
          <w:tab w:val="right" w:pos="6915"/>
        </w:tabs>
        <w:ind w:leftChars="600" w:left="1455" w:hangingChars="50" w:hanging="112"/>
        <w:rPr>
          <w:rFonts w:hint="eastAsia"/>
        </w:rPr>
      </w:pPr>
      <w:r>
        <w:rPr>
          <w:rFonts w:hint="eastAsia"/>
        </w:rPr>
        <w:t>2　イ及びハについては、利用者に対して食事の提供を行う体制を確保している指定デイサービス事業所においてデイサービス計画上食事の提供を行うこととなっている利用者については、1日につき420円を所定額に加算する。</w:t>
      </w:r>
    </w:p>
    <w:p w:rsidR="0026211D" w:rsidRDefault="0026211D">
      <w:pPr>
        <w:tabs>
          <w:tab w:val="right" w:pos="6915"/>
        </w:tabs>
        <w:ind w:leftChars="600" w:left="1455" w:hangingChars="50" w:hanging="112"/>
        <w:rPr>
          <w:rFonts w:hint="eastAsia"/>
        </w:rPr>
      </w:pPr>
      <w:r>
        <w:rPr>
          <w:rFonts w:hint="eastAsia"/>
        </w:rPr>
        <w:t>3　イ及びハについては、利用者に対して入浴介助を行った場合は、1日につき410円を所定額に加算する。</w:t>
      </w:r>
    </w:p>
    <w:p w:rsidR="0026211D" w:rsidRDefault="0026211D">
      <w:pPr>
        <w:tabs>
          <w:tab w:val="right" w:pos="6915"/>
        </w:tabs>
        <w:ind w:leftChars="600" w:left="1455" w:hangingChars="50" w:hanging="112"/>
        <w:rPr>
          <w:rFonts w:hint="eastAsia"/>
        </w:rPr>
      </w:pPr>
      <w:r>
        <w:rPr>
          <w:rFonts w:hint="eastAsia"/>
        </w:rPr>
        <w:t>4　利用者に対して、その居宅と指定デイサービス事業所との間の送迎を行った場合は、片道につき550円を所定額に加算する。</w:t>
      </w:r>
    </w:p>
    <w:p w:rsidR="0026211D" w:rsidRDefault="0026211D">
      <w:pPr>
        <w:tabs>
          <w:tab w:val="right" w:pos="6915"/>
        </w:tabs>
        <w:ind w:leftChars="600" w:left="1455" w:hangingChars="50" w:hanging="112"/>
        <w:rPr>
          <w:rFonts w:hint="eastAsia"/>
        </w:rPr>
      </w:pPr>
      <w:r>
        <w:rPr>
          <w:rFonts w:hint="eastAsia"/>
        </w:rPr>
        <w:t>5　利用者が身体障害者短期入所を受けている間及び通所による身体障害者施設支援が提供されることとなっている時間は、身体障害者デイサービス支援費は、算定しない。</w:t>
      </w:r>
    </w:p>
    <w:p w:rsidR="0026211D" w:rsidRDefault="0026211D">
      <w:pPr>
        <w:tabs>
          <w:tab w:val="right" w:pos="6915"/>
        </w:tabs>
        <w:ind w:leftChars="100" w:left="224"/>
        <w:rPr>
          <w:rFonts w:hint="eastAsia"/>
        </w:rPr>
      </w:pPr>
      <w:r>
        <w:rPr>
          <w:rFonts w:hint="eastAsia"/>
        </w:rPr>
        <w:t>3　身体障害者短期入所支援費（1日につき）</w:t>
      </w:r>
    </w:p>
    <w:p w:rsidR="0026211D" w:rsidRDefault="0026211D">
      <w:pPr>
        <w:tabs>
          <w:tab w:val="right" w:pos="6915"/>
        </w:tabs>
        <w:ind w:leftChars="150" w:left="336"/>
        <w:rPr>
          <w:rFonts w:hAnsi="ＭＳ 明朝" w:hint="eastAsia"/>
        </w:rPr>
      </w:pPr>
      <w:r>
        <w:rPr>
          <w:rFonts w:hAnsi="ＭＳ 明朝" w:hint="eastAsia"/>
        </w:rPr>
        <w:t>㈠　区分1　　　8,020円</w:t>
      </w:r>
    </w:p>
    <w:p w:rsidR="0026211D" w:rsidRDefault="0026211D">
      <w:pPr>
        <w:tabs>
          <w:tab w:val="right" w:pos="6915"/>
        </w:tabs>
        <w:ind w:leftChars="150" w:left="336"/>
        <w:rPr>
          <w:rFonts w:hAnsi="ＭＳ 明朝" w:hint="eastAsia"/>
        </w:rPr>
      </w:pPr>
      <w:r>
        <w:rPr>
          <w:rFonts w:hAnsi="ＭＳ 明朝" w:hint="eastAsia"/>
        </w:rPr>
        <w:t>㈡　区分2　　　7,220円</w:t>
      </w:r>
    </w:p>
    <w:p w:rsidR="0026211D" w:rsidRDefault="0026211D">
      <w:pPr>
        <w:tabs>
          <w:tab w:val="right" w:pos="6915"/>
        </w:tabs>
        <w:ind w:leftChars="150" w:left="336"/>
        <w:rPr>
          <w:rFonts w:hAnsi="ＭＳ 明朝" w:hint="eastAsia"/>
        </w:rPr>
      </w:pPr>
      <w:r>
        <w:rPr>
          <w:rFonts w:hAnsi="ＭＳ 明朝" w:hint="eastAsia"/>
        </w:rPr>
        <w:t>㈢　区分3　　　6,860円</w:t>
      </w:r>
    </w:p>
    <w:p w:rsidR="0026211D" w:rsidRDefault="0026211D">
      <w:pPr>
        <w:tabs>
          <w:tab w:val="right" w:pos="6915"/>
        </w:tabs>
        <w:ind w:leftChars="150" w:left="336"/>
        <w:rPr>
          <w:rFonts w:hAnsi="ＭＳ 明朝" w:hint="eastAsia"/>
        </w:rPr>
      </w:pPr>
      <w:r>
        <w:rPr>
          <w:rFonts w:hAnsi="ＭＳ 明朝" w:hint="eastAsia"/>
        </w:rPr>
        <w:t>㈣　遷延性意識障害者が医療機関を利用した場合　　　14,360円</w:t>
      </w:r>
    </w:p>
    <w:p w:rsidR="0026211D" w:rsidRDefault="0026211D">
      <w:pPr>
        <w:tabs>
          <w:tab w:val="right" w:pos="6915"/>
        </w:tabs>
        <w:ind w:leftChars="250" w:left="559"/>
        <w:rPr>
          <w:rFonts w:hint="eastAsia"/>
        </w:rPr>
      </w:pPr>
      <w:r>
        <w:rPr>
          <w:rFonts w:hint="eastAsia"/>
        </w:rPr>
        <w:t>注</w:t>
      </w:r>
    </w:p>
    <w:p w:rsidR="0026211D" w:rsidRDefault="0026211D">
      <w:pPr>
        <w:tabs>
          <w:tab w:val="right" w:pos="6915"/>
        </w:tabs>
        <w:ind w:leftChars="400" w:left="1007" w:hangingChars="50" w:hanging="112"/>
        <w:rPr>
          <w:rFonts w:hint="eastAsia"/>
        </w:rPr>
      </w:pPr>
      <w:r>
        <w:rPr>
          <w:rFonts w:hint="eastAsia"/>
        </w:rPr>
        <w:t>1　指定短期入所事業所（指定居宅支援等基準第66条に規定する指定短期入所事業</w:t>
      </w:r>
      <w:r w:rsidR="0043065F">
        <w:rPr>
          <w:rFonts w:hint="eastAsia"/>
        </w:rPr>
        <w:t>所</w:t>
      </w:r>
      <w:r>
        <w:rPr>
          <w:rFonts w:hint="eastAsia"/>
        </w:rPr>
        <w:t>をいう。）において指定短期入所（指定居宅支援等基準第64条に規定する指定短期入所をいう。以下同じ。）を行った場合に、利用者の障害の程度に応じて別に厚生労働大臣が定める区分に従いそれぞれ所定額を算定する。</w:t>
      </w:r>
    </w:p>
    <w:p w:rsidR="0026211D" w:rsidRDefault="0026211D">
      <w:pPr>
        <w:tabs>
          <w:tab w:val="right" w:pos="6915"/>
        </w:tabs>
        <w:ind w:leftChars="400" w:left="1007" w:hangingChars="50" w:hanging="112"/>
        <w:rPr>
          <w:rFonts w:hAnsi="ＭＳ 明朝" w:hint="eastAsia"/>
        </w:rPr>
      </w:pPr>
      <w:r>
        <w:rPr>
          <w:rFonts w:hint="eastAsia"/>
        </w:rPr>
        <w:t xml:space="preserve">2　</w:t>
      </w:r>
      <w:r>
        <w:rPr>
          <w:rFonts w:hAnsi="ＭＳ 明朝" w:hint="eastAsia"/>
        </w:rPr>
        <w:t>㈣について、医師により別に定める遷延性意識障害の症状を呈すると認められた者について所定額を算定する。</w:t>
      </w:r>
    </w:p>
    <w:p w:rsidR="0026211D" w:rsidRDefault="0026211D">
      <w:pPr>
        <w:tabs>
          <w:tab w:val="right" w:pos="6915"/>
        </w:tabs>
        <w:ind w:leftChars="450" w:left="1119" w:hangingChars="50" w:hanging="112"/>
        <w:rPr>
          <w:rFonts w:hAnsi="ＭＳ 明朝" w:hint="eastAsia"/>
        </w:rPr>
      </w:pPr>
      <w:r>
        <w:rPr>
          <w:rFonts w:hAnsi="ＭＳ 明朝" w:hint="eastAsia"/>
        </w:rPr>
        <w:t>※遷延性意識障害者及びこれに準ずる者</w:t>
      </w:r>
    </w:p>
    <w:p w:rsidR="0026211D" w:rsidRDefault="0026211D">
      <w:pPr>
        <w:tabs>
          <w:tab w:val="right" w:pos="6915"/>
        </w:tabs>
        <w:ind w:leftChars="550" w:left="1231"/>
        <w:rPr>
          <w:rFonts w:hAnsi="ＭＳ 明朝" w:hint="eastAsia"/>
        </w:rPr>
      </w:pPr>
      <w:r>
        <w:rPr>
          <w:rFonts w:hAnsi="ＭＳ 明朝" w:hint="eastAsia"/>
        </w:rPr>
        <w:t>次の各項目のうち5項目以上に該当する者</w:t>
      </w:r>
    </w:p>
    <w:p w:rsidR="0026211D" w:rsidRDefault="0026211D">
      <w:pPr>
        <w:tabs>
          <w:tab w:val="right" w:pos="6915"/>
        </w:tabs>
        <w:ind w:leftChars="550" w:left="1231"/>
        <w:rPr>
          <w:rFonts w:hAnsi="ＭＳ 明朝" w:hint="eastAsia"/>
        </w:rPr>
      </w:pPr>
      <w:r>
        <w:rPr>
          <w:rFonts w:hAnsi="ＭＳ 明朝" w:hint="eastAsia"/>
        </w:rPr>
        <w:t>⑴　自力移動の不能なもの</w:t>
      </w:r>
    </w:p>
    <w:p w:rsidR="0026211D" w:rsidRDefault="0026211D">
      <w:pPr>
        <w:tabs>
          <w:tab w:val="right" w:pos="6915"/>
        </w:tabs>
        <w:ind w:leftChars="550" w:left="1231"/>
        <w:rPr>
          <w:rFonts w:hAnsi="ＭＳ 明朝" w:hint="eastAsia"/>
        </w:rPr>
      </w:pPr>
      <w:r>
        <w:rPr>
          <w:rFonts w:hAnsi="ＭＳ 明朝" w:hint="eastAsia"/>
        </w:rPr>
        <w:t>⑵　意味のある発語を欠くもの</w:t>
      </w:r>
    </w:p>
    <w:p w:rsidR="0026211D" w:rsidRDefault="0026211D">
      <w:pPr>
        <w:tabs>
          <w:tab w:val="right" w:pos="6915"/>
        </w:tabs>
        <w:ind w:leftChars="550" w:left="1231"/>
        <w:rPr>
          <w:rFonts w:hAnsi="ＭＳ 明朝" w:hint="eastAsia"/>
        </w:rPr>
      </w:pPr>
      <w:r>
        <w:rPr>
          <w:rFonts w:hAnsi="ＭＳ 明朝" w:hint="eastAsia"/>
        </w:rPr>
        <w:t>⑶　意思疎通を欠くもの</w:t>
      </w:r>
    </w:p>
    <w:p w:rsidR="0026211D" w:rsidRDefault="0026211D">
      <w:pPr>
        <w:tabs>
          <w:tab w:val="right" w:pos="6915"/>
        </w:tabs>
        <w:ind w:leftChars="550" w:left="1231"/>
        <w:rPr>
          <w:rFonts w:hAnsi="ＭＳ 明朝" w:hint="eastAsia"/>
        </w:rPr>
      </w:pPr>
      <w:r>
        <w:rPr>
          <w:rFonts w:hAnsi="ＭＳ 明朝" w:hint="eastAsia"/>
        </w:rPr>
        <w:t>⑷　視覚による認識を欠くもの</w:t>
      </w:r>
    </w:p>
    <w:p w:rsidR="0026211D" w:rsidRDefault="0026211D">
      <w:pPr>
        <w:pStyle w:val="a3"/>
        <w:ind w:leftChars="550" w:left="1455" w:hanging="224"/>
        <w:rPr>
          <w:rFonts w:hint="eastAsia"/>
        </w:rPr>
      </w:pPr>
      <w:r>
        <w:rPr>
          <w:rFonts w:hint="eastAsia"/>
        </w:rPr>
        <w:t>⑸　原始的な咀しゃく、嚥下等の可能なものでも自力での食事摂取不能なもの</w:t>
      </w:r>
    </w:p>
    <w:p w:rsidR="0026211D" w:rsidRDefault="0026211D">
      <w:pPr>
        <w:tabs>
          <w:tab w:val="right" w:pos="6915"/>
        </w:tabs>
        <w:ind w:leftChars="550" w:left="1231"/>
        <w:rPr>
          <w:rFonts w:hAnsi="ＭＳ 明朝" w:hint="eastAsia"/>
        </w:rPr>
      </w:pPr>
      <w:r>
        <w:rPr>
          <w:rFonts w:hAnsi="ＭＳ 明朝" w:hint="eastAsia"/>
        </w:rPr>
        <w:t>⑹　排せつ失禁状態のもの</w:t>
      </w:r>
    </w:p>
    <w:p w:rsidR="0026211D" w:rsidRDefault="0026211D">
      <w:pPr>
        <w:tabs>
          <w:tab w:val="right" w:pos="6915"/>
        </w:tabs>
        <w:ind w:leftChars="400" w:left="1007" w:hangingChars="50" w:hanging="112"/>
        <w:rPr>
          <w:rFonts w:hint="eastAsia"/>
        </w:rPr>
      </w:pPr>
      <w:r>
        <w:rPr>
          <w:rFonts w:hAnsi="ＭＳ 明朝" w:hint="eastAsia"/>
        </w:rPr>
        <w:t>3　利用者の心身の状況、介護を行う者の状況等からみて送迎を行うことが必要と認められる利用者に対して、</w:t>
      </w:r>
      <w:r>
        <w:rPr>
          <w:rFonts w:hint="eastAsia"/>
        </w:rPr>
        <w:t>その居宅と指定短期入所事業所との間の送迎を行った場合は、片道につき1,860円を所定額に加算する。</w:t>
      </w:r>
    </w:p>
    <w:p w:rsidR="0026211D" w:rsidRDefault="0026211D">
      <w:pPr>
        <w:tabs>
          <w:tab w:val="right" w:pos="6915"/>
        </w:tabs>
        <w:ind w:leftChars="400" w:left="1007" w:hangingChars="50" w:hanging="112"/>
      </w:pPr>
      <w:r>
        <w:rPr>
          <w:rFonts w:hint="eastAsia"/>
        </w:rPr>
        <w:t>4　利用者が通所による身体障害者施設支援を受けている間は、身体障害者短期入所支援費は、算定しない。</w:t>
      </w:r>
    </w:p>
    <w:p w:rsidR="0026211D" w:rsidRDefault="0026211D">
      <w:pPr>
        <w:tabs>
          <w:tab w:val="right" w:pos="6915"/>
        </w:tabs>
        <w:rPr>
          <w:rFonts w:hint="eastAsia"/>
        </w:rPr>
      </w:pPr>
      <w:r>
        <w:br w:type="page"/>
      </w:r>
      <w:r>
        <w:rPr>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77.8pt;margin-top:129.8pt;width:7.9pt;height:54.35pt;z-index:251656704" strokeweight=".5pt">
            <w10:anchorlock/>
          </v:shape>
        </w:pict>
      </w:r>
      <w:r>
        <w:rPr>
          <w:rFonts w:hint="eastAsia"/>
        </w:rPr>
        <w:t>別表第2</w:t>
      </w:r>
    </w:p>
    <w:p w:rsidR="0026211D" w:rsidRDefault="0026211D">
      <w:pPr>
        <w:tabs>
          <w:tab w:val="right" w:pos="6915"/>
        </w:tabs>
        <w:ind w:leftChars="100" w:left="224"/>
        <w:rPr>
          <w:rFonts w:hint="eastAsia"/>
        </w:rPr>
      </w:pPr>
      <w:r>
        <w:rPr>
          <w:noProof/>
          <w:sz w:val="20"/>
        </w:rPr>
        <w:pict>
          <v:shape id="_x0000_s1027" type="#_x0000_t88" style="position:absolute;left:0;text-align:left;margin-left:177.8pt;margin-top:25.25pt;width:7.9pt;height:54.35pt;z-index:251655680" strokeweight=".5pt">
            <w10:anchorlock/>
          </v:shape>
        </w:pict>
      </w:r>
      <w:r>
        <w:rPr>
          <w:rFonts w:hint="eastAsia"/>
        </w:rPr>
        <w:t>特別区</w:t>
      </w:r>
    </w:p>
    <w:p w:rsidR="0026211D" w:rsidRDefault="0026211D">
      <w:pPr>
        <w:tabs>
          <w:tab w:val="right" w:pos="6915"/>
        </w:tabs>
        <w:ind w:leftChars="200" w:left="448"/>
        <w:rPr>
          <w:rFonts w:hint="eastAsia"/>
        </w:rPr>
      </w:pPr>
      <w:r>
        <w:rPr>
          <w:rFonts w:hint="eastAsia"/>
        </w:rPr>
        <w:t>身体障害者居宅介護支援</w:t>
      </w:r>
    </w:p>
    <w:p w:rsidR="0026211D" w:rsidRDefault="0026211D">
      <w:pPr>
        <w:tabs>
          <w:tab w:val="right" w:pos="6915"/>
        </w:tabs>
        <w:ind w:leftChars="200" w:left="448"/>
        <w:rPr>
          <w:rFonts w:hint="eastAsia"/>
        </w:rPr>
      </w:pPr>
      <w:r>
        <w:rPr>
          <w:rFonts w:hint="eastAsia"/>
        </w:rPr>
        <w:t>身体障害者デイサービス支援　　　1000分の1072</w:t>
      </w:r>
    </w:p>
    <w:p w:rsidR="0026211D" w:rsidRDefault="0026211D">
      <w:pPr>
        <w:tabs>
          <w:tab w:val="right" w:pos="6915"/>
        </w:tabs>
        <w:ind w:leftChars="200" w:left="448"/>
        <w:rPr>
          <w:rFonts w:hint="eastAsia"/>
        </w:rPr>
      </w:pPr>
      <w:r>
        <w:rPr>
          <w:noProof/>
          <w:sz w:val="20"/>
        </w:rPr>
        <w:pict>
          <v:shape id="_x0000_s1030" type="#_x0000_t88" style="position:absolute;left:0;text-align:left;margin-left:178.95pt;margin-top:214.4pt;width:7.9pt;height:54.35pt;z-index:251658752" strokeweight=".5pt">
            <w10:anchorlock/>
          </v:shape>
        </w:pict>
      </w:r>
      <w:r>
        <w:rPr>
          <w:noProof/>
          <w:sz w:val="20"/>
        </w:rPr>
        <w:pict>
          <v:shape id="_x0000_s1029" type="#_x0000_t88" style="position:absolute;left:0;text-align:left;margin-left:178.9pt;margin-top:130.75pt;width:7.9pt;height:54.35pt;z-index:251657728" strokeweight=".5pt">
            <w10:anchorlock/>
          </v:shape>
        </w:pict>
      </w:r>
      <w:r>
        <w:rPr>
          <w:rFonts w:hint="eastAsia"/>
        </w:rPr>
        <w:t>身体障害者短期入所支援</w:t>
      </w:r>
    </w:p>
    <w:p w:rsidR="0026211D" w:rsidRDefault="0026211D">
      <w:pPr>
        <w:tabs>
          <w:tab w:val="right" w:pos="6915"/>
        </w:tabs>
        <w:ind w:leftChars="100" w:left="224"/>
        <w:rPr>
          <w:rFonts w:hint="eastAsia"/>
        </w:rPr>
      </w:pPr>
      <w:r>
        <w:rPr>
          <w:noProof/>
          <w:sz w:val="20"/>
        </w:rPr>
        <w:pict>
          <v:shape id="_x0000_s1031" type="#_x0000_t88" style="position:absolute;left:0;text-align:left;margin-left:177.75pt;margin-top:277.5pt;width:7.9pt;height:54.35pt;z-index:251659776" strokeweight=".5pt">
            <w10:anchorlock/>
          </v:shape>
        </w:pict>
      </w:r>
      <w:r>
        <w:rPr>
          <w:rFonts w:hint="eastAsia"/>
        </w:rPr>
        <w:t>特甲地</w:t>
      </w:r>
    </w:p>
    <w:p w:rsidR="0026211D" w:rsidRDefault="0026211D">
      <w:pPr>
        <w:tabs>
          <w:tab w:val="right" w:pos="6915"/>
        </w:tabs>
        <w:ind w:leftChars="200" w:left="448"/>
        <w:rPr>
          <w:rFonts w:hint="eastAsia"/>
        </w:rPr>
      </w:pPr>
      <w:r>
        <w:rPr>
          <w:rFonts w:hint="eastAsia"/>
        </w:rPr>
        <w:t>身体障害者居宅介護支援</w:t>
      </w:r>
    </w:p>
    <w:p w:rsidR="0026211D" w:rsidRDefault="0026211D">
      <w:pPr>
        <w:tabs>
          <w:tab w:val="right" w:pos="6915"/>
        </w:tabs>
        <w:ind w:leftChars="200" w:left="448"/>
        <w:rPr>
          <w:rFonts w:hint="eastAsia"/>
        </w:rPr>
      </w:pPr>
      <w:r>
        <w:rPr>
          <w:rFonts w:hint="eastAsia"/>
        </w:rPr>
        <w:t>身体障害者デイサービス支援　　　1000分の1060</w:t>
      </w:r>
    </w:p>
    <w:p w:rsidR="0026211D" w:rsidRDefault="0026211D">
      <w:pPr>
        <w:tabs>
          <w:tab w:val="right" w:pos="6915"/>
        </w:tabs>
        <w:ind w:leftChars="200" w:left="448"/>
        <w:rPr>
          <w:rFonts w:hint="eastAsia"/>
        </w:rPr>
      </w:pPr>
      <w:r>
        <w:rPr>
          <w:rFonts w:hint="eastAsia"/>
        </w:rPr>
        <w:t>身体障害者短期入所支援</w:t>
      </w:r>
    </w:p>
    <w:p w:rsidR="0026211D" w:rsidRDefault="0026211D">
      <w:pPr>
        <w:tabs>
          <w:tab w:val="right" w:pos="6915"/>
        </w:tabs>
        <w:ind w:leftChars="100" w:left="224"/>
        <w:rPr>
          <w:rFonts w:hint="eastAsia"/>
        </w:rPr>
      </w:pPr>
      <w:r>
        <w:rPr>
          <w:rFonts w:hint="eastAsia"/>
        </w:rPr>
        <w:t>甲地</w:t>
      </w:r>
    </w:p>
    <w:p w:rsidR="0026211D" w:rsidRDefault="0026211D">
      <w:pPr>
        <w:tabs>
          <w:tab w:val="right" w:pos="6915"/>
        </w:tabs>
        <w:ind w:leftChars="200" w:left="448"/>
        <w:rPr>
          <w:rFonts w:hint="eastAsia"/>
        </w:rPr>
      </w:pPr>
      <w:r>
        <w:rPr>
          <w:rFonts w:hint="eastAsia"/>
        </w:rPr>
        <w:t>身体障害者居宅介護支援</w:t>
      </w:r>
    </w:p>
    <w:p w:rsidR="0026211D" w:rsidRDefault="0026211D">
      <w:pPr>
        <w:tabs>
          <w:tab w:val="right" w:pos="6915"/>
        </w:tabs>
        <w:ind w:leftChars="200" w:left="448"/>
        <w:rPr>
          <w:rFonts w:hint="eastAsia"/>
        </w:rPr>
      </w:pPr>
      <w:r>
        <w:rPr>
          <w:rFonts w:hint="eastAsia"/>
        </w:rPr>
        <w:t>身体障害者デイサービス支援　　　1000分の1036</w:t>
      </w:r>
    </w:p>
    <w:p w:rsidR="0026211D" w:rsidRDefault="0026211D">
      <w:pPr>
        <w:tabs>
          <w:tab w:val="right" w:pos="6915"/>
        </w:tabs>
        <w:ind w:leftChars="200" w:left="448"/>
        <w:rPr>
          <w:rFonts w:hint="eastAsia"/>
        </w:rPr>
      </w:pPr>
      <w:r>
        <w:rPr>
          <w:rFonts w:hint="eastAsia"/>
        </w:rPr>
        <w:t>身体障害者短期入所支援</w:t>
      </w:r>
    </w:p>
    <w:p w:rsidR="0026211D" w:rsidRDefault="0026211D">
      <w:pPr>
        <w:tabs>
          <w:tab w:val="right" w:pos="6915"/>
        </w:tabs>
        <w:ind w:leftChars="100" w:left="224"/>
        <w:rPr>
          <w:rFonts w:hint="eastAsia"/>
        </w:rPr>
      </w:pPr>
      <w:r>
        <w:rPr>
          <w:rFonts w:hint="eastAsia"/>
        </w:rPr>
        <w:t>乙地</w:t>
      </w:r>
    </w:p>
    <w:p w:rsidR="0026211D" w:rsidRDefault="0026211D">
      <w:pPr>
        <w:tabs>
          <w:tab w:val="right" w:pos="6915"/>
        </w:tabs>
        <w:ind w:leftChars="200" w:left="448"/>
        <w:rPr>
          <w:rFonts w:hint="eastAsia"/>
        </w:rPr>
      </w:pPr>
      <w:r>
        <w:rPr>
          <w:rFonts w:hint="eastAsia"/>
        </w:rPr>
        <w:t>身体障害者居宅介護支援</w:t>
      </w:r>
    </w:p>
    <w:p w:rsidR="0026211D" w:rsidRDefault="0026211D">
      <w:pPr>
        <w:tabs>
          <w:tab w:val="right" w:pos="6915"/>
        </w:tabs>
        <w:ind w:leftChars="200" w:left="448"/>
        <w:rPr>
          <w:rFonts w:hint="eastAsia"/>
        </w:rPr>
      </w:pPr>
      <w:r>
        <w:rPr>
          <w:rFonts w:hint="eastAsia"/>
        </w:rPr>
        <w:t>身体障害者デイサービス支援　　　1000分の1018</w:t>
      </w:r>
    </w:p>
    <w:p w:rsidR="0026211D" w:rsidRDefault="0026211D">
      <w:pPr>
        <w:tabs>
          <w:tab w:val="right" w:pos="6915"/>
        </w:tabs>
        <w:ind w:leftChars="200" w:left="448"/>
        <w:rPr>
          <w:rFonts w:hint="eastAsia"/>
        </w:rPr>
      </w:pPr>
      <w:r>
        <w:rPr>
          <w:rFonts w:hint="eastAsia"/>
        </w:rPr>
        <w:t>身体障害者短期入所支援</w:t>
      </w:r>
    </w:p>
    <w:p w:rsidR="0026211D" w:rsidRDefault="0026211D">
      <w:pPr>
        <w:tabs>
          <w:tab w:val="right" w:pos="6915"/>
        </w:tabs>
        <w:ind w:leftChars="100" w:left="224"/>
        <w:rPr>
          <w:rFonts w:hint="eastAsia"/>
        </w:rPr>
      </w:pPr>
      <w:r>
        <w:rPr>
          <w:rFonts w:hint="eastAsia"/>
        </w:rPr>
        <w:t>丙地</w:t>
      </w:r>
    </w:p>
    <w:p w:rsidR="0026211D" w:rsidRDefault="0026211D">
      <w:pPr>
        <w:tabs>
          <w:tab w:val="right" w:pos="6915"/>
        </w:tabs>
        <w:ind w:leftChars="200" w:left="448"/>
        <w:rPr>
          <w:rFonts w:hint="eastAsia"/>
        </w:rPr>
      </w:pPr>
      <w:r>
        <w:rPr>
          <w:rFonts w:hint="eastAsia"/>
        </w:rPr>
        <w:t>身体障害者居宅介護支援</w:t>
      </w:r>
    </w:p>
    <w:p w:rsidR="0026211D" w:rsidRDefault="0026211D">
      <w:pPr>
        <w:tabs>
          <w:tab w:val="right" w:pos="6915"/>
        </w:tabs>
        <w:ind w:leftChars="200" w:left="448"/>
        <w:rPr>
          <w:rFonts w:hint="eastAsia"/>
        </w:rPr>
      </w:pPr>
      <w:r>
        <w:rPr>
          <w:rFonts w:hint="eastAsia"/>
        </w:rPr>
        <w:t>身体障害者デイサービス支援　　　1000分の1000</w:t>
      </w:r>
    </w:p>
    <w:p w:rsidR="0026211D" w:rsidRDefault="0026211D">
      <w:pPr>
        <w:tabs>
          <w:tab w:val="right" w:pos="6915"/>
        </w:tabs>
        <w:ind w:leftChars="200" w:left="448"/>
        <w:rPr>
          <w:rFonts w:hint="eastAsia"/>
        </w:rPr>
      </w:pPr>
      <w:r>
        <w:rPr>
          <w:rFonts w:hint="eastAsia"/>
        </w:rPr>
        <w:t>身体障害者短期入所支援</w:t>
      </w:r>
    </w:p>
    <w:p w:rsidR="0026211D" w:rsidRDefault="0026211D">
      <w:pPr>
        <w:tabs>
          <w:tab w:val="right" w:pos="6915"/>
        </w:tabs>
        <w:ind w:leftChars="150" w:left="336"/>
        <w:rPr>
          <w:rFonts w:hint="eastAsia"/>
        </w:rPr>
      </w:pPr>
      <w:r>
        <w:rPr>
          <w:rFonts w:hint="eastAsia"/>
        </w:rPr>
        <w:t>(注) 級地区分は、次によること。</w:t>
      </w:r>
    </w:p>
    <w:p w:rsidR="0026211D" w:rsidRDefault="0026211D">
      <w:pPr>
        <w:tabs>
          <w:tab w:val="right" w:pos="6915"/>
        </w:tabs>
        <w:ind w:leftChars="350" w:left="895" w:hangingChars="50" w:hanging="112"/>
        <w:rPr>
          <w:rFonts w:hint="eastAsia"/>
        </w:rPr>
      </w:pPr>
      <w:r>
        <w:rPr>
          <w:rFonts w:hint="eastAsia"/>
        </w:rPr>
        <w:t>1　特別区は、一般職の職員の給与に関する法律（昭和25年法律第95号）第11条の3つの規定に基づく人事院規則（以下「人事院規則」という。）9―49「調整手当」別表第1の支給区分が甲地とされている地域のうち、東京都特別区をいう。</w:t>
      </w:r>
    </w:p>
    <w:p w:rsidR="0026211D" w:rsidRDefault="0026211D">
      <w:pPr>
        <w:tabs>
          <w:tab w:val="right" w:pos="6915"/>
        </w:tabs>
        <w:ind w:leftChars="350" w:left="895" w:hangingChars="50" w:hanging="112"/>
        <w:rPr>
          <w:rFonts w:hint="eastAsia"/>
        </w:rPr>
      </w:pPr>
      <w:r>
        <w:rPr>
          <w:rFonts w:hint="eastAsia"/>
        </w:rPr>
        <w:t>2　特甲地は、人事院規則9―49「調整手当」別表第1及び人事院規則9―49―16（人事院規則9―49（調整手当）等の一部を改正する人事院規則）附則別表（以下「附則別表」という。）の支給区分が甲地とされている地域のうち、支給割合が100分の10とされている地域及び人事院規則9―49―16附則第6項により、地域区分が特甲地から甲地に変更となった地域並びに逗子市、大阪府忠岡町とする。</w:t>
      </w:r>
    </w:p>
    <w:p w:rsidR="0026211D" w:rsidRDefault="0026211D">
      <w:pPr>
        <w:tabs>
          <w:tab w:val="right" w:pos="6915"/>
        </w:tabs>
        <w:ind w:leftChars="350" w:left="895" w:hangingChars="50" w:hanging="112"/>
        <w:rPr>
          <w:rFonts w:hint="eastAsia"/>
        </w:rPr>
      </w:pPr>
      <w:r>
        <w:rPr>
          <w:rFonts w:hint="eastAsia"/>
        </w:rPr>
        <w:t>3　甲地は、人事院規則9―49「調整手当」別表第1及び附則別表の支給区分が甲地（1及び2の地域を除く。）に属する地域及び人事院規則9―49―16附則第5項により、甲地域から乙地域に変更となった地域をいう。</w:t>
      </w:r>
    </w:p>
    <w:p w:rsidR="0026211D" w:rsidRDefault="0026211D">
      <w:pPr>
        <w:tabs>
          <w:tab w:val="right" w:pos="6915"/>
        </w:tabs>
        <w:ind w:leftChars="350" w:left="895" w:hangingChars="50" w:hanging="112"/>
        <w:rPr>
          <w:rFonts w:hint="eastAsia"/>
        </w:rPr>
      </w:pPr>
      <w:r>
        <w:rPr>
          <w:rFonts w:hint="eastAsia"/>
        </w:rPr>
        <w:t>4　乙地は、人事院規則9―49「調整手当」別表第1及び附則別表の支給区分の乙地に属する地域及び人事院規則9―49―16附則第4項により、地域区分が乙地から丙地に変更となった地域並びに蕨市、鳩ヶ谷市、新座市、上福岡市、富士見市、埼玉県大井町、埼玉県三芳町、東久留米市、東大和市、伊勢原市、座間市、綾瀬市、神奈川県寒川町、長岡京市、松原市、大東市、摂津市、藤井寺市、交野市、四条畷市、川西市、広島県府中町とする。</w:t>
      </w:r>
    </w:p>
    <w:p w:rsidR="0026211D" w:rsidRDefault="0026211D">
      <w:pPr>
        <w:tabs>
          <w:tab w:val="right" w:pos="6915"/>
        </w:tabs>
        <w:ind w:leftChars="350" w:left="895" w:hangingChars="50" w:hanging="112"/>
        <w:rPr>
          <w:rFonts w:hint="eastAsia"/>
        </w:rPr>
      </w:pPr>
      <w:r>
        <w:rPr>
          <w:rFonts w:hint="eastAsia"/>
        </w:rPr>
        <w:t>5　丙地は、特別区、特甲地、甲地及び乙地以外の地域をいう。</w:t>
      </w:r>
    </w:p>
    <w:sectPr w:rsidR="0026211D">
      <w:type w:val="continuous"/>
      <w:pgSz w:w="11906" w:h="16838" w:code="9"/>
      <w:pgMar w:top="1701" w:right="1701" w:bottom="1701" w:left="1701" w:header="284" w:footer="284" w:gutter="0"/>
      <w:cols w:space="425"/>
      <w:docGrid w:type="linesAndChars" w:linePitch="419"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D54" w:rsidRDefault="00844D54">
      <w:r>
        <w:separator/>
      </w:r>
    </w:p>
  </w:endnote>
  <w:endnote w:type="continuationSeparator" w:id="0">
    <w:p w:rsidR="00844D54" w:rsidRDefault="0084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D54" w:rsidRDefault="00844D54">
      <w:r>
        <w:separator/>
      </w:r>
    </w:p>
  </w:footnote>
  <w:footnote w:type="continuationSeparator" w:id="0">
    <w:p w:rsidR="00844D54" w:rsidRDefault="00844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68D1"/>
    <w:rsid w:val="0026211D"/>
    <w:rsid w:val="0043065F"/>
    <w:rsid w:val="005468D1"/>
    <w:rsid w:val="007C1A66"/>
    <w:rsid w:val="00844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50B5180-9D6A-47B0-A9CA-0522E90D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1"/>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tabs>
        <w:tab w:val="right" w:pos="6915"/>
      </w:tabs>
      <w:ind w:leftChars="450" w:left="1264" w:hangingChars="100" w:hanging="230"/>
    </w:pPr>
    <w:rPr>
      <w:rFonts w:hAns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7C1A6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ニーズ.dot</Template>
  <TotalTime>0</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（第2条関係）</vt:lpstr>
    </vt:vector>
  </TitlesOfParts>
  <Manager/>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2006-07-07T06:33:00Z</cp:lastPrinted>
  <dcterms:created xsi:type="dcterms:W3CDTF">2025-09-23T03:52:00Z</dcterms:created>
  <dcterms:modified xsi:type="dcterms:W3CDTF">2025-09-23T03:52:00Z</dcterms:modified>
</cp:coreProperties>
</file>