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5E6" w:rsidRDefault="00DC02B1">
      <w:pPr>
        <w:rPr>
          <w:rFonts w:hint="eastAsia"/>
        </w:rPr>
      </w:pPr>
      <w:r>
        <w:rPr>
          <w:rFonts w:hint="eastAsia"/>
        </w:rPr>
        <w:t>別記様式第2号</w:t>
      </w:r>
    </w:p>
    <w:p w:rsidR="00DC02B1" w:rsidRDefault="00DC02B1" w:rsidP="00ED5152">
      <w:pPr>
        <w:jc w:val="center"/>
        <w:rPr>
          <w:rFonts w:hint="eastAsia"/>
        </w:rPr>
      </w:pPr>
      <w:smartTag w:uri="schemas-MSNCTYST-com/MSNCTYST" w:element="MSNCTYST">
        <w:smartTagPr>
          <w:attr w:name="AddressList" w:val="45:椎葉村;"/>
          <w:attr w:name="Address" w:val="椎葉村"/>
        </w:smartTagPr>
        <w:r w:rsidRPr="00ED5152">
          <w:rPr>
            <w:rFonts w:hint="eastAsia"/>
            <w:spacing w:val="33"/>
            <w:kern w:val="0"/>
            <w:fitText w:val="3248" w:id="-1490007552"/>
          </w:rPr>
          <w:t>椎葉村</w:t>
        </w:r>
      </w:smartTag>
      <w:r w:rsidRPr="00ED5152">
        <w:rPr>
          <w:rFonts w:hint="eastAsia"/>
          <w:spacing w:val="33"/>
          <w:kern w:val="0"/>
          <w:fitText w:val="3248" w:id="-1490007552"/>
        </w:rPr>
        <w:t>村行分収造林契約</w:t>
      </w:r>
      <w:r w:rsidRPr="00ED5152">
        <w:rPr>
          <w:rFonts w:hint="eastAsia"/>
          <w:spacing w:val="1"/>
          <w:kern w:val="0"/>
          <w:fitText w:val="3248" w:id="-1490007552"/>
        </w:rPr>
        <w:t>書</w:t>
      </w:r>
    </w:p>
    <w:p w:rsidR="00DC02B1" w:rsidRDefault="00DC02B1" w:rsidP="00190BC6">
      <w:pPr>
        <w:ind w:leftChars="100" w:left="224"/>
        <w:rPr>
          <w:rFonts w:hint="eastAsia"/>
        </w:rPr>
      </w:pPr>
      <w:r>
        <w:rPr>
          <w:rFonts w:hint="eastAsia"/>
        </w:rPr>
        <w:t>（契約）</w:t>
      </w:r>
    </w:p>
    <w:p w:rsidR="00DC02B1" w:rsidRDefault="00DC02B1">
      <w:pPr>
        <w:rPr>
          <w:rFonts w:hint="eastAsia"/>
        </w:rPr>
      </w:pPr>
      <w:r>
        <w:rPr>
          <w:rFonts w:hint="eastAsia"/>
        </w:rPr>
        <w:t>第</w:t>
      </w:r>
      <w:r w:rsidR="00ED5152">
        <w:rPr>
          <w:rFonts w:hint="eastAsia"/>
        </w:rPr>
        <w:t>1</w:t>
      </w:r>
      <w:r>
        <w:rPr>
          <w:rFonts w:hint="eastAsia"/>
        </w:rPr>
        <w:t>条　土地所有者（以下「甲」という。）と造林者</w:t>
      </w:r>
      <w:smartTag w:uri="schemas-MSNCTYST-com/MSNCTYST" w:element="MSNCTYST">
        <w:smartTagPr>
          <w:attr w:name="AddressList" w:val="45:椎葉村;"/>
          <w:attr w:name="Address" w:val="椎葉村"/>
        </w:smartTagPr>
        <w:r>
          <w:rPr>
            <w:rFonts w:hint="eastAsia"/>
          </w:rPr>
          <w:t>椎葉村</w:t>
        </w:r>
      </w:smartTag>
      <w:r>
        <w:rPr>
          <w:rFonts w:hint="eastAsia"/>
        </w:rPr>
        <w:t>長（以下「乙」という。）</w:t>
      </w:r>
    </w:p>
    <w:p w:rsidR="00DC02B1" w:rsidRDefault="00DC02B1" w:rsidP="00325A4D">
      <w:pPr>
        <w:autoSpaceDE w:val="0"/>
        <w:autoSpaceDN w:val="0"/>
        <w:ind w:leftChars="100" w:left="224"/>
        <w:rPr>
          <w:rFonts w:hint="eastAsia"/>
        </w:rPr>
      </w:pPr>
      <w:r>
        <w:rPr>
          <w:rFonts w:hint="eastAsia"/>
        </w:rPr>
        <w:t>とは</w:t>
      </w:r>
      <w:smartTag w:uri="schemas-MSNCTYST-com/MSNCTYST" w:element="MSNCTYST">
        <w:smartTagPr>
          <w:attr w:name="AddressList" w:val="45:椎葉村;"/>
          <w:attr w:name="Address" w:val="椎葉村"/>
        </w:smartTagPr>
        <w:r>
          <w:rPr>
            <w:rFonts w:hint="eastAsia"/>
          </w:rPr>
          <w:t>椎葉村</w:t>
        </w:r>
      </w:smartTag>
      <w:r>
        <w:rPr>
          <w:rFonts w:hint="eastAsia"/>
        </w:rPr>
        <w:t>村行分林造林規則（平成17年規則第16号）に基づき、第2条に規定する土地及び内容等について分収造林設定契約を締結する。</w:t>
      </w:r>
    </w:p>
    <w:p w:rsidR="00DC02B1" w:rsidRDefault="00DC02B1" w:rsidP="00190BC6">
      <w:pPr>
        <w:ind w:leftChars="100" w:left="224"/>
        <w:rPr>
          <w:rFonts w:hint="eastAsia"/>
        </w:rPr>
      </w:pPr>
      <w:r>
        <w:rPr>
          <w:rFonts w:hint="eastAsia"/>
        </w:rPr>
        <w:t>（分収造林の表示）</w:t>
      </w:r>
    </w:p>
    <w:p w:rsidR="00DC02B1" w:rsidRDefault="00DC02B1">
      <w:pPr>
        <w:rPr>
          <w:rFonts w:hint="eastAsia"/>
        </w:rPr>
      </w:pPr>
      <w:r>
        <w:rPr>
          <w:rFonts w:hint="eastAsia"/>
        </w:rPr>
        <w:t>第2条　前条の規定に基づく分収造林地の所在等は次の各号に掲げるとおりとする。</w:t>
      </w:r>
    </w:p>
    <w:p w:rsidR="00DC02B1" w:rsidRDefault="00DC02B1" w:rsidP="00190BC6">
      <w:pPr>
        <w:spacing w:afterLines="50" w:after="203"/>
        <w:ind w:leftChars="100" w:left="224"/>
        <w:rPr>
          <w:rFonts w:hint="eastAsia"/>
        </w:rPr>
      </w:pPr>
      <w:r>
        <w:rPr>
          <w:rFonts w:hAnsi="ＭＳ 明朝" w:hint="eastAsia"/>
        </w:rPr>
        <w:t>⑴</w:t>
      </w:r>
      <w:r>
        <w:rPr>
          <w:rFonts w:hint="eastAsia"/>
        </w:rPr>
        <w:t xml:space="preserve">　分収造林地の所在</w:t>
      </w:r>
    </w:p>
    <w:tbl>
      <w:tblPr>
        <w:tblStyle w:val="a5"/>
        <w:tblW w:w="0" w:type="auto"/>
        <w:tblInd w:w="108" w:type="dxa"/>
        <w:tblLook w:val="01E0" w:firstRow="1" w:lastRow="1" w:firstColumn="1" w:lastColumn="1" w:noHBand="0" w:noVBand="0"/>
      </w:tblPr>
      <w:tblGrid>
        <w:gridCol w:w="510"/>
        <w:gridCol w:w="1191"/>
        <w:gridCol w:w="1191"/>
        <w:gridCol w:w="1191"/>
        <w:gridCol w:w="907"/>
        <w:gridCol w:w="907"/>
        <w:gridCol w:w="1644"/>
        <w:gridCol w:w="964"/>
      </w:tblGrid>
      <w:tr w:rsidR="00BA51D5">
        <w:trPr>
          <w:trHeight w:hRule="exact" w:val="641"/>
        </w:trPr>
        <w:tc>
          <w:tcPr>
            <w:tcW w:w="510" w:type="dxa"/>
            <w:vAlign w:val="center"/>
          </w:tcPr>
          <w:p w:rsidR="00BA51D5" w:rsidRDefault="00BA51D5" w:rsidP="00BA51D5">
            <w:pPr>
              <w:jc w:val="distribute"/>
            </w:pPr>
            <w:r>
              <w:rPr>
                <w:rFonts w:hint="eastAsia"/>
              </w:rPr>
              <w:t>№</w:t>
            </w:r>
          </w:p>
        </w:tc>
        <w:tc>
          <w:tcPr>
            <w:tcW w:w="1191" w:type="dxa"/>
            <w:vAlign w:val="center"/>
          </w:tcPr>
          <w:p w:rsidR="00BA51D5" w:rsidRDefault="00BA51D5" w:rsidP="00BA51D5">
            <w:pPr>
              <w:jc w:val="center"/>
              <w:rPr>
                <w:rFonts w:hint="eastAsia"/>
              </w:rPr>
            </w:pPr>
            <w:r>
              <w:rPr>
                <w:rFonts w:hint="eastAsia"/>
              </w:rPr>
              <w:t>市町村名</w:t>
            </w:r>
          </w:p>
        </w:tc>
        <w:tc>
          <w:tcPr>
            <w:tcW w:w="1191" w:type="dxa"/>
            <w:vAlign w:val="center"/>
          </w:tcPr>
          <w:p w:rsidR="00BA51D5" w:rsidRDefault="00BA51D5" w:rsidP="00BA51D5">
            <w:pPr>
              <w:jc w:val="distribute"/>
            </w:pPr>
            <w:r>
              <w:rPr>
                <w:rFonts w:hint="eastAsia"/>
              </w:rPr>
              <w:t>大字</w:t>
            </w:r>
          </w:p>
        </w:tc>
        <w:tc>
          <w:tcPr>
            <w:tcW w:w="1191" w:type="dxa"/>
            <w:vAlign w:val="center"/>
          </w:tcPr>
          <w:p w:rsidR="00BA51D5" w:rsidRDefault="00BA51D5" w:rsidP="00BA51D5">
            <w:pPr>
              <w:jc w:val="distribute"/>
            </w:pPr>
            <w:r>
              <w:rPr>
                <w:rFonts w:hint="eastAsia"/>
              </w:rPr>
              <w:t>字</w:t>
            </w:r>
          </w:p>
        </w:tc>
        <w:tc>
          <w:tcPr>
            <w:tcW w:w="907" w:type="dxa"/>
            <w:vAlign w:val="center"/>
          </w:tcPr>
          <w:p w:rsidR="00BA51D5" w:rsidRDefault="00BA51D5" w:rsidP="00BA51D5">
            <w:pPr>
              <w:jc w:val="distribute"/>
            </w:pPr>
            <w:r>
              <w:rPr>
                <w:rFonts w:hint="eastAsia"/>
              </w:rPr>
              <w:t>番</w:t>
            </w:r>
          </w:p>
        </w:tc>
        <w:tc>
          <w:tcPr>
            <w:tcW w:w="907" w:type="dxa"/>
            <w:vAlign w:val="center"/>
          </w:tcPr>
          <w:p w:rsidR="00BA51D5" w:rsidRDefault="00BA51D5" w:rsidP="00BA51D5">
            <w:pPr>
              <w:jc w:val="distribute"/>
            </w:pPr>
            <w:r>
              <w:rPr>
                <w:rFonts w:hint="eastAsia"/>
              </w:rPr>
              <w:t>地目</w:t>
            </w:r>
          </w:p>
        </w:tc>
        <w:tc>
          <w:tcPr>
            <w:tcW w:w="1644" w:type="dxa"/>
            <w:vAlign w:val="center"/>
          </w:tcPr>
          <w:p w:rsidR="00BA51D5" w:rsidRDefault="00BA51D5" w:rsidP="00BA51D5">
            <w:pPr>
              <w:jc w:val="distribute"/>
            </w:pPr>
            <w:r>
              <w:rPr>
                <w:rFonts w:hint="eastAsia"/>
              </w:rPr>
              <w:t>台帳面（</w:t>
            </w:r>
            <w:r>
              <w:rPr>
                <w:rFonts w:hAnsi="ＭＳ 明朝" w:hint="eastAsia"/>
              </w:rPr>
              <w:t>㎡）</w:t>
            </w:r>
          </w:p>
        </w:tc>
        <w:tc>
          <w:tcPr>
            <w:tcW w:w="964" w:type="dxa"/>
            <w:vAlign w:val="center"/>
          </w:tcPr>
          <w:p w:rsidR="00BA51D5" w:rsidRDefault="00BA51D5" w:rsidP="00BA51D5">
            <w:pPr>
              <w:jc w:val="distribute"/>
            </w:pPr>
            <w:r>
              <w:rPr>
                <w:rFonts w:hint="eastAsia"/>
              </w:rPr>
              <w:t>備考</w:t>
            </w:r>
          </w:p>
        </w:tc>
      </w:tr>
      <w:tr w:rsidR="00BA51D5">
        <w:trPr>
          <w:trHeight w:hRule="exact" w:val="641"/>
        </w:trPr>
        <w:tc>
          <w:tcPr>
            <w:tcW w:w="510" w:type="dxa"/>
            <w:vAlign w:val="center"/>
          </w:tcPr>
          <w:p w:rsidR="00BA51D5" w:rsidRDefault="00BA51D5" w:rsidP="00ED5152">
            <w:pPr>
              <w:jc w:val="center"/>
            </w:pPr>
            <w:r>
              <w:rPr>
                <w:rFonts w:hint="eastAsia"/>
              </w:rPr>
              <w:t>1</w:t>
            </w:r>
          </w:p>
        </w:tc>
        <w:tc>
          <w:tcPr>
            <w:tcW w:w="1191" w:type="dxa"/>
            <w:vAlign w:val="center"/>
          </w:tcPr>
          <w:p w:rsidR="00BA51D5" w:rsidRDefault="00BA51D5" w:rsidP="008E4007"/>
        </w:tc>
        <w:tc>
          <w:tcPr>
            <w:tcW w:w="1191" w:type="dxa"/>
            <w:vAlign w:val="center"/>
          </w:tcPr>
          <w:p w:rsidR="00BA51D5" w:rsidRDefault="00BA51D5" w:rsidP="008E4007"/>
        </w:tc>
        <w:tc>
          <w:tcPr>
            <w:tcW w:w="1191" w:type="dxa"/>
            <w:vAlign w:val="center"/>
          </w:tcPr>
          <w:p w:rsidR="00BA51D5" w:rsidRDefault="00BA51D5" w:rsidP="008E4007"/>
        </w:tc>
        <w:tc>
          <w:tcPr>
            <w:tcW w:w="907" w:type="dxa"/>
            <w:vAlign w:val="center"/>
          </w:tcPr>
          <w:p w:rsidR="00BA51D5" w:rsidRDefault="00BA51D5" w:rsidP="008E4007"/>
        </w:tc>
        <w:tc>
          <w:tcPr>
            <w:tcW w:w="907" w:type="dxa"/>
            <w:vAlign w:val="center"/>
          </w:tcPr>
          <w:p w:rsidR="00BA51D5" w:rsidRDefault="00BA51D5" w:rsidP="008E4007"/>
        </w:tc>
        <w:tc>
          <w:tcPr>
            <w:tcW w:w="1644" w:type="dxa"/>
            <w:vAlign w:val="center"/>
          </w:tcPr>
          <w:p w:rsidR="00BA51D5" w:rsidRDefault="00BA51D5" w:rsidP="008E4007"/>
        </w:tc>
        <w:tc>
          <w:tcPr>
            <w:tcW w:w="964" w:type="dxa"/>
            <w:vAlign w:val="center"/>
          </w:tcPr>
          <w:p w:rsidR="00BA51D5" w:rsidRDefault="00BA51D5" w:rsidP="008E4007"/>
        </w:tc>
      </w:tr>
      <w:tr w:rsidR="00BA51D5">
        <w:trPr>
          <w:trHeight w:hRule="exact" w:val="641"/>
        </w:trPr>
        <w:tc>
          <w:tcPr>
            <w:tcW w:w="510" w:type="dxa"/>
            <w:vAlign w:val="center"/>
          </w:tcPr>
          <w:p w:rsidR="00BA51D5" w:rsidRDefault="00BA51D5" w:rsidP="00ED5152">
            <w:pPr>
              <w:jc w:val="center"/>
            </w:pPr>
            <w:r>
              <w:rPr>
                <w:rFonts w:hint="eastAsia"/>
              </w:rPr>
              <w:t>2</w:t>
            </w:r>
          </w:p>
        </w:tc>
        <w:tc>
          <w:tcPr>
            <w:tcW w:w="1191" w:type="dxa"/>
            <w:vAlign w:val="center"/>
          </w:tcPr>
          <w:p w:rsidR="00BA51D5" w:rsidRDefault="00BA51D5" w:rsidP="008E4007"/>
        </w:tc>
        <w:tc>
          <w:tcPr>
            <w:tcW w:w="1191" w:type="dxa"/>
            <w:vAlign w:val="center"/>
          </w:tcPr>
          <w:p w:rsidR="00BA51D5" w:rsidRDefault="00BA51D5" w:rsidP="008E4007"/>
        </w:tc>
        <w:tc>
          <w:tcPr>
            <w:tcW w:w="1191" w:type="dxa"/>
            <w:vAlign w:val="center"/>
          </w:tcPr>
          <w:p w:rsidR="00BA51D5" w:rsidRDefault="00BA51D5" w:rsidP="008E4007"/>
        </w:tc>
        <w:tc>
          <w:tcPr>
            <w:tcW w:w="907" w:type="dxa"/>
            <w:vAlign w:val="center"/>
          </w:tcPr>
          <w:p w:rsidR="00BA51D5" w:rsidRDefault="00BA51D5" w:rsidP="008E4007"/>
        </w:tc>
        <w:tc>
          <w:tcPr>
            <w:tcW w:w="907" w:type="dxa"/>
            <w:vAlign w:val="center"/>
          </w:tcPr>
          <w:p w:rsidR="00BA51D5" w:rsidRDefault="00BA51D5" w:rsidP="008E4007"/>
        </w:tc>
        <w:tc>
          <w:tcPr>
            <w:tcW w:w="1644" w:type="dxa"/>
            <w:vAlign w:val="center"/>
          </w:tcPr>
          <w:p w:rsidR="00BA51D5" w:rsidRDefault="00BA51D5" w:rsidP="008E4007"/>
        </w:tc>
        <w:tc>
          <w:tcPr>
            <w:tcW w:w="964" w:type="dxa"/>
            <w:vAlign w:val="center"/>
          </w:tcPr>
          <w:p w:rsidR="00BA51D5" w:rsidRDefault="00BA51D5" w:rsidP="008E4007"/>
        </w:tc>
      </w:tr>
      <w:tr w:rsidR="00BA51D5">
        <w:trPr>
          <w:trHeight w:hRule="exact" w:val="641"/>
        </w:trPr>
        <w:tc>
          <w:tcPr>
            <w:tcW w:w="510" w:type="dxa"/>
            <w:vAlign w:val="center"/>
          </w:tcPr>
          <w:p w:rsidR="00BA51D5" w:rsidRDefault="00BA51D5" w:rsidP="00ED5152">
            <w:pPr>
              <w:jc w:val="center"/>
            </w:pPr>
            <w:r>
              <w:rPr>
                <w:rFonts w:hint="eastAsia"/>
              </w:rPr>
              <w:t>3</w:t>
            </w:r>
          </w:p>
        </w:tc>
        <w:tc>
          <w:tcPr>
            <w:tcW w:w="1191" w:type="dxa"/>
            <w:vAlign w:val="center"/>
          </w:tcPr>
          <w:p w:rsidR="00BA51D5" w:rsidRDefault="00BA51D5" w:rsidP="008E4007"/>
        </w:tc>
        <w:tc>
          <w:tcPr>
            <w:tcW w:w="1191" w:type="dxa"/>
            <w:vAlign w:val="center"/>
          </w:tcPr>
          <w:p w:rsidR="00BA51D5" w:rsidRDefault="00BA51D5" w:rsidP="008E4007"/>
        </w:tc>
        <w:tc>
          <w:tcPr>
            <w:tcW w:w="1191" w:type="dxa"/>
            <w:vAlign w:val="center"/>
          </w:tcPr>
          <w:p w:rsidR="00BA51D5" w:rsidRDefault="00BA51D5" w:rsidP="008E4007"/>
        </w:tc>
        <w:tc>
          <w:tcPr>
            <w:tcW w:w="907" w:type="dxa"/>
            <w:vAlign w:val="center"/>
          </w:tcPr>
          <w:p w:rsidR="00BA51D5" w:rsidRDefault="00BA51D5" w:rsidP="008E4007"/>
        </w:tc>
        <w:tc>
          <w:tcPr>
            <w:tcW w:w="907" w:type="dxa"/>
            <w:vAlign w:val="center"/>
          </w:tcPr>
          <w:p w:rsidR="00BA51D5" w:rsidRDefault="00BA51D5" w:rsidP="008E4007"/>
        </w:tc>
        <w:tc>
          <w:tcPr>
            <w:tcW w:w="1644" w:type="dxa"/>
            <w:vAlign w:val="center"/>
          </w:tcPr>
          <w:p w:rsidR="00BA51D5" w:rsidRDefault="00BA51D5" w:rsidP="008E4007"/>
        </w:tc>
        <w:tc>
          <w:tcPr>
            <w:tcW w:w="964" w:type="dxa"/>
            <w:vAlign w:val="center"/>
          </w:tcPr>
          <w:p w:rsidR="00BA51D5" w:rsidRDefault="00BA51D5" w:rsidP="008E4007"/>
        </w:tc>
      </w:tr>
      <w:tr w:rsidR="00BA51D5">
        <w:trPr>
          <w:trHeight w:hRule="exact" w:val="641"/>
        </w:trPr>
        <w:tc>
          <w:tcPr>
            <w:tcW w:w="510" w:type="dxa"/>
            <w:vAlign w:val="center"/>
          </w:tcPr>
          <w:p w:rsidR="00BA51D5" w:rsidRDefault="00BA51D5" w:rsidP="00ED5152">
            <w:pPr>
              <w:jc w:val="center"/>
            </w:pPr>
            <w:r>
              <w:rPr>
                <w:rFonts w:hint="eastAsia"/>
              </w:rPr>
              <w:t>4</w:t>
            </w:r>
          </w:p>
        </w:tc>
        <w:tc>
          <w:tcPr>
            <w:tcW w:w="1191" w:type="dxa"/>
            <w:vAlign w:val="center"/>
          </w:tcPr>
          <w:p w:rsidR="00BA51D5" w:rsidRDefault="00BA51D5" w:rsidP="008E4007"/>
        </w:tc>
        <w:tc>
          <w:tcPr>
            <w:tcW w:w="1191" w:type="dxa"/>
            <w:vAlign w:val="center"/>
          </w:tcPr>
          <w:p w:rsidR="00BA51D5" w:rsidRDefault="00BA51D5" w:rsidP="008E4007"/>
        </w:tc>
        <w:tc>
          <w:tcPr>
            <w:tcW w:w="1191" w:type="dxa"/>
            <w:vAlign w:val="center"/>
          </w:tcPr>
          <w:p w:rsidR="00BA51D5" w:rsidRDefault="00BA51D5" w:rsidP="008E4007"/>
        </w:tc>
        <w:tc>
          <w:tcPr>
            <w:tcW w:w="907" w:type="dxa"/>
            <w:vAlign w:val="center"/>
          </w:tcPr>
          <w:p w:rsidR="00BA51D5" w:rsidRDefault="00BA51D5" w:rsidP="008E4007"/>
        </w:tc>
        <w:tc>
          <w:tcPr>
            <w:tcW w:w="907" w:type="dxa"/>
            <w:vAlign w:val="center"/>
          </w:tcPr>
          <w:p w:rsidR="00BA51D5" w:rsidRDefault="00BA51D5" w:rsidP="008E4007"/>
        </w:tc>
        <w:tc>
          <w:tcPr>
            <w:tcW w:w="1644" w:type="dxa"/>
            <w:vAlign w:val="center"/>
          </w:tcPr>
          <w:p w:rsidR="00BA51D5" w:rsidRDefault="00BA51D5" w:rsidP="008E4007"/>
        </w:tc>
        <w:tc>
          <w:tcPr>
            <w:tcW w:w="964" w:type="dxa"/>
            <w:vAlign w:val="center"/>
          </w:tcPr>
          <w:p w:rsidR="00BA51D5" w:rsidRDefault="00BA51D5" w:rsidP="008E4007"/>
        </w:tc>
      </w:tr>
      <w:tr w:rsidR="00BA51D5">
        <w:trPr>
          <w:trHeight w:hRule="exact" w:val="641"/>
        </w:trPr>
        <w:tc>
          <w:tcPr>
            <w:tcW w:w="510" w:type="dxa"/>
            <w:vAlign w:val="center"/>
          </w:tcPr>
          <w:p w:rsidR="00BA51D5" w:rsidRDefault="00BA51D5" w:rsidP="00ED5152">
            <w:pPr>
              <w:jc w:val="center"/>
            </w:pPr>
            <w:r>
              <w:rPr>
                <w:rFonts w:hint="eastAsia"/>
              </w:rPr>
              <w:t>5</w:t>
            </w:r>
          </w:p>
        </w:tc>
        <w:tc>
          <w:tcPr>
            <w:tcW w:w="1191" w:type="dxa"/>
            <w:vAlign w:val="center"/>
          </w:tcPr>
          <w:p w:rsidR="00BA51D5" w:rsidRDefault="00BA51D5" w:rsidP="008E4007"/>
        </w:tc>
        <w:tc>
          <w:tcPr>
            <w:tcW w:w="1191" w:type="dxa"/>
            <w:vAlign w:val="center"/>
          </w:tcPr>
          <w:p w:rsidR="00BA51D5" w:rsidRDefault="00BA51D5" w:rsidP="008E4007"/>
        </w:tc>
        <w:tc>
          <w:tcPr>
            <w:tcW w:w="1191" w:type="dxa"/>
            <w:vAlign w:val="center"/>
          </w:tcPr>
          <w:p w:rsidR="00BA51D5" w:rsidRDefault="00BA51D5" w:rsidP="008E4007"/>
        </w:tc>
        <w:tc>
          <w:tcPr>
            <w:tcW w:w="907" w:type="dxa"/>
            <w:vAlign w:val="center"/>
          </w:tcPr>
          <w:p w:rsidR="00BA51D5" w:rsidRDefault="00BA51D5" w:rsidP="008E4007"/>
        </w:tc>
        <w:tc>
          <w:tcPr>
            <w:tcW w:w="907" w:type="dxa"/>
            <w:vAlign w:val="center"/>
          </w:tcPr>
          <w:p w:rsidR="00BA51D5" w:rsidRDefault="00BA51D5" w:rsidP="008E4007"/>
        </w:tc>
        <w:tc>
          <w:tcPr>
            <w:tcW w:w="1644" w:type="dxa"/>
            <w:vAlign w:val="center"/>
          </w:tcPr>
          <w:p w:rsidR="00BA51D5" w:rsidRDefault="00BA51D5" w:rsidP="008E4007"/>
        </w:tc>
        <w:tc>
          <w:tcPr>
            <w:tcW w:w="964" w:type="dxa"/>
            <w:vAlign w:val="center"/>
          </w:tcPr>
          <w:p w:rsidR="00BA51D5" w:rsidRDefault="00BA51D5" w:rsidP="008E4007"/>
        </w:tc>
      </w:tr>
    </w:tbl>
    <w:p w:rsidR="00DC02B1" w:rsidRDefault="00DC02B1" w:rsidP="00190BC6">
      <w:pPr>
        <w:spacing w:beforeLines="50" w:before="203" w:afterLines="50" w:after="203"/>
        <w:ind w:leftChars="100" w:left="224"/>
        <w:rPr>
          <w:rFonts w:hint="eastAsia"/>
        </w:rPr>
      </w:pPr>
      <w:r>
        <w:rPr>
          <w:rFonts w:hAnsi="ＭＳ 明朝" w:hint="eastAsia"/>
        </w:rPr>
        <w:t>⑵</w:t>
      </w:r>
      <w:r>
        <w:rPr>
          <w:rFonts w:hint="eastAsia"/>
        </w:rPr>
        <w:t xml:space="preserve">　植栽年度・面積・</w:t>
      </w:r>
      <w:r w:rsidR="00ED5152">
        <w:rPr>
          <w:rFonts w:hint="eastAsia"/>
        </w:rPr>
        <w:t>樹種及び本数</w:t>
      </w:r>
    </w:p>
    <w:tbl>
      <w:tblPr>
        <w:tblStyle w:val="a5"/>
        <w:tblW w:w="0" w:type="auto"/>
        <w:tblInd w:w="108" w:type="dxa"/>
        <w:tblLook w:val="01E0" w:firstRow="1" w:lastRow="1" w:firstColumn="1" w:lastColumn="1" w:noHBand="0" w:noVBand="0"/>
      </w:tblPr>
      <w:tblGrid>
        <w:gridCol w:w="510"/>
        <w:gridCol w:w="1191"/>
        <w:gridCol w:w="1191"/>
        <w:gridCol w:w="1588"/>
        <w:gridCol w:w="1162"/>
        <w:gridCol w:w="1162"/>
        <w:gridCol w:w="1701"/>
      </w:tblGrid>
      <w:tr w:rsidR="00ED5152">
        <w:trPr>
          <w:trHeight w:hRule="exact" w:val="641"/>
        </w:trPr>
        <w:tc>
          <w:tcPr>
            <w:tcW w:w="510" w:type="dxa"/>
            <w:vAlign w:val="center"/>
          </w:tcPr>
          <w:p w:rsidR="00ED5152" w:rsidRDefault="00ED5152" w:rsidP="00BA51D5">
            <w:pPr>
              <w:jc w:val="distribute"/>
            </w:pPr>
            <w:r>
              <w:rPr>
                <w:rFonts w:hint="eastAsia"/>
              </w:rPr>
              <w:t>№</w:t>
            </w:r>
          </w:p>
        </w:tc>
        <w:tc>
          <w:tcPr>
            <w:tcW w:w="1191" w:type="dxa"/>
            <w:vAlign w:val="center"/>
          </w:tcPr>
          <w:p w:rsidR="00ED5152" w:rsidRDefault="00BA51D5" w:rsidP="00BA51D5">
            <w:pPr>
              <w:jc w:val="distribute"/>
            </w:pPr>
            <w:r>
              <w:rPr>
                <w:rFonts w:hint="eastAsia"/>
              </w:rPr>
              <w:t>植栽年度</w:t>
            </w:r>
          </w:p>
        </w:tc>
        <w:tc>
          <w:tcPr>
            <w:tcW w:w="1191" w:type="dxa"/>
            <w:vAlign w:val="center"/>
          </w:tcPr>
          <w:p w:rsidR="00ED5152" w:rsidRDefault="00BA51D5" w:rsidP="00BA51D5">
            <w:pPr>
              <w:jc w:val="distribute"/>
            </w:pPr>
            <w:r>
              <w:rPr>
                <w:rFonts w:hint="eastAsia"/>
              </w:rPr>
              <w:t>実測面積</w:t>
            </w:r>
          </w:p>
        </w:tc>
        <w:tc>
          <w:tcPr>
            <w:tcW w:w="1588" w:type="dxa"/>
            <w:vAlign w:val="center"/>
          </w:tcPr>
          <w:p w:rsidR="00ED5152" w:rsidRDefault="00BA51D5" w:rsidP="00BA51D5">
            <w:pPr>
              <w:jc w:val="distribute"/>
            </w:pPr>
            <w:r>
              <w:rPr>
                <w:rFonts w:hint="eastAsia"/>
              </w:rPr>
              <w:t>分収造林面積</w:t>
            </w:r>
          </w:p>
        </w:tc>
        <w:tc>
          <w:tcPr>
            <w:tcW w:w="1162" w:type="dxa"/>
            <w:vAlign w:val="center"/>
          </w:tcPr>
          <w:p w:rsidR="00ED5152" w:rsidRDefault="00BA51D5" w:rsidP="00BA51D5">
            <w:pPr>
              <w:jc w:val="distribute"/>
            </w:pPr>
            <w:r>
              <w:rPr>
                <w:rFonts w:hint="eastAsia"/>
              </w:rPr>
              <w:t>植栽樹種</w:t>
            </w:r>
          </w:p>
        </w:tc>
        <w:tc>
          <w:tcPr>
            <w:tcW w:w="1162" w:type="dxa"/>
            <w:vAlign w:val="center"/>
          </w:tcPr>
          <w:p w:rsidR="00ED5152" w:rsidRDefault="00BA51D5" w:rsidP="00BA51D5">
            <w:pPr>
              <w:jc w:val="distribute"/>
            </w:pPr>
            <w:r>
              <w:rPr>
                <w:rFonts w:hint="eastAsia"/>
              </w:rPr>
              <w:t>植栽本数</w:t>
            </w:r>
          </w:p>
        </w:tc>
        <w:tc>
          <w:tcPr>
            <w:tcW w:w="1701" w:type="dxa"/>
            <w:vAlign w:val="center"/>
          </w:tcPr>
          <w:p w:rsidR="00ED5152" w:rsidRDefault="00BA51D5" w:rsidP="00BA51D5">
            <w:pPr>
              <w:jc w:val="distribute"/>
            </w:pPr>
            <w:r>
              <w:rPr>
                <w:rFonts w:hint="eastAsia"/>
              </w:rPr>
              <w:t>備考</w:t>
            </w:r>
          </w:p>
        </w:tc>
      </w:tr>
      <w:tr w:rsidR="00ED5152">
        <w:trPr>
          <w:trHeight w:hRule="exact" w:val="641"/>
        </w:trPr>
        <w:tc>
          <w:tcPr>
            <w:tcW w:w="510" w:type="dxa"/>
            <w:vAlign w:val="center"/>
          </w:tcPr>
          <w:p w:rsidR="00ED5152" w:rsidRDefault="00ED5152" w:rsidP="00ED5152">
            <w:pPr>
              <w:jc w:val="center"/>
            </w:pPr>
            <w:r>
              <w:rPr>
                <w:rFonts w:hint="eastAsia"/>
              </w:rPr>
              <w:t>1</w:t>
            </w:r>
          </w:p>
        </w:tc>
        <w:tc>
          <w:tcPr>
            <w:tcW w:w="1191" w:type="dxa"/>
            <w:vAlign w:val="center"/>
          </w:tcPr>
          <w:p w:rsidR="00ED5152" w:rsidRDefault="00ED5152" w:rsidP="008E4007"/>
        </w:tc>
        <w:tc>
          <w:tcPr>
            <w:tcW w:w="1191" w:type="dxa"/>
            <w:vAlign w:val="center"/>
          </w:tcPr>
          <w:p w:rsidR="00ED5152" w:rsidRDefault="00ED5152" w:rsidP="008E4007"/>
        </w:tc>
        <w:tc>
          <w:tcPr>
            <w:tcW w:w="1588" w:type="dxa"/>
            <w:vAlign w:val="center"/>
          </w:tcPr>
          <w:p w:rsidR="00ED5152" w:rsidRDefault="00ED5152" w:rsidP="008E4007"/>
        </w:tc>
        <w:tc>
          <w:tcPr>
            <w:tcW w:w="1162" w:type="dxa"/>
            <w:vAlign w:val="center"/>
          </w:tcPr>
          <w:p w:rsidR="00ED5152" w:rsidRDefault="00ED5152" w:rsidP="008E4007"/>
        </w:tc>
        <w:tc>
          <w:tcPr>
            <w:tcW w:w="1162" w:type="dxa"/>
            <w:vAlign w:val="center"/>
          </w:tcPr>
          <w:p w:rsidR="00ED5152" w:rsidRDefault="00ED5152" w:rsidP="008E4007"/>
        </w:tc>
        <w:tc>
          <w:tcPr>
            <w:tcW w:w="1701" w:type="dxa"/>
            <w:vAlign w:val="center"/>
          </w:tcPr>
          <w:p w:rsidR="00ED5152" w:rsidRDefault="00ED5152" w:rsidP="008E4007"/>
        </w:tc>
      </w:tr>
      <w:tr w:rsidR="00ED5152">
        <w:trPr>
          <w:trHeight w:hRule="exact" w:val="641"/>
        </w:trPr>
        <w:tc>
          <w:tcPr>
            <w:tcW w:w="510" w:type="dxa"/>
            <w:vAlign w:val="center"/>
          </w:tcPr>
          <w:p w:rsidR="00ED5152" w:rsidRDefault="00ED5152" w:rsidP="00ED5152">
            <w:pPr>
              <w:jc w:val="center"/>
            </w:pPr>
            <w:r>
              <w:rPr>
                <w:rFonts w:hint="eastAsia"/>
              </w:rPr>
              <w:t>2</w:t>
            </w:r>
          </w:p>
        </w:tc>
        <w:tc>
          <w:tcPr>
            <w:tcW w:w="1191" w:type="dxa"/>
            <w:vAlign w:val="center"/>
          </w:tcPr>
          <w:p w:rsidR="00ED5152" w:rsidRDefault="00ED5152" w:rsidP="008E4007"/>
        </w:tc>
        <w:tc>
          <w:tcPr>
            <w:tcW w:w="1191" w:type="dxa"/>
            <w:vAlign w:val="center"/>
          </w:tcPr>
          <w:p w:rsidR="00ED5152" w:rsidRDefault="00ED5152" w:rsidP="008E4007"/>
        </w:tc>
        <w:tc>
          <w:tcPr>
            <w:tcW w:w="1588" w:type="dxa"/>
            <w:vAlign w:val="center"/>
          </w:tcPr>
          <w:p w:rsidR="00ED5152" w:rsidRDefault="00ED5152" w:rsidP="008E4007"/>
        </w:tc>
        <w:tc>
          <w:tcPr>
            <w:tcW w:w="1162" w:type="dxa"/>
            <w:vAlign w:val="center"/>
          </w:tcPr>
          <w:p w:rsidR="00ED5152" w:rsidRDefault="00ED5152" w:rsidP="008E4007"/>
        </w:tc>
        <w:tc>
          <w:tcPr>
            <w:tcW w:w="1162" w:type="dxa"/>
            <w:vAlign w:val="center"/>
          </w:tcPr>
          <w:p w:rsidR="00ED5152" w:rsidRDefault="00ED5152" w:rsidP="008E4007"/>
        </w:tc>
        <w:tc>
          <w:tcPr>
            <w:tcW w:w="1701" w:type="dxa"/>
            <w:vAlign w:val="center"/>
          </w:tcPr>
          <w:p w:rsidR="00ED5152" w:rsidRDefault="00ED5152" w:rsidP="008E4007"/>
        </w:tc>
      </w:tr>
      <w:tr w:rsidR="00ED5152">
        <w:trPr>
          <w:trHeight w:hRule="exact" w:val="641"/>
        </w:trPr>
        <w:tc>
          <w:tcPr>
            <w:tcW w:w="510" w:type="dxa"/>
            <w:vAlign w:val="center"/>
          </w:tcPr>
          <w:p w:rsidR="00ED5152" w:rsidRDefault="00ED5152" w:rsidP="00ED5152">
            <w:pPr>
              <w:jc w:val="center"/>
            </w:pPr>
            <w:r>
              <w:rPr>
                <w:rFonts w:hint="eastAsia"/>
              </w:rPr>
              <w:t>3</w:t>
            </w:r>
          </w:p>
        </w:tc>
        <w:tc>
          <w:tcPr>
            <w:tcW w:w="1191" w:type="dxa"/>
            <w:vAlign w:val="center"/>
          </w:tcPr>
          <w:p w:rsidR="00ED5152" w:rsidRDefault="00ED5152" w:rsidP="008E4007"/>
        </w:tc>
        <w:tc>
          <w:tcPr>
            <w:tcW w:w="1191" w:type="dxa"/>
            <w:vAlign w:val="center"/>
          </w:tcPr>
          <w:p w:rsidR="00ED5152" w:rsidRDefault="00ED5152" w:rsidP="008E4007"/>
        </w:tc>
        <w:tc>
          <w:tcPr>
            <w:tcW w:w="1588" w:type="dxa"/>
            <w:vAlign w:val="center"/>
          </w:tcPr>
          <w:p w:rsidR="00ED5152" w:rsidRDefault="00ED5152" w:rsidP="008E4007"/>
        </w:tc>
        <w:tc>
          <w:tcPr>
            <w:tcW w:w="1162" w:type="dxa"/>
            <w:vAlign w:val="center"/>
          </w:tcPr>
          <w:p w:rsidR="00ED5152" w:rsidRDefault="00ED5152" w:rsidP="008E4007"/>
        </w:tc>
        <w:tc>
          <w:tcPr>
            <w:tcW w:w="1162" w:type="dxa"/>
            <w:vAlign w:val="center"/>
          </w:tcPr>
          <w:p w:rsidR="00ED5152" w:rsidRDefault="00ED5152" w:rsidP="008E4007"/>
        </w:tc>
        <w:tc>
          <w:tcPr>
            <w:tcW w:w="1701" w:type="dxa"/>
            <w:vAlign w:val="center"/>
          </w:tcPr>
          <w:p w:rsidR="00ED5152" w:rsidRDefault="00ED5152" w:rsidP="008E4007"/>
        </w:tc>
      </w:tr>
      <w:tr w:rsidR="00ED5152">
        <w:trPr>
          <w:trHeight w:hRule="exact" w:val="641"/>
        </w:trPr>
        <w:tc>
          <w:tcPr>
            <w:tcW w:w="510" w:type="dxa"/>
            <w:vAlign w:val="center"/>
          </w:tcPr>
          <w:p w:rsidR="00ED5152" w:rsidRDefault="00ED5152" w:rsidP="00ED5152">
            <w:pPr>
              <w:jc w:val="center"/>
            </w:pPr>
            <w:r>
              <w:rPr>
                <w:rFonts w:hint="eastAsia"/>
              </w:rPr>
              <w:t>4</w:t>
            </w:r>
          </w:p>
        </w:tc>
        <w:tc>
          <w:tcPr>
            <w:tcW w:w="1191" w:type="dxa"/>
            <w:vAlign w:val="center"/>
          </w:tcPr>
          <w:p w:rsidR="00ED5152" w:rsidRDefault="00ED5152" w:rsidP="008E4007"/>
        </w:tc>
        <w:tc>
          <w:tcPr>
            <w:tcW w:w="1191" w:type="dxa"/>
            <w:vAlign w:val="center"/>
          </w:tcPr>
          <w:p w:rsidR="00ED5152" w:rsidRDefault="00ED5152" w:rsidP="008E4007"/>
        </w:tc>
        <w:tc>
          <w:tcPr>
            <w:tcW w:w="1588" w:type="dxa"/>
            <w:vAlign w:val="center"/>
          </w:tcPr>
          <w:p w:rsidR="00ED5152" w:rsidRDefault="00ED5152" w:rsidP="008E4007"/>
        </w:tc>
        <w:tc>
          <w:tcPr>
            <w:tcW w:w="1162" w:type="dxa"/>
            <w:vAlign w:val="center"/>
          </w:tcPr>
          <w:p w:rsidR="00ED5152" w:rsidRDefault="00ED5152" w:rsidP="008E4007"/>
        </w:tc>
        <w:tc>
          <w:tcPr>
            <w:tcW w:w="1162" w:type="dxa"/>
            <w:vAlign w:val="center"/>
          </w:tcPr>
          <w:p w:rsidR="00ED5152" w:rsidRDefault="00ED5152" w:rsidP="008E4007"/>
        </w:tc>
        <w:tc>
          <w:tcPr>
            <w:tcW w:w="1701" w:type="dxa"/>
            <w:vAlign w:val="center"/>
          </w:tcPr>
          <w:p w:rsidR="00ED5152" w:rsidRDefault="00ED5152" w:rsidP="008E4007"/>
        </w:tc>
      </w:tr>
      <w:tr w:rsidR="00ED5152">
        <w:trPr>
          <w:trHeight w:hRule="exact" w:val="641"/>
        </w:trPr>
        <w:tc>
          <w:tcPr>
            <w:tcW w:w="510" w:type="dxa"/>
            <w:vAlign w:val="center"/>
          </w:tcPr>
          <w:p w:rsidR="00ED5152" w:rsidRDefault="00ED5152" w:rsidP="00ED5152">
            <w:pPr>
              <w:jc w:val="center"/>
            </w:pPr>
            <w:r>
              <w:rPr>
                <w:rFonts w:hint="eastAsia"/>
              </w:rPr>
              <w:t>5</w:t>
            </w:r>
          </w:p>
        </w:tc>
        <w:tc>
          <w:tcPr>
            <w:tcW w:w="1191" w:type="dxa"/>
            <w:vAlign w:val="center"/>
          </w:tcPr>
          <w:p w:rsidR="00ED5152" w:rsidRDefault="00ED5152" w:rsidP="008E4007"/>
        </w:tc>
        <w:tc>
          <w:tcPr>
            <w:tcW w:w="1191" w:type="dxa"/>
            <w:vAlign w:val="center"/>
          </w:tcPr>
          <w:p w:rsidR="00ED5152" w:rsidRDefault="00ED5152" w:rsidP="008E4007"/>
        </w:tc>
        <w:tc>
          <w:tcPr>
            <w:tcW w:w="1588" w:type="dxa"/>
            <w:vAlign w:val="center"/>
          </w:tcPr>
          <w:p w:rsidR="00ED5152" w:rsidRDefault="00ED5152" w:rsidP="008E4007"/>
        </w:tc>
        <w:tc>
          <w:tcPr>
            <w:tcW w:w="1162" w:type="dxa"/>
            <w:vAlign w:val="center"/>
          </w:tcPr>
          <w:p w:rsidR="00ED5152" w:rsidRDefault="00ED5152" w:rsidP="008E4007"/>
        </w:tc>
        <w:tc>
          <w:tcPr>
            <w:tcW w:w="1162" w:type="dxa"/>
            <w:vAlign w:val="center"/>
          </w:tcPr>
          <w:p w:rsidR="00ED5152" w:rsidRDefault="00ED5152" w:rsidP="008E4007"/>
        </w:tc>
        <w:tc>
          <w:tcPr>
            <w:tcW w:w="1701" w:type="dxa"/>
            <w:vAlign w:val="center"/>
          </w:tcPr>
          <w:p w:rsidR="00ED5152" w:rsidRDefault="00ED5152" w:rsidP="008E4007"/>
        </w:tc>
      </w:tr>
    </w:tbl>
    <w:p w:rsidR="00E37050" w:rsidRDefault="00E37050"/>
    <w:p w:rsidR="00ED5152" w:rsidRDefault="00E37050" w:rsidP="00190BC6">
      <w:pPr>
        <w:spacing w:beforeLines="25" w:before="101" w:afterLines="25" w:after="101"/>
        <w:ind w:leftChars="100" w:left="224"/>
        <w:rPr>
          <w:rFonts w:hint="eastAsia"/>
        </w:rPr>
      </w:pPr>
      <w:r>
        <w:br w:type="page"/>
      </w:r>
      <w:r>
        <w:rPr>
          <w:rFonts w:hAnsi="ＭＳ 明朝" w:hint="eastAsia"/>
        </w:rPr>
        <w:lastRenderedPageBreak/>
        <w:t xml:space="preserve">⑶　</w:t>
      </w:r>
      <w:r>
        <w:rPr>
          <w:rFonts w:hint="eastAsia"/>
        </w:rPr>
        <w:t>伐採予定時期及び回数</w:t>
      </w:r>
    </w:p>
    <w:tbl>
      <w:tblPr>
        <w:tblStyle w:val="a5"/>
        <w:tblW w:w="0" w:type="auto"/>
        <w:tblInd w:w="108" w:type="dxa"/>
        <w:tblLook w:val="01E0" w:firstRow="1" w:lastRow="1" w:firstColumn="1" w:lastColumn="1" w:noHBand="0" w:noVBand="0"/>
      </w:tblPr>
      <w:tblGrid>
        <w:gridCol w:w="1418"/>
        <w:gridCol w:w="1701"/>
        <w:gridCol w:w="1418"/>
        <w:gridCol w:w="3969"/>
      </w:tblGrid>
      <w:tr w:rsidR="00E37050">
        <w:trPr>
          <w:trHeight w:hRule="exact" w:val="641"/>
        </w:trPr>
        <w:tc>
          <w:tcPr>
            <w:tcW w:w="1418" w:type="dxa"/>
            <w:vAlign w:val="center"/>
          </w:tcPr>
          <w:p w:rsidR="00E37050" w:rsidRDefault="008E4007" w:rsidP="00195EC1">
            <w:pPr>
              <w:jc w:val="distribute"/>
            </w:pPr>
            <w:r>
              <w:rPr>
                <w:rFonts w:hint="eastAsia"/>
              </w:rPr>
              <w:t>回数</w:t>
            </w:r>
          </w:p>
        </w:tc>
        <w:tc>
          <w:tcPr>
            <w:tcW w:w="1701" w:type="dxa"/>
            <w:vAlign w:val="center"/>
          </w:tcPr>
          <w:p w:rsidR="00E37050" w:rsidRDefault="008E4007" w:rsidP="00195EC1">
            <w:pPr>
              <w:jc w:val="distribute"/>
            </w:pPr>
            <w:r>
              <w:rPr>
                <w:rFonts w:hint="eastAsia"/>
              </w:rPr>
              <w:t>伐採予定時期</w:t>
            </w:r>
          </w:p>
        </w:tc>
        <w:tc>
          <w:tcPr>
            <w:tcW w:w="1418" w:type="dxa"/>
            <w:vAlign w:val="center"/>
          </w:tcPr>
          <w:p w:rsidR="00E37050" w:rsidRDefault="008E4007" w:rsidP="00195EC1">
            <w:pPr>
              <w:jc w:val="distribute"/>
            </w:pPr>
            <w:r>
              <w:rPr>
                <w:rFonts w:hint="eastAsia"/>
              </w:rPr>
              <w:t>方法</w:t>
            </w:r>
          </w:p>
        </w:tc>
        <w:tc>
          <w:tcPr>
            <w:tcW w:w="3969" w:type="dxa"/>
            <w:vAlign w:val="center"/>
          </w:tcPr>
          <w:p w:rsidR="00E37050" w:rsidRDefault="008E4007" w:rsidP="00195EC1">
            <w:pPr>
              <w:jc w:val="center"/>
            </w:pPr>
            <w:r w:rsidRPr="00195EC1">
              <w:rPr>
                <w:rFonts w:hint="eastAsia"/>
                <w:spacing w:val="910"/>
                <w:kern w:val="0"/>
                <w:fitText w:val="2240" w:id="-1489805055"/>
              </w:rPr>
              <w:t>備</w:t>
            </w:r>
            <w:r w:rsidRPr="00195EC1">
              <w:rPr>
                <w:rFonts w:hint="eastAsia"/>
                <w:kern w:val="0"/>
                <w:fitText w:val="2240" w:id="-1489805055"/>
              </w:rPr>
              <w:t>考</w:t>
            </w:r>
          </w:p>
        </w:tc>
      </w:tr>
      <w:tr w:rsidR="00E37050">
        <w:trPr>
          <w:trHeight w:hRule="exact" w:val="641"/>
        </w:trPr>
        <w:tc>
          <w:tcPr>
            <w:tcW w:w="1418" w:type="dxa"/>
            <w:vAlign w:val="center"/>
          </w:tcPr>
          <w:p w:rsidR="00E37050" w:rsidRDefault="008E4007" w:rsidP="008E4007">
            <w:pPr>
              <w:jc w:val="center"/>
            </w:pPr>
            <w:r>
              <w:rPr>
                <w:rFonts w:hint="eastAsia"/>
              </w:rPr>
              <w:t>第1回</w:t>
            </w:r>
          </w:p>
        </w:tc>
        <w:tc>
          <w:tcPr>
            <w:tcW w:w="1701" w:type="dxa"/>
            <w:vAlign w:val="center"/>
          </w:tcPr>
          <w:p w:rsidR="00E37050" w:rsidRDefault="00E37050" w:rsidP="008E4007"/>
        </w:tc>
        <w:tc>
          <w:tcPr>
            <w:tcW w:w="1418" w:type="dxa"/>
            <w:vAlign w:val="center"/>
          </w:tcPr>
          <w:p w:rsidR="00E37050" w:rsidRDefault="00E37050" w:rsidP="008E4007"/>
        </w:tc>
        <w:tc>
          <w:tcPr>
            <w:tcW w:w="3969" w:type="dxa"/>
            <w:vAlign w:val="center"/>
          </w:tcPr>
          <w:p w:rsidR="00E37050" w:rsidRDefault="00E37050" w:rsidP="008E4007"/>
        </w:tc>
      </w:tr>
      <w:tr w:rsidR="00E37050">
        <w:trPr>
          <w:trHeight w:hRule="exact" w:val="641"/>
        </w:trPr>
        <w:tc>
          <w:tcPr>
            <w:tcW w:w="1418" w:type="dxa"/>
            <w:vAlign w:val="center"/>
          </w:tcPr>
          <w:p w:rsidR="00E37050" w:rsidRDefault="008E4007" w:rsidP="008E4007">
            <w:pPr>
              <w:jc w:val="center"/>
            </w:pPr>
            <w:r>
              <w:rPr>
                <w:rFonts w:hint="eastAsia"/>
              </w:rPr>
              <w:t>第2回</w:t>
            </w:r>
          </w:p>
        </w:tc>
        <w:tc>
          <w:tcPr>
            <w:tcW w:w="1701" w:type="dxa"/>
            <w:vAlign w:val="center"/>
          </w:tcPr>
          <w:p w:rsidR="00E37050" w:rsidRDefault="00E37050" w:rsidP="008E4007"/>
        </w:tc>
        <w:tc>
          <w:tcPr>
            <w:tcW w:w="1418" w:type="dxa"/>
            <w:vAlign w:val="center"/>
          </w:tcPr>
          <w:p w:rsidR="00E37050" w:rsidRDefault="00E37050" w:rsidP="008E4007"/>
        </w:tc>
        <w:tc>
          <w:tcPr>
            <w:tcW w:w="3969" w:type="dxa"/>
            <w:vAlign w:val="center"/>
          </w:tcPr>
          <w:p w:rsidR="00E37050" w:rsidRDefault="00E37050" w:rsidP="008E4007"/>
        </w:tc>
      </w:tr>
      <w:tr w:rsidR="00E37050">
        <w:trPr>
          <w:trHeight w:hRule="exact" w:val="641"/>
        </w:trPr>
        <w:tc>
          <w:tcPr>
            <w:tcW w:w="1418" w:type="dxa"/>
            <w:vAlign w:val="center"/>
          </w:tcPr>
          <w:p w:rsidR="00E37050" w:rsidRDefault="008E4007" w:rsidP="008E4007">
            <w:pPr>
              <w:jc w:val="center"/>
            </w:pPr>
            <w:r>
              <w:rPr>
                <w:rFonts w:hint="eastAsia"/>
              </w:rPr>
              <w:t>第3回</w:t>
            </w:r>
          </w:p>
        </w:tc>
        <w:tc>
          <w:tcPr>
            <w:tcW w:w="1701" w:type="dxa"/>
            <w:vAlign w:val="center"/>
          </w:tcPr>
          <w:p w:rsidR="00E37050" w:rsidRDefault="00E37050" w:rsidP="008E4007"/>
        </w:tc>
        <w:tc>
          <w:tcPr>
            <w:tcW w:w="1418" w:type="dxa"/>
            <w:vAlign w:val="center"/>
          </w:tcPr>
          <w:p w:rsidR="00E37050" w:rsidRDefault="00E37050" w:rsidP="008E4007"/>
        </w:tc>
        <w:tc>
          <w:tcPr>
            <w:tcW w:w="3969" w:type="dxa"/>
            <w:vAlign w:val="center"/>
          </w:tcPr>
          <w:p w:rsidR="00E37050" w:rsidRDefault="00E37050" w:rsidP="008E4007"/>
        </w:tc>
      </w:tr>
    </w:tbl>
    <w:p w:rsidR="00E37050" w:rsidRDefault="00E37050" w:rsidP="00190BC6">
      <w:pPr>
        <w:spacing w:beforeLines="25" w:before="101" w:afterLines="25" w:after="101"/>
        <w:ind w:leftChars="100" w:left="224"/>
        <w:rPr>
          <w:rFonts w:hint="eastAsia"/>
        </w:rPr>
      </w:pPr>
      <w:r>
        <w:rPr>
          <w:rFonts w:hAnsi="ＭＳ 明朝" w:hint="eastAsia"/>
        </w:rPr>
        <w:t>⑷　契約の存続期間</w:t>
      </w:r>
    </w:p>
    <w:tbl>
      <w:tblPr>
        <w:tblStyle w:val="a5"/>
        <w:tblW w:w="0" w:type="auto"/>
        <w:tblInd w:w="108" w:type="dxa"/>
        <w:tblLayout w:type="fixed"/>
        <w:tblLook w:val="01E0" w:firstRow="1" w:lastRow="1" w:firstColumn="1" w:lastColumn="1" w:noHBand="0" w:noVBand="0"/>
      </w:tblPr>
      <w:tblGrid>
        <w:gridCol w:w="510"/>
        <w:gridCol w:w="2325"/>
        <w:gridCol w:w="2325"/>
        <w:gridCol w:w="2325"/>
        <w:gridCol w:w="1021"/>
      </w:tblGrid>
      <w:tr w:rsidR="00E37050">
        <w:trPr>
          <w:trHeight w:hRule="exact" w:val="641"/>
        </w:trPr>
        <w:tc>
          <w:tcPr>
            <w:tcW w:w="510" w:type="dxa"/>
            <w:vAlign w:val="center"/>
          </w:tcPr>
          <w:p w:rsidR="00E37050" w:rsidRDefault="008E4007" w:rsidP="008E4007">
            <w:pPr>
              <w:jc w:val="center"/>
              <w:rPr>
                <w:rFonts w:hint="eastAsia"/>
              </w:rPr>
            </w:pPr>
            <w:r>
              <w:rPr>
                <w:rFonts w:hint="eastAsia"/>
              </w:rPr>
              <w:t>№</w:t>
            </w:r>
          </w:p>
        </w:tc>
        <w:tc>
          <w:tcPr>
            <w:tcW w:w="2325" w:type="dxa"/>
            <w:vAlign w:val="center"/>
          </w:tcPr>
          <w:p w:rsidR="00E37050" w:rsidRDefault="008E4007" w:rsidP="008E4007">
            <w:pPr>
              <w:jc w:val="center"/>
              <w:rPr>
                <w:rFonts w:hint="eastAsia"/>
              </w:rPr>
            </w:pPr>
            <w:r w:rsidRPr="00195EC1">
              <w:rPr>
                <w:rFonts w:hint="eastAsia"/>
                <w:spacing w:val="574"/>
                <w:kern w:val="0"/>
                <w:fitText w:val="1568" w:id="-1489804287"/>
              </w:rPr>
              <w:t>始</w:t>
            </w:r>
            <w:r w:rsidRPr="00195EC1">
              <w:rPr>
                <w:rFonts w:hint="eastAsia"/>
                <w:kern w:val="0"/>
                <w:fitText w:val="1568" w:id="-1489804287"/>
              </w:rPr>
              <w:t>期</w:t>
            </w:r>
          </w:p>
        </w:tc>
        <w:tc>
          <w:tcPr>
            <w:tcW w:w="2325" w:type="dxa"/>
            <w:vAlign w:val="center"/>
          </w:tcPr>
          <w:p w:rsidR="00E37050" w:rsidRDefault="008E4007" w:rsidP="008E4007">
            <w:pPr>
              <w:jc w:val="center"/>
              <w:rPr>
                <w:rFonts w:hint="eastAsia"/>
              </w:rPr>
            </w:pPr>
            <w:r w:rsidRPr="00195EC1">
              <w:rPr>
                <w:rFonts w:hint="eastAsia"/>
                <w:spacing w:val="574"/>
                <w:kern w:val="0"/>
                <w:fitText w:val="1568" w:id="-1489804032"/>
              </w:rPr>
              <w:t>終</w:t>
            </w:r>
            <w:r w:rsidRPr="00195EC1">
              <w:rPr>
                <w:rFonts w:hint="eastAsia"/>
                <w:kern w:val="0"/>
                <w:fitText w:val="1568" w:id="-1489804032"/>
              </w:rPr>
              <w:t>期</w:t>
            </w:r>
          </w:p>
        </w:tc>
        <w:tc>
          <w:tcPr>
            <w:tcW w:w="2325" w:type="dxa"/>
            <w:vAlign w:val="center"/>
          </w:tcPr>
          <w:p w:rsidR="00E37050" w:rsidRDefault="008E4007" w:rsidP="008E4007">
            <w:pPr>
              <w:jc w:val="center"/>
              <w:rPr>
                <w:rFonts w:hint="eastAsia"/>
              </w:rPr>
            </w:pPr>
            <w:r w:rsidRPr="00195EC1">
              <w:rPr>
                <w:rFonts w:hint="eastAsia"/>
                <w:spacing w:val="574"/>
                <w:kern w:val="0"/>
                <w:fitText w:val="1568" w:id="-1489804031"/>
              </w:rPr>
              <w:t>期</w:t>
            </w:r>
            <w:r w:rsidRPr="00195EC1">
              <w:rPr>
                <w:rFonts w:hint="eastAsia"/>
                <w:kern w:val="0"/>
                <w:fitText w:val="1568" w:id="-1489804031"/>
              </w:rPr>
              <w:t>間</w:t>
            </w:r>
          </w:p>
        </w:tc>
        <w:tc>
          <w:tcPr>
            <w:tcW w:w="1021" w:type="dxa"/>
            <w:vAlign w:val="center"/>
          </w:tcPr>
          <w:p w:rsidR="00E37050" w:rsidRDefault="008E4007" w:rsidP="008E4007">
            <w:pPr>
              <w:jc w:val="center"/>
              <w:rPr>
                <w:rFonts w:hint="eastAsia"/>
              </w:rPr>
            </w:pPr>
            <w:r w:rsidRPr="00195EC1">
              <w:rPr>
                <w:rFonts w:hint="eastAsia"/>
                <w:spacing w:val="127"/>
                <w:kern w:val="0"/>
                <w:fitText w:val="672" w:id="-1489804288"/>
              </w:rPr>
              <w:t>備</w:t>
            </w:r>
            <w:r w:rsidRPr="00195EC1">
              <w:rPr>
                <w:rFonts w:hint="eastAsia"/>
                <w:spacing w:val="-1"/>
                <w:kern w:val="0"/>
                <w:fitText w:val="672" w:id="-1489804288"/>
              </w:rPr>
              <w:t>考</w:t>
            </w:r>
          </w:p>
        </w:tc>
      </w:tr>
      <w:tr w:rsidR="00E37050">
        <w:trPr>
          <w:trHeight w:hRule="exact" w:val="641"/>
        </w:trPr>
        <w:tc>
          <w:tcPr>
            <w:tcW w:w="510" w:type="dxa"/>
            <w:vAlign w:val="center"/>
          </w:tcPr>
          <w:p w:rsidR="00E37050" w:rsidRDefault="008E4007" w:rsidP="008E4007">
            <w:pPr>
              <w:jc w:val="center"/>
              <w:rPr>
                <w:rFonts w:hint="eastAsia"/>
              </w:rPr>
            </w:pPr>
            <w:r>
              <w:rPr>
                <w:rFonts w:hint="eastAsia"/>
              </w:rPr>
              <w:t>1</w:t>
            </w:r>
          </w:p>
        </w:tc>
        <w:tc>
          <w:tcPr>
            <w:tcW w:w="2325" w:type="dxa"/>
            <w:vAlign w:val="center"/>
          </w:tcPr>
          <w:p w:rsidR="00E37050" w:rsidRDefault="00E37050" w:rsidP="008E4007">
            <w:pPr>
              <w:rPr>
                <w:rFonts w:hint="eastAsia"/>
              </w:rPr>
            </w:pPr>
          </w:p>
        </w:tc>
        <w:tc>
          <w:tcPr>
            <w:tcW w:w="2325" w:type="dxa"/>
            <w:vAlign w:val="center"/>
          </w:tcPr>
          <w:p w:rsidR="00E37050" w:rsidRDefault="00E37050" w:rsidP="008E4007">
            <w:pPr>
              <w:rPr>
                <w:rFonts w:hint="eastAsia"/>
              </w:rPr>
            </w:pPr>
          </w:p>
        </w:tc>
        <w:tc>
          <w:tcPr>
            <w:tcW w:w="2325" w:type="dxa"/>
            <w:vAlign w:val="center"/>
          </w:tcPr>
          <w:p w:rsidR="00E37050" w:rsidRDefault="00E37050" w:rsidP="008E4007">
            <w:pPr>
              <w:rPr>
                <w:rFonts w:hint="eastAsia"/>
              </w:rPr>
            </w:pPr>
          </w:p>
        </w:tc>
        <w:tc>
          <w:tcPr>
            <w:tcW w:w="1021" w:type="dxa"/>
            <w:vAlign w:val="center"/>
          </w:tcPr>
          <w:p w:rsidR="00E37050" w:rsidRDefault="00E37050" w:rsidP="008E4007">
            <w:pPr>
              <w:rPr>
                <w:rFonts w:hint="eastAsia"/>
              </w:rPr>
            </w:pPr>
          </w:p>
        </w:tc>
      </w:tr>
      <w:tr w:rsidR="00E37050">
        <w:trPr>
          <w:trHeight w:hRule="exact" w:val="641"/>
        </w:trPr>
        <w:tc>
          <w:tcPr>
            <w:tcW w:w="510" w:type="dxa"/>
            <w:vAlign w:val="center"/>
          </w:tcPr>
          <w:p w:rsidR="00E37050" w:rsidRDefault="008E4007" w:rsidP="008E4007">
            <w:pPr>
              <w:jc w:val="center"/>
              <w:rPr>
                <w:rFonts w:hint="eastAsia"/>
              </w:rPr>
            </w:pPr>
            <w:r>
              <w:rPr>
                <w:rFonts w:hint="eastAsia"/>
              </w:rPr>
              <w:t>2</w:t>
            </w:r>
          </w:p>
        </w:tc>
        <w:tc>
          <w:tcPr>
            <w:tcW w:w="2325" w:type="dxa"/>
            <w:vAlign w:val="center"/>
          </w:tcPr>
          <w:p w:rsidR="00E37050" w:rsidRDefault="00E37050" w:rsidP="008E4007">
            <w:pPr>
              <w:rPr>
                <w:rFonts w:hint="eastAsia"/>
              </w:rPr>
            </w:pPr>
          </w:p>
        </w:tc>
        <w:tc>
          <w:tcPr>
            <w:tcW w:w="2325" w:type="dxa"/>
            <w:vAlign w:val="center"/>
          </w:tcPr>
          <w:p w:rsidR="00E37050" w:rsidRDefault="00E37050" w:rsidP="008E4007">
            <w:pPr>
              <w:rPr>
                <w:rFonts w:hint="eastAsia"/>
              </w:rPr>
            </w:pPr>
          </w:p>
        </w:tc>
        <w:tc>
          <w:tcPr>
            <w:tcW w:w="2325" w:type="dxa"/>
            <w:vAlign w:val="center"/>
          </w:tcPr>
          <w:p w:rsidR="00E37050" w:rsidRDefault="00E37050" w:rsidP="008E4007">
            <w:pPr>
              <w:rPr>
                <w:rFonts w:hint="eastAsia"/>
              </w:rPr>
            </w:pPr>
          </w:p>
        </w:tc>
        <w:tc>
          <w:tcPr>
            <w:tcW w:w="1021" w:type="dxa"/>
            <w:vAlign w:val="center"/>
          </w:tcPr>
          <w:p w:rsidR="00E37050" w:rsidRDefault="00E37050" w:rsidP="008E4007">
            <w:pPr>
              <w:rPr>
                <w:rFonts w:hint="eastAsia"/>
              </w:rPr>
            </w:pPr>
          </w:p>
        </w:tc>
      </w:tr>
      <w:tr w:rsidR="00E37050">
        <w:trPr>
          <w:trHeight w:hRule="exact" w:val="641"/>
        </w:trPr>
        <w:tc>
          <w:tcPr>
            <w:tcW w:w="510" w:type="dxa"/>
            <w:vAlign w:val="center"/>
          </w:tcPr>
          <w:p w:rsidR="00E37050" w:rsidRDefault="008E4007" w:rsidP="008E4007">
            <w:pPr>
              <w:jc w:val="center"/>
              <w:rPr>
                <w:rFonts w:hint="eastAsia"/>
              </w:rPr>
            </w:pPr>
            <w:r>
              <w:rPr>
                <w:rFonts w:hint="eastAsia"/>
              </w:rPr>
              <w:t>3</w:t>
            </w:r>
          </w:p>
        </w:tc>
        <w:tc>
          <w:tcPr>
            <w:tcW w:w="2325" w:type="dxa"/>
            <w:vAlign w:val="center"/>
          </w:tcPr>
          <w:p w:rsidR="00E37050" w:rsidRDefault="00E37050" w:rsidP="008E4007">
            <w:pPr>
              <w:rPr>
                <w:rFonts w:hint="eastAsia"/>
              </w:rPr>
            </w:pPr>
          </w:p>
        </w:tc>
        <w:tc>
          <w:tcPr>
            <w:tcW w:w="2325" w:type="dxa"/>
            <w:vAlign w:val="center"/>
          </w:tcPr>
          <w:p w:rsidR="00E37050" w:rsidRDefault="00E37050" w:rsidP="008E4007">
            <w:pPr>
              <w:rPr>
                <w:rFonts w:hint="eastAsia"/>
              </w:rPr>
            </w:pPr>
          </w:p>
        </w:tc>
        <w:tc>
          <w:tcPr>
            <w:tcW w:w="2325" w:type="dxa"/>
            <w:vAlign w:val="center"/>
          </w:tcPr>
          <w:p w:rsidR="00E37050" w:rsidRDefault="00E37050" w:rsidP="008E4007">
            <w:pPr>
              <w:rPr>
                <w:rFonts w:hint="eastAsia"/>
              </w:rPr>
            </w:pPr>
          </w:p>
        </w:tc>
        <w:tc>
          <w:tcPr>
            <w:tcW w:w="1021" w:type="dxa"/>
            <w:vAlign w:val="center"/>
          </w:tcPr>
          <w:p w:rsidR="00E37050" w:rsidRDefault="00E37050" w:rsidP="008E4007">
            <w:pPr>
              <w:rPr>
                <w:rFonts w:hint="eastAsia"/>
              </w:rPr>
            </w:pPr>
          </w:p>
        </w:tc>
      </w:tr>
      <w:tr w:rsidR="00E37050">
        <w:trPr>
          <w:trHeight w:hRule="exact" w:val="641"/>
        </w:trPr>
        <w:tc>
          <w:tcPr>
            <w:tcW w:w="510" w:type="dxa"/>
            <w:vAlign w:val="center"/>
          </w:tcPr>
          <w:p w:rsidR="00E37050" w:rsidRDefault="008E4007" w:rsidP="008E4007">
            <w:pPr>
              <w:jc w:val="center"/>
              <w:rPr>
                <w:rFonts w:hint="eastAsia"/>
              </w:rPr>
            </w:pPr>
            <w:r>
              <w:rPr>
                <w:rFonts w:hint="eastAsia"/>
              </w:rPr>
              <w:t>4</w:t>
            </w:r>
          </w:p>
        </w:tc>
        <w:tc>
          <w:tcPr>
            <w:tcW w:w="2325" w:type="dxa"/>
            <w:vAlign w:val="center"/>
          </w:tcPr>
          <w:p w:rsidR="00E37050" w:rsidRDefault="00E37050" w:rsidP="008E4007">
            <w:pPr>
              <w:rPr>
                <w:rFonts w:hint="eastAsia"/>
              </w:rPr>
            </w:pPr>
          </w:p>
        </w:tc>
        <w:tc>
          <w:tcPr>
            <w:tcW w:w="2325" w:type="dxa"/>
            <w:vAlign w:val="center"/>
          </w:tcPr>
          <w:p w:rsidR="00E37050" w:rsidRDefault="00E37050" w:rsidP="008E4007">
            <w:pPr>
              <w:rPr>
                <w:rFonts w:hint="eastAsia"/>
              </w:rPr>
            </w:pPr>
          </w:p>
        </w:tc>
        <w:tc>
          <w:tcPr>
            <w:tcW w:w="2325" w:type="dxa"/>
            <w:vAlign w:val="center"/>
          </w:tcPr>
          <w:p w:rsidR="00E37050" w:rsidRDefault="00E37050" w:rsidP="008E4007">
            <w:pPr>
              <w:rPr>
                <w:rFonts w:hint="eastAsia"/>
              </w:rPr>
            </w:pPr>
          </w:p>
        </w:tc>
        <w:tc>
          <w:tcPr>
            <w:tcW w:w="1021" w:type="dxa"/>
            <w:vAlign w:val="center"/>
          </w:tcPr>
          <w:p w:rsidR="00E37050" w:rsidRDefault="00E37050" w:rsidP="008E4007">
            <w:pPr>
              <w:rPr>
                <w:rFonts w:hint="eastAsia"/>
              </w:rPr>
            </w:pPr>
          </w:p>
        </w:tc>
      </w:tr>
      <w:tr w:rsidR="00E37050">
        <w:trPr>
          <w:trHeight w:hRule="exact" w:val="641"/>
        </w:trPr>
        <w:tc>
          <w:tcPr>
            <w:tcW w:w="510" w:type="dxa"/>
            <w:vAlign w:val="center"/>
          </w:tcPr>
          <w:p w:rsidR="00E37050" w:rsidRDefault="008E4007" w:rsidP="008E4007">
            <w:pPr>
              <w:jc w:val="center"/>
              <w:rPr>
                <w:rFonts w:hint="eastAsia"/>
              </w:rPr>
            </w:pPr>
            <w:r>
              <w:rPr>
                <w:rFonts w:hint="eastAsia"/>
              </w:rPr>
              <w:t>5</w:t>
            </w:r>
          </w:p>
        </w:tc>
        <w:tc>
          <w:tcPr>
            <w:tcW w:w="2325" w:type="dxa"/>
            <w:vAlign w:val="center"/>
          </w:tcPr>
          <w:p w:rsidR="00E37050" w:rsidRDefault="00E37050" w:rsidP="008E4007">
            <w:pPr>
              <w:rPr>
                <w:rFonts w:hint="eastAsia"/>
              </w:rPr>
            </w:pPr>
          </w:p>
        </w:tc>
        <w:tc>
          <w:tcPr>
            <w:tcW w:w="2325" w:type="dxa"/>
            <w:vAlign w:val="center"/>
          </w:tcPr>
          <w:p w:rsidR="00E37050" w:rsidRDefault="00E37050" w:rsidP="008E4007">
            <w:pPr>
              <w:rPr>
                <w:rFonts w:hint="eastAsia"/>
              </w:rPr>
            </w:pPr>
          </w:p>
        </w:tc>
        <w:tc>
          <w:tcPr>
            <w:tcW w:w="2325" w:type="dxa"/>
            <w:vAlign w:val="center"/>
          </w:tcPr>
          <w:p w:rsidR="00E37050" w:rsidRDefault="00E37050" w:rsidP="008E4007">
            <w:pPr>
              <w:rPr>
                <w:rFonts w:hint="eastAsia"/>
              </w:rPr>
            </w:pPr>
          </w:p>
        </w:tc>
        <w:tc>
          <w:tcPr>
            <w:tcW w:w="1021" w:type="dxa"/>
            <w:vAlign w:val="center"/>
          </w:tcPr>
          <w:p w:rsidR="00E37050" w:rsidRDefault="00E37050" w:rsidP="008E4007">
            <w:pPr>
              <w:rPr>
                <w:rFonts w:hint="eastAsia"/>
              </w:rPr>
            </w:pPr>
          </w:p>
        </w:tc>
      </w:tr>
    </w:tbl>
    <w:p w:rsidR="00E37050" w:rsidRDefault="00E37050" w:rsidP="00190BC6">
      <w:pPr>
        <w:spacing w:beforeLines="25" w:before="101"/>
        <w:ind w:leftChars="100" w:left="224"/>
        <w:rPr>
          <w:rFonts w:hint="eastAsia"/>
        </w:rPr>
      </w:pPr>
      <w:r>
        <w:rPr>
          <w:rFonts w:hint="eastAsia"/>
        </w:rPr>
        <w:t>（造林地の管理等）</w:t>
      </w:r>
    </w:p>
    <w:p w:rsidR="00E37050" w:rsidRDefault="00E37050" w:rsidP="00195EC1">
      <w:pPr>
        <w:ind w:left="224" w:hangingChars="100" w:hanging="224"/>
        <w:rPr>
          <w:rFonts w:hint="eastAsia"/>
        </w:rPr>
      </w:pPr>
      <w:r>
        <w:rPr>
          <w:rFonts w:hint="eastAsia"/>
        </w:rPr>
        <w:t>第3条　乙は、分収造林地に対し、植栽、補植、下刈、除間伐及び鳥獣害防止対策等の保育・管理を適正に行うものとする。</w:t>
      </w:r>
    </w:p>
    <w:p w:rsidR="00E37050" w:rsidRDefault="00E37050" w:rsidP="00190BC6">
      <w:pPr>
        <w:ind w:leftChars="100" w:left="224"/>
        <w:rPr>
          <w:rFonts w:hint="eastAsia"/>
        </w:rPr>
      </w:pPr>
      <w:r>
        <w:rPr>
          <w:rFonts w:hint="eastAsia"/>
        </w:rPr>
        <w:t>（費用負担）</w:t>
      </w:r>
    </w:p>
    <w:p w:rsidR="00E37050" w:rsidRDefault="00E37050" w:rsidP="00195EC1">
      <w:pPr>
        <w:ind w:left="224" w:hangingChars="100" w:hanging="224"/>
        <w:rPr>
          <w:rFonts w:hint="eastAsia"/>
        </w:rPr>
      </w:pPr>
      <w:r>
        <w:rPr>
          <w:rFonts w:hint="eastAsia"/>
        </w:rPr>
        <w:t>第4条　この契約の履行に要する費用は、次の各号が規定する区分により当事者がそれぞれ負担する。</w:t>
      </w:r>
    </w:p>
    <w:p w:rsidR="00E37050" w:rsidRDefault="00E37050" w:rsidP="00195EC1">
      <w:pPr>
        <w:ind w:leftChars="100" w:left="224"/>
        <w:rPr>
          <w:rFonts w:hint="eastAsia"/>
        </w:rPr>
      </w:pPr>
      <w:r>
        <w:rPr>
          <w:rFonts w:hAnsi="ＭＳ 明朝" w:hint="eastAsia"/>
        </w:rPr>
        <w:t>⑴</w:t>
      </w:r>
      <w:r>
        <w:rPr>
          <w:rFonts w:hint="eastAsia"/>
        </w:rPr>
        <w:t xml:space="preserve">　甲の負担</w:t>
      </w:r>
    </w:p>
    <w:p w:rsidR="00E37050" w:rsidRDefault="00E37050" w:rsidP="00195EC1">
      <w:pPr>
        <w:ind w:leftChars="200" w:left="448"/>
        <w:rPr>
          <w:rFonts w:hint="eastAsia"/>
        </w:rPr>
      </w:pPr>
      <w:r>
        <w:rPr>
          <w:rFonts w:hint="eastAsia"/>
        </w:rPr>
        <w:t>ア　造林地に係る公租公課</w:t>
      </w:r>
    </w:p>
    <w:p w:rsidR="00E37050" w:rsidRDefault="00E37050" w:rsidP="00195EC1">
      <w:pPr>
        <w:ind w:leftChars="100" w:left="224"/>
        <w:rPr>
          <w:rFonts w:hint="eastAsia"/>
        </w:rPr>
      </w:pPr>
      <w:r>
        <w:rPr>
          <w:rFonts w:hAnsi="ＭＳ 明朝" w:hint="eastAsia"/>
        </w:rPr>
        <w:t>⑵</w:t>
      </w:r>
      <w:r>
        <w:rPr>
          <w:rFonts w:hint="eastAsia"/>
        </w:rPr>
        <w:t xml:space="preserve">　乙の負担</w:t>
      </w:r>
    </w:p>
    <w:p w:rsidR="00E37050" w:rsidRDefault="00E37050" w:rsidP="00195EC1">
      <w:pPr>
        <w:ind w:leftChars="200" w:left="448"/>
        <w:rPr>
          <w:rFonts w:hint="eastAsia"/>
        </w:rPr>
      </w:pPr>
      <w:r>
        <w:rPr>
          <w:rFonts w:hint="eastAsia"/>
        </w:rPr>
        <w:t>ア　前条に定める事項を履行するために要する費用</w:t>
      </w:r>
    </w:p>
    <w:p w:rsidR="00E37050" w:rsidRDefault="00E37050" w:rsidP="00195EC1">
      <w:pPr>
        <w:ind w:leftChars="200" w:left="448"/>
        <w:rPr>
          <w:rFonts w:hint="eastAsia"/>
        </w:rPr>
      </w:pPr>
      <w:r>
        <w:rPr>
          <w:rFonts w:hint="eastAsia"/>
        </w:rPr>
        <w:t>イ　植栽後、造林木が2齢級に達するまでの森林保険料</w:t>
      </w:r>
    </w:p>
    <w:p w:rsidR="00E37050" w:rsidRDefault="00E37050" w:rsidP="00190BC6">
      <w:pPr>
        <w:ind w:leftChars="100" w:left="224"/>
        <w:rPr>
          <w:rFonts w:hint="eastAsia"/>
        </w:rPr>
      </w:pPr>
      <w:r>
        <w:rPr>
          <w:rFonts w:hint="eastAsia"/>
        </w:rPr>
        <w:t>（森林整備補助金の取り扱い）</w:t>
      </w:r>
    </w:p>
    <w:p w:rsidR="00E37050" w:rsidRDefault="00E37050" w:rsidP="00195EC1">
      <w:pPr>
        <w:ind w:left="224" w:hangingChars="100" w:hanging="224"/>
        <w:rPr>
          <w:rFonts w:hint="eastAsia"/>
        </w:rPr>
      </w:pPr>
      <w:r>
        <w:br w:type="page"/>
      </w:r>
      <w:r>
        <w:rPr>
          <w:rFonts w:hint="eastAsia"/>
        </w:rPr>
        <w:t>第5条　造林事業に対する森林整備事業補助金は、乙が自己の名義により申請しこれを受領する。</w:t>
      </w:r>
    </w:p>
    <w:p w:rsidR="00E37050" w:rsidRDefault="00E37050" w:rsidP="00190BC6">
      <w:pPr>
        <w:ind w:leftChars="100" w:left="224"/>
        <w:rPr>
          <w:rFonts w:hint="eastAsia"/>
        </w:rPr>
      </w:pPr>
      <w:r>
        <w:rPr>
          <w:rFonts w:hint="eastAsia"/>
        </w:rPr>
        <w:t>（負担金の取り扱い）</w:t>
      </w:r>
    </w:p>
    <w:p w:rsidR="00E37050" w:rsidRDefault="00E37050" w:rsidP="00941595">
      <w:pPr>
        <w:ind w:left="224" w:hangingChars="100" w:hanging="224"/>
        <w:rPr>
          <w:rFonts w:hint="eastAsia"/>
        </w:rPr>
      </w:pPr>
      <w:r>
        <w:rPr>
          <w:rFonts w:hint="eastAsia"/>
        </w:rPr>
        <w:t>第6条　造林者に対し、林道の開設その他の公共施設等の整備に伴う受益者負担金が課せられる場合、その負担方法は甲、乙の分収割合によって行う。</w:t>
      </w:r>
    </w:p>
    <w:p w:rsidR="00E37050" w:rsidRDefault="00E37050" w:rsidP="00190BC6">
      <w:pPr>
        <w:ind w:leftChars="100" w:left="224"/>
        <w:rPr>
          <w:rFonts w:hint="eastAsia"/>
        </w:rPr>
      </w:pPr>
      <w:r>
        <w:rPr>
          <w:rFonts w:hint="eastAsia"/>
        </w:rPr>
        <w:t>（造林木以外の樹木等の帰属）</w:t>
      </w:r>
    </w:p>
    <w:p w:rsidR="00E37050" w:rsidRDefault="00E37050" w:rsidP="00941595">
      <w:pPr>
        <w:ind w:left="224" w:hangingChars="100" w:hanging="224"/>
        <w:rPr>
          <w:rFonts w:hint="eastAsia"/>
        </w:rPr>
      </w:pPr>
      <w:r>
        <w:rPr>
          <w:rFonts w:hint="eastAsia"/>
        </w:rPr>
        <w:t>第7条　乙が造林に着手した後、分収造林地内に天然に生育した樹木は造林した樹木とみなす。</w:t>
      </w:r>
    </w:p>
    <w:p w:rsidR="00E37050" w:rsidRDefault="00E37050" w:rsidP="00190BC6">
      <w:pPr>
        <w:ind w:leftChars="100" w:left="224"/>
        <w:rPr>
          <w:rFonts w:hint="eastAsia"/>
        </w:rPr>
      </w:pPr>
      <w:r>
        <w:rPr>
          <w:rFonts w:hint="eastAsia"/>
        </w:rPr>
        <w:t>（収益分収の方法等）</w:t>
      </w:r>
    </w:p>
    <w:p w:rsidR="00E37050" w:rsidRDefault="00E37050">
      <w:pPr>
        <w:rPr>
          <w:rFonts w:hint="eastAsia"/>
        </w:rPr>
      </w:pPr>
      <w:r>
        <w:rPr>
          <w:rFonts w:hint="eastAsia"/>
        </w:rPr>
        <w:t>第8条　造林による収益は、甲40％、乙60％の割合によって分収する。</w:t>
      </w:r>
    </w:p>
    <w:p w:rsidR="00E37050" w:rsidRDefault="00E37050" w:rsidP="00941595">
      <w:pPr>
        <w:ind w:left="112" w:hangingChars="50" w:hanging="112"/>
        <w:rPr>
          <w:rFonts w:hint="eastAsia"/>
        </w:rPr>
      </w:pPr>
      <w:r>
        <w:rPr>
          <w:rFonts w:hint="eastAsia"/>
        </w:rPr>
        <w:t>2　第1項の規定による分収は、造林木の売り払い代金を持ってあてる。ただし、特に必要があるときは、当事者協議のうえ</w:t>
      </w:r>
      <w:r w:rsidR="00892D9D">
        <w:rPr>
          <w:rFonts w:hint="eastAsia"/>
        </w:rPr>
        <w:t>材積によってなすことができる。</w:t>
      </w:r>
    </w:p>
    <w:p w:rsidR="00892D9D" w:rsidRDefault="00892D9D" w:rsidP="00941595">
      <w:pPr>
        <w:ind w:left="112" w:hangingChars="50" w:hanging="112"/>
        <w:rPr>
          <w:rFonts w:hint="eastAsia"/>
        </w:rPr>
      </w:pPr>
      <w:r>
        <w:rPr>
          <w:rFonts w:hint="eastAsia"/>
        </w:rPr>
        <w:t>3　造林木は、甲乙両者の共有とし、共有持ち分の割合は第1項に規定する分収割合に等しいものとする。</w:t>
      </w:r>
    </w:p>
    <w:p w:rsidR="00892D9D" w:rsidRDefault="00892D9D" w:rsidP="00190BC6">
      <w:pPr>
        <w:ind w:leftChars="100" w:left="224"/>
        <w:rPr>
          <w:rFonts w:hint="eastAsia"/>
        </w:rPr>
      </w:pPr>
      <w:r>
        <w:rPr>
          <w:rFonts w:hint="eastAsia"/>
        </w:rPr>
        <w:t>（造林木の間伐及び主伐の時期、販売方法等）</w:t>
      </w:r>
    </w:p>
    <w:p w:rsidR="00892D9D" w:rsidRDefault="00892D9D" w:rsidP="00941595">
      <w:pPr>
        <w:ind w:left="224" w:hangingChars="100" w:hanging="224"/>
        <w:rPr>
          <w:rFonts w:hint="eastAsia"/>
        </w:rPr>
      </w:pPr>
      <w:r>
        <w:rPr>
          <w:rFonts w:hint="eastAsia"/>
        </w:rPr>
        <w:t>第9条　造林木の間伐、主伐の時期、販売予定価格及び販売方法は、甲乙協議してこれを決定する。</w:t>
      </w:r>
    </w:p>
    <w:p w:rsidR="00892D9D" w:rsidRDefault="00892D9D" w:rsidP="00941595">
      <w:pPr>
        <w:ind w:left="112" w:hangingChars="50" w:hanging="112"/>
        <w:rPr>
          <w:rFonts w:hint="eastAsia"/>
        </w:rPr>
      </w:pPr>
      <w:r>
        <w:rPr>
          <w:rFonts w:hint="eastAsia"/>
        </w:rPr>
        <w:t>2　収益の分収は、間伐木及び主伐木の販売の都度、その販売価格から販売までに要した費用を差し引いたものについて行う。</w:t>
      </w:r>
    </w:p>
    <w:p w:rsidR="00892D9D" w:rsidRDefault="00892D9D" w:rsidP="00190BC6">
      <w:pPr>
        <w:ind w:leftChars="100" w:left="224"/>
        <w:rPr>
          <w:rFonts w:hint="eastAsia"/>
        </w:rPr>
      </w:pPr>
      <w:r>
        <w:rPr>
          <w:rFonts w:hint="eastAsia"/>
        </w:rPr>
        <w:t>（契約期間の取り扱い）</w:t>
      </w:r>
    </w:p>
    <w:p w:rsidR="00892D9D" w:rsidRDefault="00892D9D" w:rsidP="00941595">
      <w:pPr>
        <w:autoSpaceDE w:val="0"/>
        <w:autoSpaceDN w:val="0"/>
        <w:ind w:left="224" w:hangingChars="100" w:hanging="224"/>
        <w:rPr>
          <w:rFonts w:hint="eastAsia"/>
        </w:rPr>
      </w:pPr>
      <w:r>
        <w:rPr>
          <w:rFonts w:hint="eastAsia"/>
        </w:rPr>
        <w:t>第10条　契約の存続期間については、この契約目的達成上特に必要がある場合には、甲乙協議の上、期間を延長又は短縮することができるものとする。</w:t>
      </w:r>
    </w:p>
    <w:p w:rsidR="00892D9D" w:rsidRDefault="00892D9D" w:rsidP="00190BC6">
      <w:pPr>
        <w:ind w:leftChars="100" w:left="224"/>
        <w:rPr>
          <w:rFonts w:hint="eastAsia"/>
        </w:rPr>
      </w:pPr>
      <w:r>
        <w:rPr>
          <w:rFonts w:hint="eastAsia"/>
        </w:rPr>
        <w:t>（持分の譲渡禁止）</w:t>
      </w:r>
    </w:p>
    <w:p w:rsidR="00892D9D" w:rsidRDefault="00892D9D" w:rsidP="00941595">
      <w:pPr>
        <w:autoSpaceDE w:val="0"/>
        <w:autoSpaceDN w:val="0"/>
        <w:ind w:left="224" w:hangingChars="100" w:hanging="224"/>
        <w:rPr>
          <w:rFonts w:hint="eastAsia"/>
        </w:rPr>
      </w:pPr>
      <w:r>
        <w:rPr>
          <w:rFonts w:hint="eastAsia"/>
        </w:rPr>
        <w:t>第11条　土地所有権及び造林木の共有持分は、相互の承諾を得なければこれを譲渡し、又は、担保にすることはできない。</w:t>
      </w:r>
    </w:p>
    <w:p w:rsidR="00892D9D" w:rsidRDefault="00892D9D" w:rsidP="00190BC6">
      <w:pPr>
        <w:ind w:leftChars="100" w:left="224"/>
        <w:rPr>
          <w:rFonts w:hint="eastAsia"/>
        </w:rPr>
      </w:pPr>
      <w:r>
        <w:rPr>
          <w:rFonts w:hint="eastAsia"/>
        </w:rPr>
        <w:t>（契約の失効）</w:t>
      </w:r>
    </w:p>
    <w:p w:rsidR="00892D9D" w:rsidRDefault="00892D9D" w:rsidP="00941595">
      <w:pPr>
        <w:autoSpaceDE w:val="0"/>
        <w:autoSpaceDN w:val="0"/>
        <w:rPr>
          <w:rFonts w:hint="eastAsia"/>
        </w:rPr>
      </w:pPr>
      <w:r>
        <w:rPr>
          <w:rFonts w:hint="eastAsia"/>
        </w:rPr>
        <w:t>第12条　この契約は、次の場合に全部又は一部についてその効力を失う。</w:t>
      </w:r>
    </w:p>
    <w:p w:rsidR="00892D9D" w:rsidRDefault="00892D9D" w:rsidP="00941595">
      <w:pPr>
        <w:ind w:left="112" w:hangingChars="50" w:hanging="112"/>
        <w:rPr>
          <w:rFonts w:hint="eastAsia"/>
        </w:rPr>
      </w:pPr>
      <w:r>
        <w:rPr>
          <w:rFonts w:hint="eastAsia"/>
        </w:rPr>
        <w:t>1　この契約目的が達された場合は、全ての契約事項について効力を失うとともに、乙は甲に対して、</w:t>
      </w:r>
      <w:r w:rsidR="008E4007">
        <w:rPr>
          <w:rFonts w:hint="eastAsia"/>
        </w:rPr>
        <w:t>当該契約土地を甲に返還するものとする。</w:t>
      </w:r>
    </w:p>
    <w:p w:rsidR="008E4007" w:rsidRDefault="008E4007">
      <w:pPr>
        <w:rPr>
          <w:rFonts w:hint="eastAsia"/>
        </w:rPr>
      </w:pPr>
    </w:p>
    <w:sectPr w:rsidR="008E4007" w:rsidSect="00190BC6">
      <w:pgSz w:w="11906" w:h="16838" w:code="9"/>
      <w:pgMar w:top="1701" w:right="1701" w:bottom="1701" w:left="1701" w:header="284" w:footer="284" w:gutter="0"/>
      <w:cols w:space="425"/>
      <w:docGrid w:type="linesAndChars" w:linePitch="40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532" w:rsidRDefault="00372532">
      <w:r>
        <w:separator/>
      </w:r>
    </w:p>
  </w:endnote>
  <w:endnote w:type="continuationSeparator" w:id="0">
    <w:p w:rsidR="00372532" w:rsidRDefault="0037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532" w:rsidRDefault="00372532">
      <w:r>
        <w:separator/>
      </w:r>
    </w:p>
  </w:footnote>
  <w:footnote w:type="continuationSeparator" w:id="0">
    <w:p w:rsidR="00372532" w:rsidRDefault="00372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02B1"/>
    <w:rsid w:val="0000132D"/>
    <w:rsid w:val="0002086E"/>
    <w:rsid w:val="000660BB"/>
    <w:rsid w:val="00071FC0"/>
    <w:rsid w:val="00081EAA"/>
    <w:rsid w:val="000B1B0C"/>
    <w:rsid w:val="000C0A91"/>
    <w:rsid w:val="00184745"/>
    <w:rsid w:val="00190BC6"/>
    <w:rsid w:val="00195EC1"/>
    <w:rsid w:val="001B04D2"/>
    <w:rsid w:val="001B4C4F"/>
    <w:rsid w:val="001C3FE0"/>
    <w:rsid w:val="001C464B"/>
    <w:rsid w:val="001C7EDE"/>
    <w:rsid w:val="001D3C38"/>
    <w:rsid w:val="00225248"/>
    <w:rsid w:val="002872CA"/>
    <w:rsid w:val="002900EE"/>
    <w:rsid w:val="002B2958"/>
    <w:rsid w:val="002B639C"/>
    <w:rsid w:val="002D1734"/>
    <w:rsid w:val="002F7934"/>
    <w:rsid w:val="0030052D"/>
    <w:rsid w:val="00316AAD"/>
    <w:rsid w:val="00320E72"/>
    <w:rsid w:val="00325A4D"/>
    <w:rsid w:val="0035113A"/>
    <w:rsid w:val="003525CF"/>
    <w:rsid w:val="00360546"/>
    <w:rsid w:val="00362BEC"/>
    <w:rsid w:val="00367BE2"/>
    <w:rsid w:val="00372532"/>
    <w:rsid w:val="00465471"/>
    <w:rsid w:val="00477913"/>
    <w:rsid w:val="0048724F"/>
    <w:rsid w:val="004A2096"/>
    <w:rsid w:val="004A4528"/>
    <w:rsid w:val="004C7B62"/>
    <w:rsid w:val="004D15D3"/>
    <w:rsid w:val="004D1C51"/>
    <w:rsid w:val="004E3959"/>
    <w:rsid w:val="00535C1B"/>
    <w:rsid w:val="0056571C"/>
    <w:rsid w:val="005A1B8D"/>
    <w:rsid w:val="005C59AB"/>
    <w:rsid w:val="005F59B3"/>
    <w:rsid w:val="006245D1"/>
    <w:rsid w:val="00676489"/>
    <w:rsid w:val="006E19BA"/>
    <w:rsid w:val="0071079C"/>
    <w:rsid w:val="00746C01"/>
    <w:rsid w:val="007510E2"/>
    <w:rsid w:val="007969BC"/>
    <w:rsid w:val="00797453"/>
    <w:rsid w:val="007B0D02"/>
    <w:rsid w:val="007B2170"/>
    <w:rsid w:val="007C2249"/>
    <w:rsid w:val="00825DDE"/>
    <w:rsid w:val="00826939"/>
    <w:rsid w:val="0085136B"/>
    <w:rsid w:val="0085362E"/>
    <w:rsid w:val="00892D9D"/>
    <w:rsid w:val="008E0C5A"/>
    <w:rsid w:val="008E4007"/>
    <w:rsid w:val="008F3709"/>
    <w:rsid w:val="00915C63"/>
    <w:rsid w:val="00941595"/>
    <w:rsid w:val="00953C6F"/>
    <w:rsid w:val="00957A32"/>
    <w:rsid w:val="0096082E"/>
    <w:rsid w:val="00977F1F"/>
    <w:rsid w:val="009845E6"/>
    <w:rsid w:val="00985C7C"/>
    <w:rsid w:val="0099436F"/>
    <w:rsid w:val="00994E5A"/>
    <w:rsid w:val="009C3551"/>
    <w:rsid w:val="009E0E9C"/>
    <w:rsid w:val="009E59C7"/>
    <w:rsid w:val="009F091B"/>
    <w:rsid w:val="00A0016D"/>
    <w:rsid w:val="00A74157"/>
    <w:rsid w:val="00A7713B"/>
    <w:rsid w:val="00A83FAA"/>
    <w:rsid w:val="00A93234"/>
    <w:rsid w:val="00AA4F27"/>
    <w:rsid w:val="00AB445B"/>
    <w:rsid w:val="00AD521B"/>
    <w:rsid w:val="00AE447B"/>
    <w:rsid w:val="00B06304"/>
    <w:rsid w:val="00B335B7"/>
    <w:rsid w:val="00B42579"/>
    <w:rsid w:val="00BA51D5"/>
    <w:rsid w:val="00BC7090"/>
    <w:rsid w:val="00BC726A"/>
    <w:rsid w:val="00BD1492"/>
    <w:rsid w:val="00BE69F7"/>
    <w:rsid w:val="00BF16E1"/>
    <w:rsid w:val="00C060B9"/>
    <w:rsid w:val="00C24267"/>
    <w:rsid w:val="00C27CCE"/>
    <w:rsid w:val="00C43783"/>
    <w:rsid w:val="00C44626"/>
    <w:rsid w:val="00C72003"/>
    <w:rsid w:val="00C74BEB"/>
    <w:rsid w:val="00CB5C42"/>
    <w:rsid w:val="00CE005D"/>
    <w:rsid w:val="00D20575"/>
    <w:rsid w:val="00D321A9"/>
    <w:rsid w:val="00D32B75"/>
    <w:rsid w:val="00D66BC3"/>
    <w:rsid w:val="00DA7AC4"/>
    <w:rsid w:val="00DB293A"/>
    <w:rsid w:val="00DC02B1"/>
    <w:rsid w:val="00DF0EDB"/>
    <w:rsid w:val="00E03712"/>
    <w:rsid w:val="00E03A00"/>
    <w:rsid w:val="00E26C92"/>
    <w:rsid w:val="00E37050"/>
    <w:rsid w:val="00E404AA"/>
    <w:rsid w:val="00E4350C"/>
    <w:rsid w:val="00E51105"/>
    <w:rsid w:val="00E53BD4"/>
    <w:rsid w:val="00E66919"/>
    <w:rsid w:val="00E6753D"/>
    <w:rsid w:val="00E71102"/>
    <w:rsid w:val="00E9769F"/>
    <w:rsid w:val="00ED4660"/>
    <w:rsid w:val="00ED5152"/>
    <w:rsid w:val="00EE63B3"/>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145D9BFD-6E0E-475E-9B2F-EDEAB277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C02B1"/>
    <w:pPr>
      <w:tabs>
        <w:tab w:val="center" w:pos="4252"/>
        <w:tab w:val="right" w:pos="8504"/>
      </w:tabs>
      <w:snapToGrid w:val="0"/>
    </w:pPr>
  </w:style>
  <w:style w:type="paragraph" w:styleId="a4">
    <w:name w:val="footer"/>
    <w:basedOn w:val="a"/>
    <w:rsid w:val="00DC02B1"/>
    <w:pPr>
      <w:tabs>
        <w:tab w:val="center" w:pos="4252"/>
        <w:tab w:val="right" w:pos="8504"/>
      </w:tabs>
      <w:snapToGrid w:val="0"/>
    </w:pPr>
  </w:style>
  <w:style w:type="table" w:styleId="a5">
    <w:name w:val="Table Grid"/>
    <w:basedOn w:val="a1"/>
    <w:rsid w:val="00DC02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別記様式第2号</vt:lpstr>
    </vt:vector>
  </TitlesOfParts>
  <Manager/>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2006-07-06T06:15:00Z</cp:lastPrinted>
  <dcterms:created xsi:type="dcterms:W3CDTF">2025-09-23T04:02:00Z</dcterms:created>
  <dcterms:modified xsi:type="dcterms:W3CDTF">2025-09-23T04:02:00Z</dcterms:modified>
</cp:coreProperties>
</file>