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5759" w:rsidRDefault="001A181D" w:rsidP="00123CA6">
      <w:pPr>
        <w:ind w:leftChars="400" w:left="895"/>
        <w:rPr>
          <w:rFonts w:hint="eastAsia"/>
        </w:rPr>
      </w:pPr>
      <w:r>
        <w:rPr>
          <w:rFonts w:hint="eastAsia"/>
        </w:rPr>
        <w:t>仮植作業仕様書</w:t>
      </w:r>
    </w:p>
    <w:p w:rsidR="001A181D" w:rsidRDefault="001A181D" w:rsidP="00123CA6">
      <w:pPr>
        <w:ind w:rightChars="200" w:right="448"/>
        <w:jc w:val="right"/>
        <w:rPr>
          <w:rFonts w:hint="eastAsia"/>
        </w:rPr>
      </w:pPr>
      <w:r w:rsidRPr="00123CA6">
        <w:rPr>
          <w:rFonts w:hint="eastAsia"/>
          <w:spacing w:val="122"/>
          <w:kern w:val="0"/>
          <w:fitText w:val="1120" w:id="-1497065728"/>
        </w:rPr>
        <w:t>椎葉</w:t>
      </w:r>
      <w:r w:rsidRPr="00123CA6">
        <w:rPr>
          <w:rFonts w:hint="eastAsia"/>
          <w:spacing w:val="1"/>
          <w:kern w:val="0"/>
          <w:fitText w:val="1120" w:id="-1497065728"/>
        </w:rPr>
        <w:t>村</w:t>
      </w:r>
    </w:p>
    <w:p w:rsidR="001A181D" w:rsidRDefault="001A181D" w:rsidP="001A181D">
      <w:pPr>
        <w:ind w:leftChars="50" w:left="336" w:hangingChars="100" w:hanging="224"/>
        <w:rPr>
          <w:rFonts w:hint="eastAsia"/>
        </w:rPr>
      </w:pPr>
      <w:r>
        <w:rPr>
          <w:rFonts w:hint="eastAsia"/>
        </w:rPr>
        <w:t>1　苗木の引渡し</w:t>
      </w:r>
    </w:p>
    <w:p w:rsidR="001A181D" w:rsidRDefault="001A181D" w:rsidP="001A181D">
      <w:pPr>
        <w:ind w:leftChars="100" w:left="224" w:firstLineChars="100" w:firstLine="224"/>
        <w:rPr>
          <w:rFonts w:hint="eastAsia"/>
        </w:rPr>
      </w:pPr>
      <w:r>
        <w:rPr>
          <w:rFonts w:hint="eastAsia"/>
        </w:rPr>
        <w:t>苗木は椎葉村で購入し、現地の仮植畑に近い道路上において両者立会のもとに、数量及び苗木の良否を確認し引渡しするものとする。</w:t>
      </w:r>
    </w:p>
    <w:p w:rsidR="001A181D" w:rsidRDefault="001A181D" w:rsidP="001A181D">
      <w:pPr>
        <w:ind w:leftChars="50" w:left="336" w:hangingChars="100" w:hanging="224"/>
        <w:rPr>
          <w:rFonts w:hint="eastAsia"/>
        </w:rPr>
      </w:pPr>
      <w:r>
        <w:rPr>
          <w:rFonts w:hint="eastAsia"/>
        </w:rPr>
        <w:t>2　仮植地の選定</w:t>
      </w:r>
    </w:p>
    <w:p w:rsidR="001A181D" w:rsidRDefault="001A181D" w:rsidP="001A181D">
      <w:pPr>
        <w:ind w:leftChars="200" w:left="672" w:hangingChars="100" w:hanging="224"/>
        <w:rPr>
          <w:rFonts w:hint="eastAsia"/>
        </w:rPr>
      </w:pPr>
      <w:r>
        <w:rPr>
          <w:rFonts w:hint="eastAsia"/>
        </w:rPr>
        <w:t>仮植地の選定は、監督員の指示により、次の条件を考慮して定める。</w:t>
      </w:r>
    </w:p>
    <w:p w:rsidR="001A181D" w:rsidRDefault="001A181D" w:rsidP="00EA465A">
      <w:pPr>
        <w:ind w:leftChars="100" w:left="448" w:hangingChars="100" w:hanging="224"/>
        <w:rPr>
          <w:rFonts w:hAnsi="ＭＳ 明朝" w:hint="eastAsia"/>
        </w:rPr>
      </w:pPr>
      <w:r>
        <w:rPr>
          <w:rFonts w:hAnsi="ＭＳ 明朝" w:hint="eastAsia"/>
        </w:rPr>
        <w:t>(ｱ)</w:t>
      </w:r>
      <w:r w:rsidR="00EA465A">
        <w:rPr>
          <w:rFonts w:hAnsi="ＭＳ 明朝" w:hint="eastAsia"/>
        </w:rPr>
        <w:t xml:space="preserve"> </w:t>
      </w:r>
      <w:r>
        <w:rPr>
          <w:rFonts w:hAnsi="ＭＳ 明朝" w:hint="eastAsia"/>
        </w:rPr>
        <w:t>新、補地に近いところ</w:t>
      </w:r>
    </w:p>
    <w:p w:rsidR="001A181D" w:rsidRDefault="001A181D" w:rsidP="00EA465A">
      <w:pPr>
        <w:ind w:leftChars="100" w:left="448" w:hangingChars="100" w:hanging="224"/>
        <w:rPr>
          <w:rFonts w:hAnsi="ＭＳ 明朝" w:hint="eastAsia"/>
        </w:rPr>
      </w:pPr>
      <w:r>
        <w:rPr>
          <w:rFonts w:hAnsi="ＭＳ 明朝" w:hint="eastAsia"/>
        </w:rPr>
        <w:t>(ｲ)</w:t>
      </w:r>
      <w:r w:rsidR="00EA465A">
        <w:rPr>
          <w:rFonts w:hAnsi="ＭＳ 明朝" w:hint="eastAsia"/>
        </w:rPr>
        <w:t xml:space="preserve"> </w:t>
      </w:r>
      <w:r>
        <w:rPr>
          <w:rFonts w:hAnsi="ＭＳ 明朝" w:hint="eastAsia"/>
        </w:rPr>
        <w:t>常風方向をたしかめ、風衝の少ないところ</w:t>
      </w:r>
    </w:p>
    <w:p w:rsidR="001A181D" w:rsidRDefault="001A181D" w:rsidP="00EA465A">
      <w:pPr>
        <w:ind w:leftChars="100" w:left="560" w:hangingChars="150" w:hanging="336"/>
        <w:rPr>
          <w:rFonts w:hAnsi="ＭＳ 明朝" w:hint="eastAsia"/>
        </w:rPr>
      </w:pPr>
      <w:r>
        <w:rPr>
          <w:rFonts w:hAnsi="ＭＳ 明朝" w:hint="eastAsia"/>
        </w:rPr>
        <w:t>(ｳ)</w:t>
      </w:r>
      <w:r w:rsidR="00EA465A">
        <w:rPr>
          <w:rFonts w:hAnsi="ＭＳ 明朝" w:hint="eastAsia"/>
        </w:rPr>
        <w:t xml:space="preserve"> </w:t>
      </w:r>
      <w:r>
        <w:rPr>
          <w:rFonts w:hAnsi="ＭＳ 明朝" w:hint="eastAsia"/>
        </w:rPr>
        <w:t>平坦地又は緩傾斜地で、水の便が良く、しかも排水の良いところ</w:t>
      </w:r>
    </w:p>
    <w:p w:rsidR="001A181D" w:rsidRDefault="001A181D" w:rsidP="001A181D">
      <w:pPr>
        <w:ind w:leftChars="50" w:left="336" w:hangingChars="100" w:hanging="224"/>
        <w:rPr>
          <w:rFonts w:hint="eastAsia"/>
        </w:rPr>
      </w:pPr>
      <w:r>
        <w:rPr>
          <w:rFonts w:hint="eastAsia"/>
        </w:rPr>
        <w:t>3　仮植地の整地</w:t>
      </w:r>
    </w:p>
    <w:p w:rsidR="001A181D" w:rsidRDefault="001A181D" w:rsidP="009B1BC7">
      <w:pPr>
        <w:ind w:leftChars="100" w:left="224" w:firstLineChars="100" w:firstLine="220"/>
        <w:rPr>
          <w:rFonts w:hint="eastAsia"/>
        </w:rPr>
      </w:pPr>
      <w:r w:rsidRPr="009B1BC7">
        <w:rPr>
          <w:rFonts w:hint="eastAsia"/>
          <w:spacing w:val="-2"/>
        </w:rPr>
        <w:t>仮植地は</w:t>
      </w:r>
      <w:r w:rsidR="009B1BC7" w:rsidRPr="009B1BC7">
        <w:rPr>
          <w:rFonts w:hint="eastAsia"/>
          <w:spacing w:val="-2"/>
        </w:rPr>
        <w:t>石</w:t>
      </w:r>
      <w:r w:rsidR="00681CBA">
        <w:rPr>
          <w:rFonts w:hint="eastAsia"/>
          <w:spacing w:val="-2"/>
        </w:rPr>
        <w:t>礫</w:t>
      </w:r>
      <w:r w:rsidR="009B1BC7" w:rsidRPr="009B1BC7">
        <w:rPr>
          <w:rFonts w:hint="eastAsia"/>
          <w:spacing w:val="-2"/>
        </w:rPr>
        <w:t>、伐根、その他の夾雑物を取り除き、深さ30センチメートル程度の</w:t>
      </w:r>
      <w:r w:rsidR="009B1BC7">
        <w:rPr>
          <w:rFonts w:hint="eastAsia"/>
        </w:rPr>
        <w:t>熟畑状態に耕うんし、地形に応じて床地内に高低のないよう地ならしをして整地すること。</w:t>
      </w:r>
    </w:p>
    <w:p w:rsidR="009B1BC7" w:rsidRDefault="009B1BC7" w:rsidP="009B1BC7">
      <w:pPr>
        <w:ind w:leftChars="50" w:left="336" w:hangingChars="100" w:hanging="224"/>
        <w:rPr>
          <w:rFonts w:hint="eastAsia"/>
        </w:rPr>
      </w:pPr>
      <w:r>
        <w:rPr>
          <w:rFonts w:hint="eastAsia"/>
        </w:rPr>
        <w:t>4　仮植の方法</w:t>
      </w:r>
    </w:p>
    <w:p w:rsidR="009B1BC7" w:rsidRDefault="009B1BC7" w:rsidP="009B1BC7">
      <w:pPr>
        <w:ind w:leftChars="100" w:left="448" w:hangingChars="100" w:hanging="224"/>
        <w:rPr>
          <w:rFonts w:hAnsi="ＭＳ 明朝" w:hint="eastAsia"/>
        </w:rPr>
      </w:pPr>
      <w:r>
        <w:rPr>
          <w:rFonts w:hAnsi="ＭＳ 明朝" w:hint="eastAsia"/>
        </w:rPr>
        <w:t>⑴　仮植は苗木を1本ならべとする。束仮植又は数本まとめて行わないこと。</w:t>
      </w:r>
    </w:p>
    <w:p w:rsidR="009B1BC7" w:rsidRDefault="009B1BC7" w:rsidP="009B1BC7">
      <w:pPr>
        <w:ind w:leftChars="100" w:left="448" w:hangingChars="100" w:hanging="224"/>
        <w:rPr>
          <w:rFonts w:hAnsi="ＭＳ 明朝" w:hint="eastAsia"/>
        </w:rPr>
      </w:pPr>
      <w:r>
        <w:rPr>
          <w:rFonts w:hAnsi="ＭＳ 明朝" w:hint="eastAsia"/>
        </w:rPr>
        <w:t>⑵　根元の踏みつけは、細根に十分に土が入りこむ程度にゆさぶり、踏みつけをして、苗木の根に空</w:t>
      </w:r>
      <w:r w:rsidR="00981A76">
        <w:rPr>
          <w:rFonts w:hAnsi="ＭＳ 明朝" w:hint="eastAsia"/>
        </w:rPr>
        <w:t>隙</w:t>
      </w:r>
      <w:r>
        <w:rPr>
          <w:rFonts w:hAnsi="ＭＳ 明朝" w:hint="eastAsia"/>
        </w:rPr>
        <w:t>が生じないよう注意すること。</w:t>
      </w:r>
    </w:p>
    <w:p w:rsidR="009B1BC7" w:rsidRDefault="00EA465A" w:rsidP="009B1BC7">
      <w:pPr>
        <w:ind w:leftChars="100" w:left="448" w:hangingChars="100" w:hanging="224"/>
        <w:rPr>
          <w:rFonts w:hAnsi="ＭＳ 明朝" w:hint="eastAsia"/>
        </w:rPr>
      </w:pPr>
      <w:r>
        <w:rPr>
          <w:rFonts w:hAnsi="ＭＳ 明朝" w:hint="eastAsia"/>
        </w:rPr>
        <w:t>⑶　仮植が終</w:t>
      </w:r>
      <w:r w:rsidR="009B1BC7">
        <w:rPr>
          <w:rFonts w:hAnsi="ＭＳ 明朝" w:hint="eastAsia"/>
        </w:rPr>
        <w:t>ったら排水と野ねずみ等の被害防止のため、</w:t>
      </w:r>
      <w:r w:rsidR="009B1BC7" w:rsidRPr="009B1BC7">
        <w:rPr>
          <w:rFonts w:hAnsi="ＭＳ 明朝" w:hint="eastAsia"/>
          <w:spacing w:val="-2"/>
        </w:rPr>
        <w:t>周囲に幅30センチメートル、深さ20センチメートル</w:t>
      </w:r>
      <w:r w:rsidR="009B1BC7">
        <w:rPr>
          <w:rFonts w:hAnsi="ＭＳ 明朝" w:hint="eastAsia"/>
        </w:rPr>
        <w:t>の側溝を掘ること。</w:t>
      </w:r>
    </w:p>
    <w:p w:rsidR="009B1BC7" w:rsidRDefault="009B1BC7" w:rsidP="009B1BC7">
      <w:pPr>
        <w:ind w:leftChars="50" w:left="336" w:hangingChars="100" w:hanging="224"/>
        <w:rPr>
          <w:rFonts w:hAnsi="ＭＳ 明朝" w:hint="eastAsia"/>
        </w:rPr>
      </w:pPr>
      <w:r>
        <w:rPr>
          <w:rFonts w:hAnsi="ＭＳ 明朝" w:hint="eastAsia"/>
        </w:rPr>
        <w:t>5　仮植畑の管理</w:t>
      </w:r>
    </w:p>
    <w:p w:rsidR="009B1BC7" w:rsidRPr="001A181D" w:rsidRDefault="009B1BC7" w:rsidP="009B1BC7">
      <w:pPr>
        <w:ind w:leftChars="100" w:left="224" w:firstLineChars="100" w:firstLine="224"/>
        <w:rPr>
          <w:rFonts w:hint="eastAsia"/>
        </w:rPr>
      </w:pPr>
      <w:r>
        <w:rPr>
          <w:rFonts w:hAnsi="ＭＳ 明朝" w:hint="eastAsia"/>
        </w:rPr>
        <w:t>盗難の防止並びに乾燥その他の被害を防除するため適時仮植畑の巡視を行い、発見したときは、</w:t>
      </w:r>
      <w:r w:rsidR="00123CA6">
        <w:rPr>
          <w:rFonts w:hAnsi="ＭＳ 明朝" w:hint="eastAsia"/>
        </w:rPr>
        <w:t>監督員に連絡のうえ、その</w:t>
      </w:r>
      <w:r w:rsidR="00EA465A">
        <w:rPr>
          <w:rFonts w:hAnsi="ＭＳ 明朝" w:hint="eastAsia"/>
        </w:rPr>
        <w:t>指示</w:t>
      </w:r>
      <w:r w:rsidR="00123CA6">
        <w:rPr>
          <w:rFonts w:hAnsi="ＭＳ 明朝" w:hint="eastAsia"/>
        </w:rPr>
        <w:t>により防除処置を行うこと。</w:t>
      </w:r>
    </w:p>
    <w:sectPr w:rsidR="009B1BC7" w:rsidRPr="001A181D" w:rsidSect="0062397B">
      <w:pgSz w:w="11906" w:h="16838" w:code="9"/>
      <w:pgMar w:top="1701" w:right="1701" w:bottom="1701" w:left="1701" w:header="284" w:footer="284" w:gutter="0"/>
      <w:cols w:space="425"/>
      <w:docGrid w:type="linesAndChars" w:linePitch="419"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0E43" w:rsidRDefault="00B80E43">
      <w:r>
        <w:separator/>
      </w:r>
    </w:p>
  </w:endnote>
  <w:endnote w:type="continuationSeparator" w:id="0">
    <w:p w:rsidR="00B80E43" w:rsidRDefault="00B8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0E43" w:rsidRDefault="00B80E43">
      <w:r>
        <w:separator/>
      </w:r>
    </w:p>
  </w:footnote>
  <w:footnote w:type="continuationSeparator" w:id="0">
    <w:p w:rsidR="00B80E43" w:rsidRDefault="00B80E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4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181D"/>
    <w:rsid w:val="00123CA6"/>
    <w:rsid w:val="001A181D"/>
    <w:rsid w:val="00265873"/>
    <w:rsid w:val="00456E11"/>
    <w:rsid w:val="00545775"/>
    <w:rsid w:val="0062397B"/>
    <w:rsid w:val="006732AB"/>
    <w:rsid w:val="00681CBA"/>
    <w:rsid w:val="006F5D08"/>
    <w:rsid w:val="0076396E"/>
    <w:rsid w:val="00775759"/>
    <w:rsid w:val="0085757C"/>
    <w:rsid w:val="00981A76"/>
    <w:rsid w:val="009B1BC7"/>
    <w:rsid w:val="00A025E5"/>
    <w:rsid w:val="00B608E9"/>
    <w:rsid w:val="00B80E43"/>
    <w:rsid w:val="00B813CD"/>
    <w:rsid w:val="00C22847"/>
    <w:rsid w:val="00E21D87"/>
    <w:rsid w:val="00E248F6"/>
    <w:rsid w:val="00EA465A"/>
    <w:rsid w:val="00EF0CA7"/>
    <w:rsid w:val="00FE7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E57F4FB-522D-447D-BCF9-15BC2BC1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85757C"/>
    <w:pPr>
      <w:tabs>
        <w:tab w:val="center" w:pos="4252"/>
        <w:tab w:val="right" w:pos="8504"/>
      </w:tabs>
      <w:snapToGrid w:val="0"/>
    </w:pPr>
  </w:style>
  <w:style w:type="paragraph" w:styleId="a4">
    <w:name w:val="footer"/>
    <w:basedOn w:val="a"/>
    <w:rsid w:val="0085757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仮植作業仕様書</vt:lpstr>
    </vt:vector>
  </TitlesOfParts>
  <Manager/>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2025-09-23T04:05:00Z</dcterms:created>
  <dcterms:modified xsi:type="dcterms:W3CDTF">2025-09-23T04:05:00Z</dcterms:modified>
</cp:coreProperties>
</file>