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F5C" w:rsidRDefault="00EE5F5C">
      <w:pPr>
        <w:rPr>
          <w:rFonts w:hAnsi="Century" w:cs="Times New Roman"/>
          <w:spacing w:val="2"/>
        </w:rPr>
      </w:pPr>
      <w:r>
        <w:rPr>
          <w:rFonts w:hint="eastAsia"/>
        </w:rPr>
        <w:t>別記</w:t>
      </w:r>
    </w:p>
    <w:p w:rsidR="00EE5F5C" w:rsidRDefault="00CD578F">
      <w:pPr>
        <w:rPr>
          <w:rFonts w:hAnsi="Century" w:cs="Times New Roman"/>
          <w:spacing w:val="2"/>
        </w:rPr>
      </w:pPr>
      <w:r>
        <w:rPr>
          <w:rFonts w:hint="eastAsia"/>
        </w:rPr>
        <w:t>様式第３</w:t>
      </w:r>
      <w:r w:rsidR="00EE5F5C">
        <w:rPr>
          <w:rFonts w:hint="eastAsia"/>
        </w:rPr>
        <w:t>号（第６条、第１１条関係）</w:t>
      </w:r>
    </w:p>
    <w:p w:rsidR="00EE5F5C" w:rsidRDefault="00EE5F5C">
      <w:pPr>
        <w:rPr>
          <w:rFonts w:hAnsi="Century" w:cs="Times New Roman"/>
          <w:spacing w:val="2"/>
        </w:rPr>
      </w:pPr>
    </w:p>
    <w:p w:rsidR="00EE5F5C" w:rsidRDefault="00EE5F5C">
      <w:pPr>
        <w:jc w:val="center"/>
        <w:rPr>
          <w:rFonts w:hAnsi="Century" w:cs="Times New Roman"/>
          <w:spacing w:val="2"/>
        </w:rPr>
      </w:pPr>
      <w:r>
        <w:rPr>
          <w:rFonts w:hint="eastAsia"/>
          <w:sz w:val="24"/>
          <w:szCs w:val="24"/>
        </w:rPr>
        <w:t>収　支　予　算　（決　算）　書</w:t>
      </w:r>
    </w:p>
    <w:p w:rsidR="00EE5F5C" w:rsidRDefault="00EE5F5C">
      <w:pPr>
        <w:rPr>
          <w:rFonts w:hAnsi="Century" w:cs="Times New Roman"/>
          <w:spacing w:val="2"/>
        </w:rPr>
      </w:pPr>
    </w:p>
    <w:p w:rsidR="00EE5F5C" w:rsidRDefault="00EE5F5C">
      <w:pPr>
        <w:rPr>
          <w:rFonts w:hAnsi="Century" w:cs="Times New Roman"/>
          <w:spacing w:val="2"/>
        </w:rPr>
      </w:pPr>
    </w:p>
    <w:p w:rsidR="00EE5F5C" w:rsidRDefault="00CD578F">
      <w:pPr>
        <w:rPr>
          <w:rFonts w:hAnsi="Century" w:cs="Times New Roman"/>
          <w:spacing w:val="2"/>
        </w:rPr>
      </w:pPr>
      <w:r>
        <w:rPr>
          <w:rFonts w:hint="eastAsia"/>
        </w:rPr>
        <w:t>１，</w:t>
      </w:r>
      <w:r w:rsidR="00EE5F5C">
        <w:rPr>
          <w:rFonts w:hint="eastAsia"/>
        </w:rPr>
        <w:t>収入の部　　　　　　　　　　　　　　　　　　　　　　　　　　　　　　　（単位：円）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9"/>
        <w:gridCol w:w="2466"/>
        <w:gridCol w:w="4258"/>
      </w:tblGrid>
      <w:tr w:rsidR="00EE5F5C" w:rsidTr="00DB4B84">
        <w:tblPrEx>
          <w:tblCellMar>
            <w:top w:w="0" w:type="dxa"/>
            <w:bottom w:w="0" w:type="dxa"/>
          </w:tblCellMar>
        </w:tblPrEx>
        <w:trPr>
          <w:trHeight w:val="631"/>
        </w:trPr>
        <w:tc>
          <w:tcPr>
            <w:tcW w:w="2689"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spacing w:val="2"/>
              </w:rPr>
            </w:pPr>
          </w:p>
          <w:p w:rsidR="00EE5F5C" w:rsidRDefault="00EE5F5C" w:rsidP="00DB4B84">
            <w:pPr>
              <w:suppressAutoHyphens/>
              <w:kinsoku w:val="0"/>
              <w:autoSpaceDE w:val="0"/>
              <w:autoSpaceDN w:val="0"/>
              <w:spacing w:line="290" w:lineRule="atLeast"/>
              <w:jc w:val="center"/>
              <w:rPr>
                <w:rFonts w:hAnsi="Century" w:cs="Times New Roman"/>
                <w:color w:val="auto"/>
                <w:sz w:val="24"/>
                <w:szCs w:val="24"/>
              </w:rPr>
            </w:pPr>
            <w:r>
              <w:rPr>
                <w:rFonts w:hint="eastAsia"/>
              </w:rPr>
              <w:t>区　　　　分</w:t>
            </w:r>
          </w:p>
        </w:tc>
        <w:tc>
          <w:tcPr>
            <w:tcW w:w="2466"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spacing w:val="2"/>
              </w:rPr>
            </w:pPr>
          </w:p>
          <w:p w:rsidR="00EE5F5C" w:rsidRDefault="00EE5F5C" w:rsidP="00DB4B84">
            <w:pPr>
              <w:suppressAutoHyphens/>
              <w:kinsoku w:val="0"/>
              <w:autoSpaceDE w:val="0"/>
              <w:autoSpaceDN w:val="0"/>
              <w:spacing w:line="290" w:lineRule="atLeast"/>
              <w:jc w:val="center"/>
              <w:rPr>
                <w:rFonts w:hAnsi="Century" w:cs="Times New Roman"/>
                <w:color w:val="auto"/>
                <w:sz w:val="24"/>
                <w:szCs w:val="24"/>
              </w:rPr>
            </w:pPr>
            <w:r>
              <w:rPr>
                <w:rFonts w:hint="eastAsia"/>
              </w:rPr>
              <w:t>予算（決算）額</w:t>
            </w:r>
          </w:p>
        </w:tc>
        <w:tc>
          <w:tcPr>
            <w:tcW w:w="4258"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spacing w:val="2"/>
              </w:rPr>
            </w:pPr>
          </w:p>
          <w:p w:rsidR="00EE5F5C" w:rsidRDefault="00EE5F5C" w:rsidP="00DB4B84">
            <w:pPr>
              <w:suppressAutoHyphens/>
              <w:kinsoku w:val="0"/>
              <w:autoSpaceDE w:val="0"/>
              <w:autoSpaceDN w:val="0"/>
              <w:spacing w:line="290" w:lineRule="atLeast"/>
              <w:jc w:val="center"/>
              <w:rPr>
                <w:rFonts w:hAnsi="Century" w:cs="Times New Roman"/>
                <w:color w:val="auto"/>
                <w:sz w:val="24"/>
                <w:szCs w:val="24"/>
              </w:rPr>
            </w:pPr>
            <w:r>
              <w:rPr>
                <w:rFonts w:hint="eastAsia"/>
              </w:rPr>
              <w:t>説　　　　　　　明</w:t>
            </w:r>
          </w:p>
        </w:tc>
      </w:tr>
      <w:tr w:rsidR="00EE5F5C">
        <w:tblPrEx>
          <w:tblCellMar>
            <w:top w:w="0" w:type="dxa"/>
            <w:bottom w:w="0" w:type="dxa"/>
          </w:tblCellMar>
        </w:tblPrEx>
        <w:trPr>
          <w:trHeight w:val="584"/>
        </w:trPr>
        <w:tc>
          <w:tcPr>
            <w:tcW w:w="2689"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spacing w:val="2"/>
              </w:rPr>
            </w:pPr>
          </w:p>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r>
              <w:rPr>
                <w:rFonts w:hint="eastAsia"/>
              </w:rPr>
              <w:t>自己資金等</w:t>
            </w:r>
          </w:p>
        </w:tc>
        <w:tc>
          <w:tcPr>
            <w:tcW w:w="2466"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4258"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r>
      <w:tr w:rsidR="00EE5F5C">
        <w:tblPrEx>
          <w:tblCellMar>
            <w:top w:w="0" w:type="dxa"/>
            <w:bottom w:w="0" w:type="dxa"/>
          </w:tblCellMar>
        </w:tblPrEx>
        <w:trPr>
          <w:trHeight w:val="584"/>
        </w:trPr>
        <w:tc>
          <w:tcPr>
            <w:tcW w:w="2689"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spacing w:val="2"/>
              </w:rPr>
            </w:pPr>
          </w:p>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r>
              <w:rPr>
                <w:rFonts w:hint="eastAsia"/>
              </w:rPr>
              <w:t>補助金</w:t>
            </w:r>
          </w:p>
        </w:tc>
        <w:tc>
          <w:tcPr>
            <w:tcW w:w="2466"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4258"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spacing w:val="2"/>
              </w:rPr>
            </w:pPr>
          </w:p>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r>
              <w:rPr>
                <w:rFonts w:hint="eastAsia"/>
              </w:rPr>
              <w:t>椎葉村観光のむらづくり応援事業補助金</w:t>
            </w:r>
          </w:p>
        </w:tc>
      </w:tr>
      <w:tr w:rsidR="00EE5F5C">
        <w:tblPrEx>
          <w:tblCellMar>
            <w:top w:w="0" w:type="dxa"/>
            <w:bottom w:w="0" w:type="dxa"/>
          </w:tblCellMar>
        </w:tblPrEx>
        <w:trPr>
          <w:trHeight w:val="584"/>
        </w:trPr>
        <w:tc>
          <w:tcPr>
            <w:tcW w:w="2689"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2466"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4258"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r>
      <w:tr w:rsidR="00EE5F5C">
        <w:tblPrEx>
          <w:tblCellMar>
            <w:top w:w="0" w:type="dxa"/>
            <w:bottom w:w="0" w:type="dxa"/>
          </w:tblCellMar>
        </w:tblPrEx>
        <w:trPr>
          <w:trHeight w:val="584"/>
        </w:trPr>
        <w:tc>
          <w:tcPr>
            <w:tcW w:w="2689"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2466"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4258"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r>
      <w:tr w:rsidR="00EE5F5C">
        <w:tblPrEx>
          <w:tblCellMar>
            <w:top w:w="0" w:type="dxa"/>
            <w:bottom w:w="0" w:type="dxa"/>
          </w:tblCellMar>
        </w:tblPrEx>
        <w:trPr>
          <w:trHeight w:val="584"/>
        </w:trPr>
        <w:tc>
          <w:tcPr>
            <w:tcW w:w="2689"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2466"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4258"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r>
      <w:tr w:rsidR="00EE5F5C" w:rsidTr="00DB4B84">
        <w:tblPrEx>
          <w:tblCellMar>
            <w:top w:w="0" w:type="dxa"/>
            <w:bottom w:w="0" w:type="dxa"/>
          </w:tblCellMar>
        </w:tblPrEx>
        <w:trPr>
          <w:trHeight w:val="725"/>
        </w:trPr>
        <w:tc>
          <w:tcPr>
            <w:tcW w:w="2689" w:type="dxa"/>
            <w:tcBorders>
              <w:top w:val="single" w:sz="4" w:space="0" w:color="000000"/>
              <w:left w:val="single" w:sz="4" w:space="0" w:color="000000"/>
              <w:bottom w:val="single" w:sz="4" w:space="0" w:color="000000"/>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spacing w:val="2"/>
              </w:rPr>
            </w:pPr>
          </w:p>
          <w:p w:rsidR="00EE5F5C" w:rsidRDefault="00EE5F5C">
            <w:pPr>
              <w:suppressAutoHyphens/>
              <w:kinsoku w:val="0"/>
              <w:wordWrap w:val="0"/>
              <w:autoSpaceDE w:val="0"/>
              <w:autoSpaceDN w:val="0"/>
              <w:spacing w:line="290" w:lineRule="atLeast"/>
              <w:jc w:val="center"/>
              <w:rPr>
                <w:rFonts w:hAnsi="Century" w:cs="Times New Roman"/>
                <w:color w:val="auto"/>
                <w:sz w:val="24"/>
                <w:szCs w:val="24"/>
              </w:rPr>
            </w:pPr>
            <w:r>
              <w:rPr>
                <w:rFonts w:hint="eastAsia"/>
              </w:rPr>
              <w:t>計</w:t>
            </w:r>
          </w:p>
        </w:tc>
        <w:tc>
          <w:tcPr>
            <w:tcW w:w="2466" w:type="dxa"/>
            <w:tcBorders>
              <w:top w:val="single" w:sz="4" w:space="0" w:color="000000"/>
              <w:left w:val="single" w:sz="4" w:space="0" w:color="000000"/>
              <w:bottom w:val="single" w:sz="4" w:space="0" w:color="000000"/>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4258" w:type="dxa"/>
            <w:tcBorders>
              <w:top w:val="single" w:sz="4" w:space="0" w:color="000000"/>
              <w:left w:val="single" w:sz="4" w:space="0" w:color="000000"/>
              <w:bottom w:val="single" w:sz="4" w:space="0" w:color="000000"/>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r>
    </w:tbl>
    <w:p w:rsidR="00EE5F5C" w:rsidRDefault="00EE5F5C">
      <w:pPr>
        <w:rPr>
          <w:rFonts w:hAnsi="Century" w:cs="Times New Roman"/>
          <w:spacing w:val="2"/>
        </w:rPr>
      </w:pPr>
    </w:p>
    <w:p w:rsidR="00EE5F5C" w:rsidRDefault="00EE5F5C">
      <w:pPr>
        <w:rPr>
          <w:rFonts w:hAnsi="Century" w:cs="Times New Roman"/>
          <w:spacing w:val="2"/>
        </w:rPr>
      </w:pPr>
    </w:p>
    <w:p w:rsidR="00EE5F5C" w:rsidRDefault="00CD578F">
      <w:pPr>
        <w:rPr>
          <w:rFonts w:hAnsi="Century" w:cs="Times New Roman"/>
          <w:spacing w:val="2"/>
        </w:rPr>
      </w:pPr>
      <w:r>
        <w:rPr>
          <w:rFonts w:hint="eastAsia"/>
        </w:rPr>
        <w:t>２，</w:t>
      </w:r>
      <w:r w:rsidR="00EE5F5C">
        <w:rPr>
          <w:rFonts w:hint="eastAsia"/>
        </w:rPr>
        <w:t>支出の部</w:t>
      </w:r>
      <w:r w:rsidR="00EE5F5C">
        <w:t xml:space="preserve">                                                  </w:t>
      </w:r>
      <w:r w:rsidR="00EE5F5C">
        <w:rPr>
          <w:rFonts w:hint="eastAsia"/>
        </w:rPr>
        <w:t xml:space="preserve">　　　　　（単位：円）</w:t>
      </w:r>
      <w:r w:rsidR="00EE5F5C">
        <w:t xml:space="preserve"> </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9"/>
        <w:gridCol w:w="2466"/>
        <w:gridCol w:w="4258"/>
      </w:tblGrid>
      <w:tr w:rsidR="00EE5F5C" w:rsidTr="00DB4B84">
        <w:tblPrEx>
          <w:tblCellMar>
            <w:top w:w="0" w:type="dxa"/>
            <w:bottom w:w="0" w:type="dxa"/>
          </w:tblCellMar>
        </w:tblPrEx>
        <w:trPr>
          <w:trHeight w:val="651"/>
        </w:trPr>
        <w:tc>
          <w:tcPr>
            <w:tcW w:w="2689"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spacing w:val="2"/>
              </w:rPr>
            </w:pPr>
          </w:p>
          <w:p w:rsidR="00EE5F5C" w:rsidRDefault="00EE5F5C" w:rsidP="00DB4B84">
            <w:pPr>
              <w:suppressAutoHyphens/>
              <w:kinsoku w:val="0"/>
              <w:autoSpaceDE w:val="0"/>
              <w:autoSpaceDN w:val="0"/>
              <w:spacing w:line="290" w:lineRule="atLeast"/>
              <w:jc w:val="center"/>
              <w:rPr>
                <w:rFonts w:hAnsi="Century" w:cs="Times New Roman"/>
                <w:color w:val="auto"/>
                <w:sz w:val="24"/>
                <w:szCs w:val="24"/>
              </w:rPr>
            </w:pPr>
            <w:r>
              <w:rPr>
                <w:rFonts w:hint="eastAsia"/>
              </w:rPr>
              <w:t>区　　　　　分</w:t>
            </w:r>
          </w:p>
        </w:tc>
        <w:tc>
          <w:tcPr>
            <w:tcW w:w="2466"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spacing w:val="2"/>
              </w:rPr>
            </w:pPr>
          </w:p>
          <w:p w:rsidR="00EE5F5C" w:rsidRDefault="00EE5F5C" w:rsidP="00DB4B84">
            <w:pPr>
              <w:suppressAutoHyphens/>
              <w:kinsoku w:val="0"/>
              <w:autoSpaceDE w:val="0"/>
              <w:autoSpaceDN w:val="0"/>
              <w:spacing w:line="290" w:lineRule="atLeast"/>
              <w:jc w:val="center"/>
              <w:rPr>
                <w:rFonts w:hAnsi="Century" w:cs="Times New Roman"/>
                <w:color w:val="auto"/>
                <w:sz w:val="24"/>
                <w:szCs w:val="24"/>
              </w:rPr>
            </w:pPr>
            <w:r>
              <w:rPr>
                <w:rFonts w:hint="eastAsia"/>
              </w:rPr>
              <w:t>予算（決算）額</w:t>
            </w:r>
          </w:p>
        </w:tc>
        <w:tc>
          <w:tcPr>
            <w:tcW w:w="4258"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spacing w:val="2"/>
              </w:rPr>
            </w:pPr>
          </w:p>
          <w:p w:rsidR="00EE5F5C" w:rsidRDefault="00EE5F5C" w:rsidP="00DB4B84">
            <w:pPr>
              <w:suppressAutoHyphens/>
              <w:kinsoku w:val="0"/>
              <w:autoSpaceDE w:val="0"/>
              <w:autoSpaceDN w:val="0"/>
              <w:spacing w:line="290" w:lineRule="atLeast"/>
              <w:jc w:val="center"/>
              <w:rPr>
                <w:rFonts w:hAnsi="Century" w:cs="Times New Roman"/>
                <w:color w:val="auto"/>
                <w:sz w:val="24"/>
                <w:szCs w:val="24"/>
              </w:rPr>
            </w:pPr>
            <w:r>
              <w:rPr>
                <w:rFonts w:hint="eastAsia"/>
              </w:rPr>
              <w:t>説　　　　　　　明</w:t>
            </w:r>
          </w:p>
        </w:tc>
      </w:tr>
      <w:tr w:rsidR="00EE5F5C">
        <w:tblPrEx>
          <w:tblCellMar>
            <w:top w:w="0" w:type="dxa"/>
            <w:bottom w:w="0" w:type="dxa"/>
          </w:tblCellMar>
        </w:tblPrEx>
        <w:trPr>
          <w:trHeight w:val="584"/>
        </w:trPr>
        <w:tc>
          <w:tcPr>
            <w:tcW w:w="2689"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spacing w:val="2"/>
              </w:rPr>
            </w:pPr>
          </w:p>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2466"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4258"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r>
      <w:tr w:rsidR="00EE5F5C">
        <w:tblPrEx>
          <w:tblCellMar>
            <w:top w:w="0" w:type="dxa"/>
            <w:bottom w:w="0" w:type="dxa"/>
          </w:tblCellMar>
        </w:tblPrEx>
        <w:trPr>
          <w:trHeight w:val="584"/>
        </w:trPr>
        <w:tc>
          <w:tcPr>
            <w:tcW w:w="2689"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2466"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4258"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r>
      <w:tr w:rsidR="00EE5F5C">
        <w:tblPrEx>
          <w:tblCellMar>
            <w:top w:w="0" w:type="dxa"/>
            <w:bottom w:w="0" w:type="dxa"/>
          </w:tblCellMar>
        </w:tblPrEx>
        <w:trPr>
          <w:trHeight w:val="584"/>
        </w:trPr>
        <w:tc>
          <w:tcPr>
            <w:tcW w:w="2689"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2466"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4258"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r>
      <w:tr w:rsidR="00EE5F5C">
        <w:tblPrEx>
          <w:tblCellMar>
            <w:top w:w="0" w:type="dxa"/>
            <w:bottom w:w="0" w:type="dxa"/>
          </w:tblCellMar>
        </w:tblPrEx>
        <w:trPr>
          <w:trHeight w:val="584"/>
        </w:trPr>
        <w:tc>
          <w:tcPr>
            <w:tcW w:w="2689"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2466"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4258"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r>
      <w:tr w:rsidR="00EE5F5C">
        <w:tblPrEx>
          <w:tblCellMar>
            <w:top w:w="0" w:type="dxa"/>
            <w:bottom w:w="0" w:type="dxa"/>
          </w:tblCellMar>
        </w:tblPrEx>
        <w:trPr>
          <w:trHeight w:val="584"/>
        </w:trPr>
        <w:tc>
          <w:tcPr>
            <w:tcW w:w="2689"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2466"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4258"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r>
      <w:tr w:rsidR="00EE5F5C">
        <w:tblPrEx>
          <w:tblCellMar>
            <w:top w:w="0" w:type="dxa"/>
            <w:bottom w:w="0" w:type="dxa"/>
          </w:tblCellMar>
        </w:tblPrEx>
        <w:trPr>
          <w:trHeight w:val="584"/>
        </w:trPr>
        <w:tc>
          <w:tcPr>
            <w:tcW w:w="2689"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2466"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4258"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r>
      <w:tr w:rsidR="00EE5F5C">
        <w:tblPrEx>
          <w:tblCellMar>
            <w:top w:w="0" w:type="dxa"/>
            <w:bottom w:w="0" w:type="dxa"/>
          </w:tblCellMar>
        </w:tblPrEx>
        <w:trPr>
          <w:trHeight w:val="584"/>
        </w:trPr>
        <w:tc>
          <w:tcPr>
            <w:tcW w:w="2689"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2466"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4258" w:type="dxa"/>
            <w:tcBorders>
              <w:top w:val="single" w:sz="4" w:space="0" w:color="000000"/>
              <w:left w:val="single" w:sz="4" w:space="0" w:color="000000"/>
              <w:bottom w:val="nil"/>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r>
      <w:tr w:rsidR="00EE5F5C" w:rsidTr="00DB4B84">
        <w:tblPrEx>
          <w:tblCellMar>
            <w:top w:w="0" w:type="dxa"/>
            <w:bottom w:w="0" w:type="dxa"/>
          </w:tblCellMar>
        </w:tblPrEx>
        <w:trPr>
          <w:trHeight w:val="793"/>
        </w:trPr>
        <w:tc>
          <w:tcPr>
            <w:tcW w:w="2689" w:type="dxa"/>
            <w:tcBorders>
              <w:top w:val="single" w:sz="4" w:space="0" w:color="000000"/>
              <w:left w:val="single" w:sz="4" w:space="0" w:color="000000"/>
              <w:bottom w:val="single" w:sz="4" w:space="0" w:color="000000"/>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spacing w:val="2"/>
              </w:rPr>
            </w:pPr>
          </w:p>
          <w:p w:rsidR="00EE5F5C" w:rsidRDefault="00EE5F5C">
            <w:pPr>
              <w:suppressAutoHyphens/>
              <w:kinsoku w:val="0"/>
              <w:wordWrap w:val="0"/>
              <w:autoSpaceDE w:val="0"/>
              <w:autoSpaceDN w:val="0"/>
              <w:spacing w:line="290" w:lineRule="atLeast"/>
              <w:jc w:val="center"/>
              <w:rPr>
                <w:rFonts w:hAnsi="Century" w:cs="Times New Roman"/>
                <w:color w:val="auto"/>
                <w:sz w:val="24"/>
                <w:szCs w:val="24"/>
              </w:rPr>
            </w:pPr>
            <w:r>
              <w:rPr>
                <w:rFonts w:hint="eastAsia"/>
              </w:rPr>
              <w:t>計</w:t>
            </w:r>
          </w:p>
        </w:tc>
        <w:tc>
          <w:tcPr>
            <w:tcW w:w="2466" w:type="dxa"/>
            <w:tcBorders>
              <w:top w:val="single" w:sz="4" w:space="0" w:color="000000"/>
              <w:left w:val="single" w:sz="4" w:space="0" w:color="000000"/>
              <w:bottom w:val="single" w:sz="4" w:space="0" w:color="000000"/>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c>
          <w:tcPr>
            <w:tcW w:w="4258" w:type="dxa"/>
            <w:tcBorders>
              <w:top w:val="single" w:sz="4" w:space="0" w:color="000000"/>
              <w:left w:val="single" w:sz="4" w:space="0" w:color="000000"/>
              <w:bottom w:val="single" w:sz="4" w:space="0" w:color="000000"/>
              <w:right w:val="single" w:sz="4" w:space="0" w:color="000000"/>
            </w:tcBorders>
          </w:tcPr>
          <w:p w:rsidR="00EE5F5C" w:rsidRDefault="00EE5F5C">
            <w:pPr>
              <w:suppressAutoHyphens/>
              <w:kinsoku w:val="0"/>
              <w:wordWrap w:val="0"/>
              <w:autoSpaceDE w:val="0"/>
              <w:autoSpaceDN w:val="0"/>
              <w:spacing w:line="290" w:lineRule="atLeast"/>
              <w:jc w:val="left"/>
              <w:rPr>
                <w:rFonts w:hAnsi="Century" w:cs="Times New Roman"/>
                <w:color w:val="auto"/>
                <w:sz w:val="24"/>
                <w:szCs w:val="24"/>
              </w:rPr>
            </w:pPr>
          </w:p>
        </w:tc>
      </w:tr>
    </w:tbl>
    <w:p w:rsidR="00EE5F5C" w:rsidRDefault="00EE5F5C">
      <w:pPr>
        <w:rPr>
          <w:rFonts w:hAnsi="Century" w:cs="Times New Roman"/>
          <w:spacing w:val="2"/>
        </w:rPr>
      </w:pPr>
    </w:p>
    <w:p w:rsidR="00EE5F5C" w:rsidRDefault="00EE5F5C">
      <w:pPr>
        <w:rPr>
          <w:rFonts w:hAnsi="Century" w:cs="Times New Roman"/>
          <w:spacing w:val="2"/>
        </w:rPr>
      </w:pPr>
      <w:r>
        <w:rPr>
          <w:rFonts w:hint="eastAsia"/>
        </w:rPr>
        <w:t>※他の行政機関等から何らかの補助金を受ける予定（又は受けた）場合には必ず記載して下さい。</w:t>
      </w:r>
    </w:p>
    <w:p w:rsidR="00EE5F5C" w:rsidRDefault="00EE5F5C">
      <w:pPr>
        <w:rPr>
          <w:rFonts w:hAnsi="Century" w:cs="Times New Roman"/>
          <w:spacing w:val="2"/>
        </w:rPr>
      </w:pPr>
      <w:r>
        <w:rPr>
          <w:rFonts w:hint="eastAsia"/>
        </w:rPr>
        <w:t>※備品の購入や設備整備等に係るものにあっては見積書を添付して下さい。</w:t>
      </w:r>
    </w:p>
    <w:sectPr w:rsidR="00EE5F5C">
      <w:headerReference w:type="default" r:id="rId6"/>
      <w:footerReference w:type="default" r:id="rId7"/>
      <w:type w:val="continuous"/>
      <w:pgSz w:w="11906" w:h="16838"/>
      <w:pgMar w:top="1134" w:right="1134" w:bottom="1134" w:left="1134" w:header="720" w:footer="720"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17D" w:rsidRDefault="000D017D">
      <w:r>
        <w:separator/>
      </w:r>
    </w:p>
  </w:endnote>
  <w:endnote w:type="continuationSeparator" w:id="0">
    <w:p w:rsidR="000D017D" w:rsidRDefault="000D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F5C" w:rsidRDefault="00EE5F5C">
    <w:pPr>
      <w:framePr w:wrap="auto" w:vAnchor="text" w:hAnchor="margin" w:xAlign="center" w:y="1"/>
      <w:jc w:val="center"/>
      <w:rPr>
        <w:rFonts w:hAnsi="Century" w:cs="Times New Roman"/>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CD578F">
      <w:rPr>
        <w:noProof/>
        <w:sz w:val="20"/>
        <w:szCs w:val="20"/>
      </w:rPr>
      <w:t>1</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17D" w:rsidRDefault="000D017D">
      <w:r>
        <w:rPr>
          <w:rFonts w:hAnsi="Century" w:cs="Times New Roman"/>
          <w:color w:val="auto"/>
          <w:sz w:val="2"/>
          <w:szCs w:val="2"/>
        </w:rPr>
        <w:continuationSeparator/>
      </w:r>
    </w:p>
  </w:footnote>
  <w:footnote w:type="continuationSeparator" w:id="0">
    <w:p w:rsidR="000D017D" w:rsidRDefault="000D0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F5C" w:rsidRDefault="00EE5F5C">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rawingGridHorizontalSpacing w:val="819"/>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B84"/>
    <w:rsid w:val="000D017D"/>
    <w:rsid w:val="00126422"/>
    <w:rsid w:val="00775D6A"/>
    <w:rsid w:val="00CD578F"/>
    <w:rsid w:val="00DB4B84"/>
    <w:rsid w:val="00EE5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5:chartTrackingRefBased/>
  <w15:docId w15:val="{9BD29AB3-B4B2-46C6-A1CE-238F30CB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B84"/>
    <w:pPr>
      <w:tabs>
        <w:tab w:val="center" w:pos="4252"/>
        <w:tab w:val="right" w:pos="8504"/>
      </w:tabs>
      <w:snapToGrid w:val="0"/>
    </w:pPr>
  </w:style>
  <w:style w:type="character" w:customStyle="1" w:styleId="a4">
    <w:name w:val="ヘッダー (文字)"/>
    <w:basedOn w:val="a0"/>
    <w:link w:val="a3"/>
    <w:uiPriority w:val="99"/>
    <w:rsid w:val="00DB4B84"/>
    <w:rPr>
      <w:rFonts w:ascii="ＭＳ 明朝" w:eastAsia="ＭＳ 明朝" w:hAnsi="ＭＳ 明朝" w:cs="ＭＳ 明朝"/>
      <w:color w:val="000000"/>
      <w:kern w:val="0"/>
      <w:sz w:val="22"/>
    </w:rPr>
  </w:style>
  <w:style w:type="paragraph" w:styleId="a5">
    <w:name w:val="footer"/>
    <w:basedOn w:val="a"/>
    <w:link w:val="a6"/>
    <w:uiPriority w:val="99"/>
    <w:unhideWhenUsed/>
    <w:rsid w:val="00DB4B84"/>
    <w:pPr>
      <w:tabs>
        <w:tab w:val="center" w:pos="4252"/>
        <w:tab w:val="right" w:pos="8504"/>
      </w:tabs>
      <w:snapToGrid w:val="0"/>
    </w:pPr>
  </w:style>
  <w:style w:type="character" w:customStyle="1" w:styleId="a6">
    <w:name w:val="フッター (文字)"/>
    <w:basedOn w:val="a0"/>
    <w:link w:val="a5"/>
    <w:uiPriority w:val="99"/>
    <w:rsid w:val="00DB4B84"/>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那須稔</dc:creator>
  <cp:keywords/>
  <dc:description/>
  <cp:lastModifiedBy>Hidenori Suzuki</cp:lastModifiedBy>
  <cp:revision>2</cp:revision>
  <dcterms:created xsi:type="dcterms:W3CDTF">2025-09-23T04:31:00Z</dcterms:created>
  <dcterms:modified xsi:type="dcterms:W3CDTF">2025-09-23T04:31:00Z</dcterms:modified>
</cp:coreProperties>
</file>