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625" w:rsidRDefault="00053625">
      <w:pPr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49.75pt;margin-top:200.7pt;width:129.45pt;height:25.8pt;z-index:251658240" strokeweight=".5pt">
            <w10:anchorlock/>
          </v:shap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6.5pt;margin-top:198pt;width:138pt;height:33.45pt;z-index:251657216" filled="f" stroked="f">
            <v:textbox>
              <w:txbxContent>
                <w:p w:rsidR="00053625" w:rsidRDefault="0005362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法人にあってはその名称及び代表者の氏名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別記</w:t>
      </w:r>
    </w:p>
    <w:p w:rsidR="00053625" w:rsidRDefault="00053625">
      <w:pPr>
        <w:rPr>
          <w:rFonts w:hint="eastAsia"/>
        </w:rPr>
      </w:pPr>
      <w:r>
        <w:rPr>
          <w:rFonts w:hint="eastAsia"/>
        </w:rPr>
        <w:t>様式第1号（第５条関係）</w:t>
      </w:r>
    </w:p>
    <w:p w:rsidR="00053625" w:rsidRDefault="00053625">
      <w:pPr>
        <w:rPr>
          <w:rFonts w:hint="eastAsia"/>
        </w:rPr>
      </w:pPr>
    </w:p>
    <w:p w:rsidR="00053625" w:rsidRDefault="00053625">
      <w:pPr>
        <w:ind w:rightChars="250" w:right="575"/>
        <w:jc w:val="right"/>
        <w:rPr>
          <w:rFonts w:hint="eastAsia"/>
        </w:rPr>
      </w:pPr>
      <w:r>
        <w:rPr>
          <w:rFonts w:hint="eastAsia"/>
          <w:spacing w:val="128"/>
          <w:kern w:val="0"/>
          <w:fitText w:val="1610" w:id="-1501192191"/>
        </w:rPr>
        <w:t>文書番</w:t>
      </w:r>
      <w:r>
        <w:rPr>
          <w:rFonts w:hint="eastAsia"/>
          <w:spacing w:val="1"/>
          <w:kern w:val="0"/>
          <w:fitText w:val="1610" w:id="-1501192191"/>
        </w:rPr>
        <w:t>号</w:t>
      </w:r>
    </w:p>
    <w:p w:rsidR="00053625" w:rsidRDefault="00053625">
      <w:pPr>
        <w:ind w:rightChars="250" w:right="57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53625" w:rsidRDefault="00053625">
      <w:pPr>
        <w:spacing w:line="480" w:lineRule="auto"/>
        <w:rPr>
          <w:rFonts w:hint="eastAsia"/>
        </w:rPr>
      </w:pPr>
    </w:p>
    <w:p w:rsidR="00053625" w:rsidRDefault="00053625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053625" w:rsidRDefault="00053625">
      <w:pPr>
        <w:spacing w:line="480" w:lineRule="auto"/>
        <w:rPr>
          <w:rFonts w:hint="eastAsia"/>
        </w:rPr>
      </w:pPr>
    </w:p>
    <w:p w:rsidR="00053625" w:rsidRDefault="00053625">
      <w:pPr>
        <w:spacing w:line="360" w:lineRule="auto"/>
        <w:ind w:leftChars="1800" w:left="4137"/>
        <w:rPr>
          <w:rFonts w:hint="eastAsia"/>
        </w:rPr>
      </w:pPr>
      <w:r>
        <w:rPr>
          <w:rFonts w:hint="eastAsia"/>
          <w:spacing w:val="135"/>
          <w:kern w:val="0"/>
          <w:fitText w:val="690" w:id="-1501191680"/>
        </w:rPr>
        <w:t>住</w:t>
      </w:r>
      <w:r>
        <w:rPr>
          <w:rFonts w:hint="eastAsia"/>
          <w:kern w:val="0"/>
          <w:fitText w:val="690" w:id="-1501191680"/>
        </w:rPr>
        <w:t>所</w:t>
      </w:r>
    </w:p>
    <w:p w:rsidR="00053625" w:rsidRDefault="00053625">
      <w:pPr>
        <w:ind w:leftChars="1800" w:left="4137"/>
        <w:rPr>
          <w:rFonts w:hint="eastAsia"/>
        </w:rPr>
      </w:pPr>
      <w:r>
        <w:rPr>
          <w:rFonts w:hint="eastAsia"/>
          <w:spacing w:val="135"/>
          <w:kern w:val="0"/>
          <w:fitText w:val="690" w:id="-1501191679"/>
        </w:rPr>
        <w:t>氏</w:t>
      </w:r>
      <w:r>
        <w:rPr>
          <w:rFonts w:hint="eastAsia"/>
          <w:kern w:val="0"/>
          <w:fitText w:val="690" w:id="-1501191679"/>
        </w:rPr>
        <w:t>名</w:t>
      </w:r>
    </w:p>
    <w:p w:rsidR="00053625" w:rsidRDefault="00053625">
      <w:pPr>
        <w:pStyle w:val="a3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p w:rsidR="00053625" w:rsidRDefault="00053625">
      <w:pPr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450" w:id="-1501191424"/>
        </w:rPr>
        <w:t>補助金等交付申請</w:t>
      </w:r>
      <w:r>
        <w:rPr>
          <w:rFonts w:hint="eastAsia"/>
          <w:spacing w:val="4"/>
          <w:kern w:val="0"/>
          <w:fitText w:val="3450" w:id="-1501191424"/>
        </w:rPr>
        <w:t>書</w:t>
      </w:r>
    </w:p>
    <w:p w:rsidR="00053625" w:rsidRDefault="00053625">
      <w:pPr>
        <w:spacing w:line="480" w:lineRule="auto"/>
        <w:rPr>
          <w:rFonts w:hint="eastAsia"/>
        </w:rPr>
      </w:pPr>
    </w:p>
    <w:p w:rsidR="00053625" w:rsidRDefault="00053625">
      <w:pPr>
        <w:ind w:firstLineChars="100" w:firstLine="230"/>
        <w:rPr>
          <w:rFonts w:hint="eastAsia"/>
        </w:rPr>
      </w:pPr>
      <w:r>
        <w:rPr>
          <w:rFonts w:hint="eastAsia"/>
        </w:rPr>
        <w:t>補助金交付要綱に基づく</w:t>
      </w:r>
      <w:r w:rsidR="00FE4750">
        <w:rPr>
          <w:rFonts w:hint="eastAsia"/>
        </w:rPr>
        <w:t xml:space="preserve">　　</w:t>
      </w:r>
      <w:r>
        <w:rPr>
          <w:rFonts w:hint="eastAsia"/>
        </w:rPr>
        <w:t xml:space="preserve">　　年度椎葉村プレミアム付き商品券発行事業補助金については、　　　　円を交付されるよう補助金等の交付に関する規則（昭和48年規則第11号）第3条の規定により、関係書類を添えて申請する。</w:t>
      </w:r>
    </w:p>
    <w:p w:rsidR="00053625" w:rsidRDefault="00053625">
      <w:pPr>
        <w:pStyle w:val="a3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p w:rsidR="00053625" w:rsidRDefault="00053625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添付書類</w:t>
      </w:r>
    </w:p>
    <w:p w:rsidR="00053625" w:rsidRDefault="00053625">
      <w:pPr>
        <w:pStyle w:val="a3"/>
        <w:tabs>
          <w:tab w:val="clear" w:pos="4252"/>
          <w:tab w:val="clear" w:pos="8504"/>
        </w:tabs>
        <w:snapToGrid/>
        <w:ind w:leftChars="150" w:left="345"/>
        <w:rPr>
          <w:rFonts w:hint="eastAsia"/>
        </w:rPr>
      </w:pPr>
      <w:r>
        <w:rPr>
          <w:rFonts w:hint="eastAsia"/>
        </w:rPr>
        <w:t>1　事業計画書（別記様式２号）</w:t>
      </w:r>
    </w:p>
    <w:p w:rsidR="00053625" w:rsidRDefault="00053625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収支予算書（別記様式３号）</w:t>
      </w:r>
    </w:p>
    <w:p w:rsidR="00053625" w:rsidRDefault="00053625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Ansi="ＭＳ 明朝" w:cs="ＭＳ ゴシック" w:hint="eastAsia"/>
          <w:color w:val="000000"/>
          <w:spacing w:val="20"/>
          <w:kern w:val="0"/>
        </w:rPr>
        <w:t>実行委員会の規約の写し</w:t>
      </w:r>
    </w:p>
    <w:p w:rsidR="00053625" w:rsidRDefault="00053625">
      <w:pPr>
        <w:pStyle w:val="a3"/>
        <w:numPr>
          <w:ilvl w:val="0"/>
          <w:numId w:val="1"/>
        </w:numPr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その他</w:t>
      </w:r>
    </w:p>
    <w:p w:rsidR="00053625" w:rsidRDefault="00053625">
      <w:pPr>
        <w:pStyle w:val="a3"/>
        <w:tabs>
          <w:tab w:val="clear" w:pos="4252"/>
          <w:tab w:val="clear" w:pos="8504"/>
        </w:tabs>
        <w:snapToGrid/>
        <w:ind w:leftChars="150" w:left="345"/>
        <w:rPr>
          <w:rFonts w:hint="eastAsia"/>
        </w:rPr>
      </w:pPr>
    </w:p>
    <w:sectPr w:rsidR="00053625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625" w:rsidRDefault="00053625">
      <w:r>
        <w:separator/>
      </w:r>
    </w:p>
  </w:endnote>
  <w:endnote w:type="continuationSeparator" w:id="0">
    <w:p w:rsidR="00053625" w:rsidRDefault="0005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625" w:rsidRDefault="00053625">
      <w:r>
        <w:separator/>
      </w:r>
    </w:p>
  </w:footnote>
  <w:footnote w:type="continuationSeparator" w:id="0">
    <w:p w:rsidR="00053625" w:rsidRDefault="00053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719BD"/>
    <w:multiLevelType w:val="hybridMultilevel"/>
    <w:tmpl w:val="8B68BABC"/>
    <w:lvl w:ilvl="0" w:tplc="D548AE5C">
      <w:start w:val="2"/>
      <w:numFmt w:val="decimal"/>
      <w:lvlText w:val="%1"/>
      <w:lvlJc w:val="left"/>
      <w:pPr>
        <w:tabs>
          <w:tab w:val="num" w:pos="705"/>
        </w:tabs>
        <w:ind w:left="7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num w:numId="1" w16cid:durableId="41655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750"/>
    <w:rsid w:val="00053625"/>
    <w:rsid w:val="004846F3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D10470-564F-440A-8DB7-82E223FB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甲斐　顕正</dc:creator>
  <cp:keywords/>
  <dc:description/>
  <cp:lastModifiedBy>Hidenori Suzuki</cp:lastModifiedBy>
  <cp:revision>2</cp:revision>
  <cp:lastPrinted>2010-12-09T07:03:00Z</cp:lastPrinted>
  <dcterms:created xsi:type="dcterms:W3CDTF">2025-09-23T04:31:00Z</dcterms:created>
  <dcterms:modified xsi:type="dcterms:W3CDTF">2025-09-23T04:31:00Z</dcterms:modified>
</cp:coreProperties>
</file>