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3C1" w:rsidRDefault="003913C1">
      <w:pPr>
        <w:adjustRightInd/>
        <w:rPr>
          <w:rFonts w:ascii="ＭＳ 明朝" w:cs="Times New Roman"/>
        </w:rPr>
      </w:pPr>
      <w:r>
        <w:rPr>
          <w:rFonts w:hint="eastAsia"/>
          <w:sz w:val="22"/>
          <w:szCs w:val="22"/>
        </w:rPr>
        <w:t>様式第</w:t>
      </w:r>
      <w:r>
        <w:rPr>
          <w:rFonts w:cs="Times New Roman"/>
          <w:sz w:val="22"/>
          <w:szCs w:val="22"/>
        </w:rPr>
        <w:t>3</w:t>
      </w:r>
      <w:r>
        <w:rPr>
          <w:rFonts w:hint="eastAsia"/>
          <w:sz w:val="22"/>
          <w:szCs w:val="22"/>
        </w:rPr>
        <w:t>号</w:t>
      </w:r>
    </w:p>
    <w:p w:rsidR="003913C1" w:rsidRDefault="00F35A91">
      <w:pPr>
        <w:adjustRightInd/>
        <w:jc w:val="right"/>
        <w:rPr>
          <w:rFonts w:ascii="ＭＳ 明朝" w:cs="Times New Roman"/>
        </w:rPr>
      </w:pPr>
      <w:r>
        <w:rPr>
          <w:rFonts w:hint="eastAsia"/>
          <w:sz w:val="22"/>
          <w:szCs w:val="22"/>
        </w:rPr>
        <w:t xml:space="preserve">　　</w:t>
      </w:r>
      <w:r w:rsidR="003913C1">
        <w:rPr>
          <w:rFonts w:hint="eastAsia"/>
          <w:sz w:val="22"/>
          <w:szCs w:val="22"/>
        </w:rPr>
        <w:t xml:space="preserve">　　年　　月　　日　</w:t>
      </w:r>
    </w:p>
    <w:p w:rsidR="003913C1" w:rsidRDefault="003913C1">
      <w:pPr>
        <w:adjustRightInd/>
        <w:rPr>
          <w:rFonts w:ascii="ＭＳ 明朝" w:cs="Times New Roman"/>
        </w:rPr>
      </w:pPr>
    </w:p>
    <w:p w:rsidR="003913C1" w:rsidRDefault="003913C1">
      <w:pPr>
        <w:adjustRightInd/>
        <w:ind w:firstLine="220"/>
        <w:rPr>
          <w:rFonts w:ascii="ＭＳ 明朝" w:cs="Times New Roman"/>
        </w:rPr>
      </w:pPr>
      <w:r>
        <w:rPr>
          <w:rFonts w:hint="eastAsia"/>
          <w:sz w:val="22"/>
          <w:szCs w:val="22"/>
        </w:rPr>
        <w:t>椎葉村長　　　　　　　　　　様</w:t>
      </w:r>
    </w:p>
    <w:p w:rsidR="003913C1" w:rsidRDefault="003913C1">
      <w:pPr>
        <w:adjustRightInd/>
        <w:ind w:right="1300"/>
        <w:rPr>
          <w:rFonts w:ascii="ＭＳ 明朝" w:cs="Times New Roman"/>
        </w:rPr>
      </w:pPr>
    </w:p>
    <w:p w:rsidR="003913C1" w:rsidRDefault="003913C1">
      <w:pPr>
        <w:adjustRightInd/>
        <w:rPr>
          <w:rFonts w:ascii="ＭＳ 明朝" w:cs="Times New Roman"/>
        </w:rPr>
      </w:pPr>
    </w:p>
    <w:p w:rsidR="003913C1" w:rsidRDefault="003913C1" w:rsidP="003913C1">
      <w:pPr>
        <w:adjustRightInd/>
        <w:ind w:right="888"/>
        <w:jc w:val="center"/>
        <w:rPr>
          <w:rFonts w:ascii="ＭＳ 明朝" w:cs="Times New Roman"/>
        </w:rPr>
      </w:pPr>
      <w:r>
        <w:rPr>
          <w:rFonts w:ascii="ＭＳ 明朝" w:hAnsi="ＭＳ 明朝" w:hint="eastAsia"/>
          <w:sz w:val="22"/>
          <w:szCs w:val="22"/>
        </w:rPr>
        <w:t xml:space="preserve">　　　　　　　　　　</w:t>
      </w:r>
      <w:r>
        <w:rPr>
          <w:rFonts w:ascii="ＭＳ 明朝" w:hAnsi="ＭＳ 明朝"/>
          <w:sz w:val="22"/>
          <w:szCs w:val="22"/>
        </w:rPr>
        <w:t>(</w:t>
      </w:r>
      <w:r>
        <w:rPr>
          <w:rFonts w:hint="eastAsia"/>
          <w:sz w:val="22"/>
          <w:szCs w:val="22"/>
        </w:rPr>
        <w:t>経営体</w:t>
      </w:r>
      <w:r>
        <w:rPr>
          <w:rFonts w:ascii="ＭＳ 明朝" w:hAnsi="ＭＳ 明朝"/>
          <w:sz w:val="22"/>
          <w:szCs w:val="22"/>
        </w:rPr>
        <w:t>)</w:t>
      </w:r>
      <w:r>
        <w:rPr>
          <w:rFonts w:hint="eastAsia"/>
          <w:sz w:val="22"/>
          <w:szCs w:val="22"/>
        </w:rPr>
        <w:t xml:space="preserve">　　　　</w:t>
      </w:r>
    </w:p>
    <w:p w:rsidR="003913C1" w:rsidRDefault="003913C1" w:rsidP="003913C1">
      <w:pPr>
        <w:adjustRightInd/>
        <w:ind w:right="888" w:firstLineChars="2400" w:firstLine="5328"/>
        <w:rPr>
          <w:rFonts w:ascii="ＭＳ 明朝" w:cs="Times New Roman"/>
        </w:rPr>
      </w:pPr>
      <w:r>
        <w:rPr>
          <w:rFonts w:hint="eastAsia"/>
          <w:sz w:val="22"/>
          <w:szCs w:val="22"/>
        </w:rPr>
        <w:t>住　　所</w:t>
      </w:r>
    </w:p>
    <w:p w:rsidR="003913C1" w:rsidRDefault="003913C1" w:rsidP="003913C1">
      <w:pPr>
        <w:adjustRightInd/>
        <w:ind w:right="140" w:firstLineChars="2400" w:firstLine="5328"/>
        <w:rPr>
          <w:rFonts w:ascii="ＭＳ 明朝" w:cs="Times New Roman"/>
        </w:rPr>
      </w:pPr>
      <w:r>
        <w:rPr>
          <w:rFonts w:hint="eastAsia"/>
          <w:sz w:val="22"/>
          <w:szCs w:val="22"/>
        </w:rPr>
        <w:t>氏　　名　　　　　　　　　　　印</w:t>
      </w:r>
    </w:p>
    <w:p w:rsidR="003913C1" w:rsidRDefault="003913C1" w:rsidP="003913C1">
      <w:pPr>
        <w:adjustRightInd/>
        <w:ind w:right="888" w:firstLineChars="2400" w:firstLine="5328"/>
        <w:rPr>
          <w:rFonts w:ascii="ＭＳ 明朝" w:cs="Times New Roman"/>
        </w:rPr>
      </w:pPr>
      <w:r>
        <w:rPr>
          <w:rFonts w:hint="eastAsia"/>
          <w:sz w:val="22"/>
          <w:szCs w:val="22"/>
        </w:rPr>
        <w:t xml:space="preserve">電　　話　　　</w:t>
      </w:r>
    </w:p>
    <w:p w:rsidR="003913C1" w:rsidRPr="003913C1" w:rsidRDefault="003913C1">
      <w:pPr>
        <w:adjustRightInd/>
        <w:rPr>
          <w:rFonts w:ascii="ＭＳ 明朝" w:cs="Times New Roman"/>
        </w:rPr>
      </w:pPr>
    </w:p>
    <w:p w:rsidR="003913C1" w:rsidRDefault="00F35A91" w:rsidP="003913C1">
      <w:pPr>
        <w:adjustRightInd/>
        <w:jc w:val="center"/>
        <w:rPr>
          <w:rFonts w:ascii="ＭＳ 明朝" w:cs="Times New Roman"/>
        </w:rPr>
      </w:pPr>
      <w:r>
        <w:rPr>
          <w:rFonts w:hint="eastAsia"/>
          <w:sz w:val="22"/>
          <w:szCs w:val="22"/>
        </w:rPr>
        <w:t xml:space="preserve">　　</w:t>
      </w:r>
      <w:r w:rsidR="003913C1">
        <w:rPr>
          <w:rFonts w:hint="eastAsia"/>
          <w:sz w:val="22"/>
          <w:szCs w:val="22"/>
        </w:rPr>
        <w:t xml:space="preserve">　　年度被災農業者向け経営体育成支援事業に係る交付決定前着手届の提出について</w:t>
      </w:r>
    </w:p>
    <w:p w:rsidR="003913C1" w:rsidRDefault="003913C1">
      <w:pPr>
        <w:adjustRightInd/>
        <w:rPr>
          <w:rFonts w:ascii="ＭＳ 明朝" w:cs="Times New Roman"/>
        </w:rPr>
      </w:pPr>
    </w:p>
    <w:p w:rsidR="003913C1" w:rsidRDefault="003913C1">
      <w:pPr>
        <w:adjustRightInd/>
        <w:rPr>
          <w:rFonts w:ascii="ＭＳ 明朝" w:cs="Times New Roman"/>
        </w:rPr>
      </w:pPr>
      <w:r>
        <w:rPr>
          <w:rFonts w:hint="eastAsia"/>
          <w:sz w:val="22"/>
          <w:szCs w:val="22"/>
        </w:rPr>
        <w:t xml:space="preserve">　</w:t>
      </w:r>
      <w:r w:rsidR="00F35A91">
        <w:rPr>
          <w:rFonts w:hint="eastAsia"/>
          <w:sz w:val="22"/>
          <w:szCs w:val="22"/>
        </w:rPr>
        <w:t xml:space="preserve">　　</w:t>
      </w:r>
      <w:r>
        <w:rPr>
          <w:rFonts w:hint="eastAsia"/>
          <w:sz w:val="22"/>
          <w:szCs w:val="22"/>
        </w:rPr>
        <w:t xml:space="preserve">　　年度被災農業者経営支援計画に基づく別添事業について、下記条件を了解の上、交付金交付決定前に着手したいので届け出ます。</w:t>
      </w:r>
    </w:p>
    <w:p w:rsidR="003913C1" w:rsidRDefault="003913C1">
      <w:pPr>
        <w:adjustRightInd/>
        <w:rPr>
          <w:rFonts w:ascii="ＭＳ 明朝" w:cs="Times New Roman"/>
        </w:rPr>
      </w:pPr>
    </w:p>
    <w:p w:rsidR="003913C1" w:rsidRDefault="003913C1" w:rsidP="003913C1">
      <w:pPr>
        <w:adjustRightInd/>
        <w:jc w:val="center"/>
        <w:rPr>
          <w:rFonts w:ascii="ＭＳ 明朝" w:cs="Times New Roman"/>
        </w:rPr>
      </w:pPr>
      <w:r>
        <w:rPr>
          <w:rFonts w:hint="eastAsia"/>
        </w:rPr>
        <w:t>記</w:t>
      </w:r>
    </w:p>
    <w:p w:rsidR="003913C1" w:rsidRDefault="003913C1">
      <w:pPr>
        <w:adjustRightInd/>
        <w:rPr>
          <w:rFonts w:ascii="ＭＳ 明朝" w:cs="Times New Roman"/>
        </w:rPr>
      </w:pPr>
    </w:p>
    <w:p w:rsidR="003913C1" w:rsidRDefault="003913C1">
      <w:pPr>
        <w:adjustRightInd/>
        <w:rPr>
          <w:rFonts w:ascii="ＭＳ 明朝" w:cs="Times New Roman"/>
        </w:rPr>
      </w:pPr>
      <w:r>
        <w:rPr>
          <w:rFonts w:cs="Times New Roman"/>
          <w:sz w:val="22"/>
          <w:szCs w:val="22"/>
        </w:rPr>
        <w:t xml:space="preserve">1 </w:t>
      </w:r>
      <w:r>
        <w:rPr>
          <w:rFonts w:hint="eastAsia"/>
          <w:sz w:val="22"/>
          <w:szCs w:val="22"/>
        </w:rPr>
        <w:t>交付決定を受けるまでの期間内に、天災地変の事由によって実施した事業に損失を生じた場</w:t>
      </w:r>
    </w:p>
    <w:p w:rsidR="003913C1" w:rsidRDefault="003913C1">
      <w:pPr>
        <w:adjustRightInd/>
        <w:rPr>
          <w:rFonts w:ascii="ＭＳ 明朝" w:cs="Times New Roman"/>
        </w:rPr>
      </w:pPr>
      <w:r>
        <w:rPr>
          <w:rFonts w:hint="eastAsia"/>
          <w:sz w:val="22"/>
          <w:szCs w:val="22"/>
        </w:rPr>
        <w:t xml:space="preserve">　合、これらの損失は、事業実施主体が負担すること。</w:t>
      </w:r>
    </w:p>
    <w:p w:rsidR="003913C1" w:rsidRDefault="003913C1">
      <w:pPr>
        <w:adjustRightInd/>
        <w:rPr>
          <w:rFonts w:ascii="ＭＳ 明朝" w:cs="Times New Roman"/>
        </w:rPr>
      </w:pPr>
      <w:r>
        <w:rPr>
          <w:rFonts w:cs="Times New Roman"/>
          <w:sz w:val="22"/>
          <w:szCs w:val="22"/>
        </w:rPr>
        <w:t xml:space="preserve">2 </w:t>
      </w:r>
      <w:r>
        <w:rPr>
          <w:rFonts w:hint="eastAsia"/>
          <w:sz w:val="22"/>
          <w:szCs w:val="22"/>
        </w:rPr>
        <w:t>交付決定を受けた交付金額が交付申請額又は交付申請予定額に達しない場合においても、異</w:t>
      </w:r>
    </w:p>
    <w:p w:rsidR="003913C1" w:rsidRDefault="003913C1">
      <w:pPr>
        <w:adjustRightInd/>
        <w:rPr>
          <w:rFonts w:ascii="ＭＳ 明朝" w:cs="Times New Roman"/>
        </w:rPr>
      </w:pPr>
      <w:r>
        <w:rPr>
          <w:rFonts w:hint="eastAsia"/>
          <w:sz w:val="22"/>
          <w:szCs w:val="22"/>
        </w:rPr>
        <w:t xml:space="preserve">　議がないこと。</w:t>
      </w:r>
    </w:p>
    <w:p w:rsidR="003913C1" w:rsidRDefault="003913C1">
      <w:pPr>
        <w:adjustRightInd/>
        <w:rPr>
          <w:rFonts w:ascii="ＭＳ 明朝" w:cs="Times New Roman"/>
        </w:rPr>
      </w:pPr>
      <w:r>
        <w:rPr>
          <w:rFonts w:cs="Times New Roman"/>
          <w:sz w:val="22"/>
          <w:szCs w:val="22"/>
        </w:rPr>
        <w:t xml:space="preserve">3 </w:t>
      </w:r>
      <w:r>
        <w:rPr>
          <w:rFonts w:hint="eastAsia"/>
          <w:sz w:val="22"/>
          <w:szCs w:val="22"/>
        </w:rPr>
        <w:t>当該事業については、着工から交付金交付決定を受けるまでの期間内においては、計画変更</w:t>
      </w:r>
    </w:p>
    <w:p w:rsidR="003913C1" w:rsidRDefault="003913C1">
      <w:pPr>
        <w:adjustRightInd/>
        <w:rPr>
          <w:rFonts w:ascii="ＭＳ 明朝" w:cs="Times New Roman"/>
        </w:rPr>
      </w:pPr>
      <w:r>
        <w:rPr>
          <w:rFonts w:hint="eastAsia"/>
          <w:sz w:val="22"/>
          <w:szCs w:val="22"/>
        </w:rPr>
        <w:t xml:space="preserve">　は行わないこと。</w:t>
      </w:r>
    </w:p>
    <w:p w:rsidR="003913C1" w:rsidRDefault="003913C1">
      <w:pPr>
        <w:adjustRightInd/>
        <w:rPr>
          <w:rFonts w:ascii="ＭＳ 明朝" w:cs="Times New Roman"/>
        </w:rPr>
      </w:pPr>
      <w:r>
        <w:rPr>
          <w:rFonts w:hint="eastAsia"/>
          <w:sz w:val="22"/>
          <w:szCs w:val="22"/>
        </w:rPr>
        <w:t>別添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2049"/>
        <w:gridCol w:w="963"/>
        <w:gridCol w:w="1326"/>
        <w:gridCol w:w="1325"/>
        <w:gridCol w:w="2409"/>
      </w:tblGrid>
      <w:tr w:rsidR="003913C1">
        <w:tblPrEx>
          <w:tblCellMar>
            <w:top w:w="0" w:type="dxa"/>
            <w:bottom w:w="0" w:type="dxa"/>
          </w:tblCellMar>
        </w:tblPrEx>
        <w:tc>
          <w:tcPr>
            <w:tcW w:w="1445"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center"/>
              <w:rPr>
                <w:rFonts w:ascii="ＭＳ 明朝" w:cs="Times New Roman"/>
              </w:rPr>
            </w:pPr>
            <w:r>
              <w:rPr>
                <w:rFonts w:hint="eastAsia"/>
                <w:sz w:val="22"/>
                <w:szCs w:val="22"/>
              </w:rPr>
              <w:t>助成対象者</w:t>
            </w:r>
          </w:p>
          <w:p w:rsidR="003913C1" w:rsidRDefault="003913C1">
            <w:pPr>
              <w:suppressAutoHyphens/>
              <w:kinsoku w:val="0"/>
              <w:wordWrap w:val="0"/>
              <w:autoSpaceDE w:val="0"/>
              <w:autoSpaceDN w:val="0"/>
              <w:spacing w:line="364" w:lineRule="atLeast"/>
              <w:jc w:val="left"/>
              <w:rPr>
                <w:rFonts w:ascii="ＭＳ 明朝" w:cs="Times New Roman"/>
              </w:rPr>
            </w:pPr>
          </w:p>
        </w:tc>
        <w:tc>
          <w:tcPr>
            <w:tcW w:w="2049"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center"/>
              <w:rPr>
                <w:rFonts w:ascii="ＭＳ 明朝" w:cs="Times New Roman"/>
              </w:rPr>
            </w:pPr>
            <w:r>
              <w:rPr>
                <w:rFonts w:hint="eastAsia"/>
                <w:sz w:val="22"/>
                <w:szCs w:val="22"/>
              </w:rPr>
              <w:t>名事業内容</w:t>
            </w:r>
          </w:p>
          <w:p w:rsidR="003913C1" w:rsidRDefault="003913C1">
            <w:pPr>
              <w:suppressAutoHyphens/>
              <w:kinsoku w:val="0"/>
              <w:wordWrap w:val="0"/>
              <w:autoSpaceDE w:val="0"/>
              <w:autoSpaceDN w:val="0"/>
              <w:spacing w:line="364" w:lineRule="atLeast"/>
              <w:jc w:val="left"/>
              <w:rPr>
                <w:rFonts w:ascii="ＭＳ 明朝" w:cs="Times New Roman"/>
              </w:rPr>
            </w:pPr>
            <w:r>
              <w:rPr>
                <w:rFonts w:ascii="ＭＳ 明朝" w:hAnsi="ＭＳ 明朝"/>
                <w:sz w:val="18"/>
                <w:szCs w:val="18"/>
              </w:rPr>
              <w:t>(</w:t>
            </w:r>
            <w:r>
              <w:rPr>
                <w:rFonts w:hint="eastAsia"/>
                <w:sz w:val="18"/>
                <w:szCs w:val="18"/>
              </w:rPr>
              <w:t>機械等名</w:t>
            </w:r>
            <w:r>
              <w:rPr>
                <w:rFonts w:cs="Times New Roman"/>
                <w:sz w:val="18"/>
                <w:szCs w:val="18"/>
              </w:rPr>
              <w:t>,</w:t>
            </w:r>
            <w:r>
              <w:rPr>
                <w:rFonts w:hint="eastAsia"/>
                <w:sz w:val="18"/>
                <w:szCs w:val="18"/>
              </w:rPr>
              <w:t>規模</w:t>
            </w:r>
            <w:r>
              <w:rPr>
                <w:rFonts w:cs="Times New Roman"/>
                <w:sz w:val="18"/>
                <w:szCs w:val="18"/>
              </w:rPr>
              <w:t>,</w:t>
            </w:r>
            <w:r>
              <w:rPr>
                <w:rFonts w:hint="eastAsia"/>
                <w:sz w:val="18"/>
                <w:szCs w:val="18"/>
              </w:rPr>
              <w:t>台数等</w:t>
            </w:r>
            <w:r>
              <w:rPr>
                <w:rFonts w:ascii="ＭＳ 明朝" w:hAnsi="ＭＳ 明朝"/>
                <w:sz w:val="18"/>
                <w:szCs w:val="18"/>
              </w:rPr>
              <w:t>)</w:t>
            </w:r>
          </w:p>
        </w:tc>
        <w:tc>
          <w:tcPr>
            <w:tcW w:w="963"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center"/>
              <w:rPr>
                <w:rFonts w:ascii="ＭＳ 明朝" w:cs="Times New Roman"/>
              </w:rPr>
            </w:pPr>
            <w:r>
              <w:rPr>
                <w:rFonts w:hint="eastAsia"/>
                <w:sz w:val="22"/>
                <w:szCs w:val="22"/>
              </w:rPr>
              <w:t>事業費</w:t>
            </w:r>
          </w:p>
          <w:p w:rsidR="003913C1" w:rsidRDefault="003913C1">
            <w:pPr>
              <w:suppressAutoHyphens/>
              <w:kinsoku w:val="0"/>
              <w:wordWrap w:val="0"/>
              <w:autoSpaceDE w:val="0"/>
              <w:autoSpaceDN w:val="0"/>
              <w:spacing w:line="364" w:lineRule="atLeast"/>
              <w:jc w:val="left"/>
              <w:rPr>
                <w:rFonts w:ascii="ＭＳ 明朝" w:cs="Times New Roman"/>
              </w:rPr>
            </w:pPr>
          </w:p>
        </w:tc>
        <w:tc>
          <w:tcPr>
            <w:tcW w:w="1326"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center"/>
              <w:rPr>
                <w:rFonts w:ascii="ＭＳ 明朝" w:cs="Times New Roman"/>
              </w:rPr>
            </w:pPr>
            <w:r>
              <w:rPr>
                <w:rFonts w:hint="eastAsia"/>
                <w:sz w:val="22"/>
                <w:szCs w:val="22"/>
              </w:rPr>
              <w:t>着工予定</w:t>
            </w:r>
          </w:p>
          <w:p w:rsidR="003913C1" w:rsidRDefault="003913C1">
            <w:pPr>
              <w:suppressAutoHyphens/>
              <w:kinsoku w:val="0"/>
              <w:wordWrap w:val="0"/>
              <w:autoSpaceDE w:val="0"/>
              <w:autoSpaceDN w:val="0"/>
              <w:spacing w:line="364" w:lineRule="atLeast"/>
              <w:jc w:val="center"/>
              <w:rPr>
                <w:rFonts w:ascii="ＭＳ 明朝" w:cs="Times New Roman"/>
              </w:rPr>
            </w:pPr>
            <w:r>
              <w:rPr>
                <w:rFonts w:hint="eastAsia"/>
                <w:sz w:val="22"/>
                <w:szCs w:val="22"/>
              </w:rPr>
              <w:t>年</w:t>
            </w:r>
            <w:r>
              <w:rPr>
                <w:rFonts w:cs="Times New Roman"/>
                <w:sz w:val="22"/>
                <w:szCs w:val="22"/>
              </w:rPr>
              <w:t xml:space="preserve"> </w:t>
            </w:r>
            <w:r>
              <w:rPr>
                <w:rFonts w:hint="eastAsia"/>
                <w:sz w:val="22"/>
                <w:szCs w:val="22"/>
              </w:rPr>
              <w:t>月</w:t>
            </w:r>
            <w:r>
              <w:rPr>
                <w:rFonts w:cs="Times New Roman"/>
                <w:sz w:val="22"/>
                <w:szCs w:val="22"/>
              </w:rPr>
              <w:t xml:space="preserve"> </w:t>
            </w:r>
            <w:r>
              <w:rPr>
                <w:rFonts w:hint="eastAsia"/>
                <w:sz w:val="22"/>
                <w:szCs w:val="22"/>
              </w:rPr>
              <w:t>日</w:t>
            </w:r>
          </w:p>
        </w:tc>
        <w:tc>
          <w:tcPr>
            <w:tcW w:w="1325"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center"/>
              <w:rPr>
                <w:rFonts w:ascii="ＭＳ 明朝" w:cs="Times New Roman"/>
              </w:rPr>
            </w:pPr>
            <w:r>
              <w:rPr>
                <w:rFonts w:hint="eastAsia"/>
                <w:sz w:val="22"/>
                <w:szCs w:val="22"/>
              </w:rPr>
              <w:t>竣工予定</w:t>
            </w:r>
          </w:p>
          <w:p w:rsidR="003913C1" w:rsidRDefault="003913C1">
            <w:pPr>
              <w:suppressAutoHyphens/>
              <w:kinsoku w:val="0"/>
              <w:wordWrap w:val="0"/>
              <w:autoSpaceDE w:val="0"/>
              <w:autoSpaceDN w:val="0"/>
              <w:spacing w:line="364" w:lineRule="atLeast"/>
              <w:jc w:val="center"/>
              <w:rPr>
                <w:rFonts w:ascii="ＭＳ 明朝" w:cs="Times New Roman"/>
              </w:rPr>
            </w:pPr>
            <w:r>
              <w:rPr>
                <w:rFonts w:hint="eastAsia"/>
                <w:sz w:val="22"/>
                <w:szCs w:val="22"/>
              </w:rPr>
              <w:t>年</w:t>
            </w:r>
            <w:r>
              <w:rPr>
                <w:rFonts w:cs="Times New Roman"/>
                <w:sz w:val="22"/>
                <w:szCs w:val="22"/>
              </w:rPr>
              <w:t xml:space="preserve"> </w:t>
            </w:r>
            <w:r>
              <w:rPr>
                <w:rFonts w:hint="eastAsia"/>
                <w:sz w:val="22"/>
                <w:szCs w:val="22"/>
              </w:rPr>
              <w:t>月</w:t>
            </w:r>
            <w:r>
              <w:rPr>
                <w:rFonts w:cs="Times New Roman"/>
                <w:sz w:val="22"/>
                <w:szCs w:val="22"/>
              </w:rPr>
              <w:t xml:space="preserve"> </w:t>
            </w:r>
            <w:r>
              <w:rPr>
                <w:rFonts w:hint="eastAsia"/>
                <w:sz w:val="22"/>
                <w:szCs w:val="22"/>
              </w:rPr>
              <w:t>日</w:t>
            </w:r>
          </w:p>
        </w:tc>
        <w:tc>
          <w:tcPr>
            <w:tcW w:w="2409"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center"/>
              <w:rPr>
                <w:rFonts w:ascii="ＭＳ 明朝" w:cs="Times New Roman"/>
              </w:rPr>
            </w:pPr>
            <w:r>
              <w:rPr>
                <w:rFonts w:hint="eastAsia"/>
                <w:sz w:val="22"/>
                <w:szCs w:val="22"/>
              </w:rPr>
              <w:t>理由</w:t>
            </w:r>
          </w:p>
          <w:p w:rsidR="003913C1" w:rsidRDefault="003913C1">
            <w:pPr>
              <w:suppressAutoHyphens/>
              <w:kinsoku w:val="0"/>
              <w:wordWrap w:val="0"/>
              <w:autoSpaceDE w:val="0"/>
              <w:autoSpaceDN w:val="0"/>
              <w:spacing w:line="364" w:lineRule="atLeast"/>
              <w:jc w:val="left"/>
              <w:rPr>
                <w:rFonts w:ascii="ＭＳ 明朝" w:cs="Times New Roman"/>
              </w:rPr>
            </w:pPr>
          </w:p>
        </w:tc>
      </w:tr>
      <w:tr w:rsidR="003913C1">
        <w:tblPrEx>
          <w:tblCellMar>
            <w:top w:w="0" w:type="dxa"/>
            <w:bottom w:w="0" w:type="dxa"/>
          </w:tblCellMar>
        </w:tblPrEx>
        <w:tc>
          <w:tcPr>
            <w:tcW w:w="1445"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2049"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963"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1326"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2409"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r>
      <w:tr w:rsidR="003913C1">
        <w:tblPrEx>
          <w:tblCellMar>
            <w:top w:w="0" w:type="dxa"/>
            <w:bottom w:w="0" w:type="dxa"/>
          </w:tblCellMar>
        </w:tblPrEx>
        <w:tc>
          <w:tcPr>
            <w:tcW w:w="1445"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2049"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963"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1326"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2409"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r>
      <w:tr w:rsidR="003913C1">
        <w:tblPrEx>
          <w:tblCellMar>
            <w:top w:w="0" w:type="dxa"/>
            <w:bottom w:w="0" w:type="dxa"/>
          </w:tblCellMar>
        </w:tblPrEx>
        <w:tc>
          <w:tcPr>
            <w:tcW w:w="1445"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2049"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963"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1326"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2409"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r>
      <w:tr w:rsidR="003913C1">
        <w:tblPrEx>
          <w:tblCellMar>
            <w:top w:w="0" w:type="dxa"/>
            <w:bottom w:w="0" w:type="dxa"/>
          </w:tblCellMar>
        </w:tblPrEx>
        <w:tc>
          <w:tcPr>
            <w:tcW w:w="1445"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2049"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963"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1326"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c>
          <w:tcPr>
            <w:tcW w:w="2409" w:type="dxa"/>
            <w:tcBorders>
              <w:top w:val="single" w:sz="4" w:space="0" w:color="000000"/>
              <w:left w:val="single" w:sz="4" w:space="0" w:color="000000"/>
              <w:bottom w:val="single" w:sz="4" w:space="0" w:color="000000"/>
              <w:right w:val="single" w:sz="4" w:space="0" w:color="000000"/>
            </w:tcBorders>
          </w:tcPr>
          <w:p w:rsidR="003913C1" w:rsidRDefault="003913C1">
            <w:pPr>
              <w:suppressAutoHyphens/>
              <w:kinsoku w:val="0"/>
              <w:wordWrap w:val="0"/>
              <w:autoSpaceDE w:val="0"/>
              <w:autoSpaceDN w:val="0"/>
              <w:spacing w:line="364" w:lineRule="atLeast"/>
              <w:jc w:val="left"/>
              <w:rPr>
                <w:rFonts w:ascii="ＭＳ 明朝" w:cs="Times New Roman"/>
              </w:rPr>
            </w:pPr>
          </w:p>
          <w:p w:rsidR="003913C1" w:rsidRDefault="003913C1">
            <w:pPr>
              <w:suppressAutoHyphens/>
              <w:kinsoku w:val="0"/>
              <w:wordWrap w:val="0"/>
              <w:autoSpaceDE w:val="0"/>
              <w:autoSpaceDN w:val="0"/>
              <w:spacing w:line="364" w:lineRule="atLeast"/>
              <w:jc w:val="left"/>
              <w:rPr>
                <w:rFonts w:ascii="ＭＳ 明朝" w:cs="Times New Roman"/>
              </w:rPr>
            </w:pPr>
          </w:p>
        </w:tc>
      </w:tr>
    </w:tbl>
    <w:p w:rsidR="003913C1" w:rsidRDefault="003913C1">
      <w:pPr>
        <w:adjustRightInd/>
        <w:rPr>
          <w:rFonts w:ascii="ＭＳ 明朝" w:cs="Times New Roman"/>
        </w:rPr>
      </w:pPr>
    </w:p>
    <w:p w:rsidR="003913C1" w:rsidRDefault="003913C1">
      <w:pPr>
        <w:adjustRightInd/>
        <w:rPr>
          <w:rFonts w:ascii="ＭＳ 明朝" w:cs="Times New Roman"/>
        </w:rPr>
      </w:pPr>
    </w:p>
    <w:p w:rsidR="003913C1" w:rsidRDefault="003913C1">
      <w:pPr>
        <w:adjustRightInd/>
        <w:rPr>
          <w:rFonts w:ascii="ＭＳ 明朝" w:cs="Times New Roman"/>
        </w:rPr>
      </w:pPr>
    </w:p>
    <w:p w:rsidR="003913C1" w:rsidRDefault="003913C1">
      <w:pPr>
        <w:adjustRightInd/>
        <w:rPr>
          <w:rFonts w:ascii="ＭＳ 明朝" w:cs="Times New Roman"/>
        </w:rPr>
      </w:pPr>
    </w:p>
    <w:sectPr w:rsidR="003913C1">
      <w:type w:val="continuous"/>
      <w:pgSz w:w="11906" w:h="16838"/>
      <w:pgMar w:top="1134" w:right="1134" w:bottom="1134" w:left="1134" w:header="720" w:footer="720" w:gutter="0"/>
      <w:pgNumType w:start="1"/>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6999" w:rsidRDefault="00FF6999">
      <w:r>
        <w:separator/>
      </w:r>
    </w:p>
  </w:endnote>
  <w:endnote w:type="continuationSeparator" w:id="0">
    <w:p w:rsidR="00FF6999" w:rsidRDefault="00FF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6999" w:rsidRDefault="00FF6999">
      <w:r>
        <w:rPr>
          <w:rFonts w:ascii="ＭＳ 明朝" w:cs="Times New Roman"/>
          <w:color w:val="auto"/>
          <w:sz w:val="2"/>
          <w:szCs w:val="2"/>
        </w:rPr>
        <w:continuationSeparator/>
      </w:r>
    </w:p>
  </w:footnote>
  <w:footnote w:type="continuationSeparator" w:id="0">
    <w:p w:rsidR="00FF6999" w:rsidRDefault="00FF6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40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913C1"/>
    <w:rsid w:val="003913C1"/>
    <w:rsid w:val="00AE3408"/>
    <w:rsid w:val="00F35A91"/>
    <w:rsid w:val="00FF6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15162F2-D884-4DC9-97D6-902567C9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3C1"/>
    <w:pPr>
      <w:tabs>
        <w:tab w:val="center" w:pos="4252"/>
        <w:tab w:val="right" w:pos="8504"/>
      </w:tabs>
      <w:snapToGrid w:val="0"/>
    </w:pPr>
  </w:style>
  <w:style w:type="character" w:customStyle="1" w:styleId="a4">
    <w:name w:val="ヘッダー (文字)"/>
    <w:basedOn w:val="a0"/>
    <w:link w:val="a3"/>
    <w:uiPriority w:val="99"/>
    <w:locked/>
    <w:rsid w:val="003913C1"/>
    <w:rPr>
      <w:rFonts w:cs="ＭＳ 明朝"/>
      <w:color w:val="000000"/>
      <w:kern w:val="0"/>
      <w:sz w:val="24"/>
      <w:szCs w:val="24"/>
    </w:rPr>
  </w:style>
  <w:style w:type="paragraph" w:styleId="a5">
    <w:name w:val="footer"/>
    <w:basedOn w:val="a"/>
    <w:link w:val="a6"/>
    <w:uiPriority w:val="99"/>
    <w:unhideWhenUsed/>
    <w:rsid w:val="003913C1"/>
    <w:pPr>
      <w:tabs>
        <w:tab w:val="center" w:pos="4252"/>
        <w:tab w:val="right" w:pos="8504"/>
      </w:tabs>
      <w:snapToGrid w:val="0"/>
    </w:pPr>
  </w:style>
  <w:style w:type="character" w:customStyle="1" w:styleId="a6">
    <w:name w:val="フッター (文字)"/>
    <w:basedOn w:val="a0"/>
    <w:link w:val="a5"/>
    <w:uiPriority w:val="99"/>
    <w:locked/>
    <w:rsid w:val="003913C1"/>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椎葉村役場</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顕正</dc:creator>
  <cp:keywords/>
  <dc:description/>
  <cp:lastModifiedBy>Hidenori Suzuki</cp:lastModifiedBy>
  <cp:revision>2</cp:revision>
  <dcterms:created xsi:type="dcterms:W3CDTF">2025-09-23T04:47:00Z</dcterms:created>
  <dcterms:modified xsi:type="dcterms:W3CDTF">2025-09-23T04:47:00Z</dcterms:modified>
</cp:coreProperties>
</file>