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7208" w14:textId="77777777" w:rsidR="007A2F1A" w:rsidRDefault="007A2F1A" w:rsidP="00AA2D59">
      <w:pPr>
        <w:pStyle w:val="Web"/>
        <w:wordWrap w:val="0"/>
        <w:spacing w:before="240" w:beforeAutospacing="0"/>
      </w:pPr>
      <w:r>
        <w:rPr>
          <w:rFonts w:hint="eastAsia"/>
        </w:rPr>
        <w:t>別表第</w:t>
      </w:r>
      <w:r>
        <w:t>1</w:t>
      </w:r>
      <w:r>
        <w:rPr>
          <w:rFonts w:hint="eastAsia"/>
        </w:rPr>
        <w:t xml:space="preserve">　医学科の全学教育科目の履修要件</w:t>
      </w:r>
      <w:r>
        <w:t>(</w:t>
      </w:r>
      <w:r>
        <w:rPr>
          <w:rFonts w:hint="eastAsia"/>
        </w:rPr>
        <w:t>第</w:t>
      </w:r>
      <w:r>
        <w:t>7</w:t>
      </w:r>
      <w:r>
        <w:rPr>
          <w:rFonts w:hint="eastAsia"/>
        </w:rPr>
        <w:t>条第</w:t>
      </w:r>
      <w:r>
        <w:t>1</w:t>
      </w:r>
      <w:r>
        <w:rPr>
          <w:rFonts w:hint="eastAsia"/>
        </w:rPr>
        <w:t>項及び第</w:t>
      </w:r>
      <w:r>
        <w:t>1</w:t>
      </w:r>
      <w:r w:rsidR="00B453A1">
        <w:t>6</w:t>
      </w:r>
      <w:r>
        <w:rPr>
          <w:rFonts w:hint="eastAsia"/>
        </w:rPr>
        <w:t>条第</w:t>
      </w:r>
      <w:r>
        <w:t>1</w:t>
      </w:r>
      <w:r>
        <w:rPr>
          <w:rFonts w:hint="eastAsia"/>
        </w:rPr>
        <w:t>項関係</w:t>
      </w:r>
      <w:r>
        <w:t>)</w:t>
      </w:r>
    </w:p>
    <w:tbl>
      <w:tblPr>
        <w:tblW w:w="0" w:type="auto"/>
        <w:tblInd w:w="239"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519"/>
        <w:gridCol w:w="1104"/>
        <w:gridCol w:w="6194"/>
      </w:tblGrid>
      <w:tr w:rsidR="00B453A1" w:rsidRPr="00B453A1" w14:paraId="4EDD4C60" w14:textId="77777777" w:rsidTr="00B453A1">
        <w:tc>
          <w:tcPr>
            <w:tcW w:w="1525" w:type="dxa"/>
            <w:tcBorders>
              <w:top w:val="single" w:sz="6" w:space="0" w:color="000000"/>
              <w:left w:val="single" w:sz="6" w:space="0" w:color="000000"/>
              <w:bottom w:val="single" w:sz="6" w:space="0" w:color="000000"/>
              <w:right w:val="single" w:sz="6" w:space="0" w:color="000000"/>
            </w:tcBorders>
            <w:hideMark/>
          </w:tcPr>
          <w:p w14:paraId="09A78F8D" w14:textId="77777777" w:rsidR="00B453A1" w:rsidRPr="00B453A1" w:rsidRDefault="00B453A1" w:rsidP="004C7E34">
            <w:pPr>
              <w:spacing w:line="280" w:lineRule="exact"/>
              <w:ind w:firstLineChars="21" w:firstLine="48"/>
              <w:jc w:val="center"/>
            </w:pPr>
            <w:r w:rsidRPr="00B453A1">
              <w:rPr>
                <w:rFonts w:hint="eastAsia"/>
              </w:rPr>
              <w:t>科目区分</w:t>
            </w:r>
          </w:p>
        </w:tc>
        <w:tc>
          <w:tcPr>
            <w:tcW w:w="1109" w:type="dxa"/>
            <w:tcBorders>
              <w:top w:val="single" w:sz="6" w:space="0" w:color="000000"/>
              <w:left w:val="single" w:sz="6" w:space="0" w:color="000000"/>
              <w:bottom w:val="single" w:sz="6" w:space="0" w:color="000000"/>
              <w:right w:val="single" w:sz="6" w:space="0" w:color="000000"/>
            </w:tcBorders>
            <w:hideMark/>
          </w:tcPr>
          <w:p w14:paraId="7C3AC466" w14:textId="77777777" w:rsidR="00B453A1" w:rsidRPr="00B453A1" w:rsidRDefault="00B453A1" w:rsidP="004C7E34">
            <w:pPr>
              <w:spacing w:line="280" w:lineRule="exact"/>
              <w:jc w:val="center"/>
            </w:pPr>
            <w:r w:rsidRPr="00B453A1">
              <w:rPr>
                <w:rFonts w:hint="eastAsia"/>
              </w:rPr>
              <w:t>最低修得</w:t>
            </w:r>
            <w:r w:rsidRPr="00B453A1">
              <w:br/>
            </w:r>
            <w:r w:rsidRPr="00B453A1">
              <w:rPr>
                <w:rFonts w:hint="eastAsia"/>
              </w:rPr>
              <w:t>単位数</w:t>
            </w:r>
          </w:p>
        </w:tc>
        <w:tc>
          <w:tcPr>
            <w:tcW w:w="6229" w:type="dxa"/>
            <w:tcBorders>
              <w:top w:val="single" w:sz="6" w:space="0" w:color="000000"/>
              <w:left w:val="single" w:sz="6" w:space="0" w:color="000000"/>
              <w:bottom w:val="single" w:sz="6" w:space="0" w:color="000000"/>
              <w:right w:val="single" w:sz="6" w:space="0" w:color="000000"/>
            </w:tcBorders>
            <w:hideMark/>
          </w:tcPr>
          <w:p w14:paraId="758D7563" w14:textId="77777777" w:rsidR="00B453A1" w:rsidRPr="00B453A1" w:rsidRDefault="00B453A1" w:rsidP="004C7E34">
            <w:pPr>
              <w:spacing w:line="280" w:lineRule="exact"/>
              <w:jc w:val="center"/>
            </w:pPr>
            <w:r w:rsidRPr="00B453A1">
              <w:rPr>
                <w:rFonts w:hint="eastAsia"/>
              </w:rPr>
              <w:t>条件等</w:t>
            </w:r>
          </w:p>
        </w:tc>
      </w:tr>
      <w:tr w:rsidR="00B453A1" w:rsidRPr="00B453A1" w14:paraId="5AC21429" w14:textId="77777777" w:rsidTr="00B453A1">
        <w:tc>
          <w:tcPr>
            <w:tcW w:w="1525" w:type="dxa"/>
            <w:tcBorders>
              <w:top w:val="single" w:sz="6" w:space="0" w:color="000000"/>
              <w:left w:val="single" w:sz="6" w:space="0" w:color="000000"/>
              <w:bottom w:val="single" w:sz="6" w:space="0" w:color="000000"/>
              <w:right w:val="single" w:sz="6" w:space="0" w:color="000000"/>
            </w:tcBorders>
            <w:hideMark/>
          </w:tcPr>
          <w:p w14:paraId="1AC7F0FE" w14:textId="77777777" w:rsidR="00B453A1" w:rsidRPr="00B453A1" w:rsidRDefault="00B453A1" w:rsidP="004C7E34">
            <w:pPr>
              <w:spacing w:line="280" w:lineRule="exact"/>
              <w:ind w:leftChars="35" w:left="80" w:rightChars="37" w:right="84" w:hanging="1"/>
            </w:pPr>
            <w:r w:rsidRPr="00B453A1">
              <w:rPr>
                <w:rFonts w:hint="eastAsia"/>
              </w:rPr>
              <w:t>共通基礎科目</w:t>
            </w:r>
          </w:p>
        </w:tc>
        <w:tc>
          <w:tcPr>
            <w:tcW w:w="1109" w:type="dxa"/>
            <w:tcBorders>
              <w:top w:val="single" w:sz="6" w:space="0" w:color="000000"/>
              <w:left w:val="single" w:sz="6" w:space="0" w:color="000000"/>
              <w:bottom w:val="single" w:sz="6" w:space="0" w:color="000000"/>
              <w:right w:val="single" w:sz="6" w:space="0" w:color="000000"/>
            </w:tcBorders>
            <w:hideMark/>
          </w:tcPr>
          <w:p w14:paraId="03750C41" w14:textId="496816EE" w:rsidR="00B453A1" w:rsidRPr="00B453A1" w:rsidRDefault="002D2219" w:rsidP="004C7E34">
            <w:pPr>
              <w:spacing w:line="280" w:lineRule="exact"/>
              <w:ind w:firstLineChars="45" w:firstLine="102"/>
            </w:pPr>
            <w:r w:rsidRPr="002D2219">
              <w:t>23単位</w:t>
            </w:r>
          </w:p>
        </w:tc>
        <w:tc>
          <w:tcPr>
            <w:tcW w:w="6229" w:type="dxa"/>
            <w:tcBorders>
              <w:top w:val="single" w:sz="6" w:space="0" w:color="000000"/>
              <w:left w:val="single" w:sz="6" w:space="0" w:color="000000"/>
              <w:bottom w:val="single" w:sz="6" w:space="0" w:color="000000"/>
              <w:right w:val="single" w:sz="6" w:space="0" w:color="000000"/>
            </w:tcBorders>
            <w:hideMark/>
          </w:tcPr>
          <w:p w14:paraId="3C63D422" w14:textId="27D44999" w:rsidR="00B453A1" w:rsidRPr="00B453A1" w:rsidRDefault="00B453A1" w:rsidP="002D2219">
            <w:pPr>
              <w:spacing w:line="280" w:lineRule="exact"/>
              <w:ind w:leftChars="27" w:left="61" w:firstLineChars="5" w:firstLine="11"/>
            </w:pPr>
            <w:r w:rsidRPr="00B453A1">
              <w:rPr>
                <w:rFonts w:hint="eastAsia"/>
              </w:rPr>
              <w:t>一　「大学での学び」基礎論</w:t>
            </w:r>
          </w:p>
          <w:p w14:paraId="5CCDF0DF" w14:textId="77777777" w:rsidR="00B453A1" w:rsidRPr="00B453A1" w:rsidRDefault="00B453A1" w:rsidP="004C7E34">
            <w:pPr>
              <w:spacing w:line="280" w:lineRule="exact"/>
              <w:ind w:leftChars="34" w:left="77" w:rightChars="34" w:right="77" w:firstLineChars="13" w:firstLine="29"/>
            </w:pPr>
            <w:r w:rsidRPr="00B453A1">
              <w:t>1</w:t>
            </w:r>
            <w:r w:rsidRPr="00B453A1">
              <w:rPr>
                <w:rFonts w:hint="eastAsia"/>
              </w:rPr>
              <w:t>単位を含むこと。</w:t>
            </w:r>
          </w:p>
          <w:p w14:paraId="639E70A7" w14:textId="77777777" w:rsidR="00B453A1" w:rsidRPr="00B453A1" w:rsidRDefault="00B453A1" w:rsidP="002D2219">
            <w:pPr>
              <w:spacing w:line="280" w:lineRule="exact"/>
              <w:ind w:leftChars="27" w:left="61"/>
            </w:pPr>
            <w:r w:rsidRPr="00B453A1">
              <w:rPr>
                <w:rFonts w:hint="eastAsia"/>
              </w:rPr>
              <w:t>二　基礎セミナー</w:t>
            </w:r>
            <w:r w:rsidRPr="00B453A1">
              <w:t>A</w:t>
            </w:r>
            <w:r w:rsidRPr="00B453A1">
              <w:rPr>
                <w:rFonts w:hint="eastAsia"/>
              </w:rPr>
              <w:t>及び基礎セミナー</w:t>
            </w:r>
            <w:r w:rsidRPr="00B453A1">
              <w:t>B</w:t>
            </w:r>
            <w:r w:rsidRPr="00B453A1">
              <w:rPr>
                <w:rFonts w:hint="eastAsia"/>
              </w:rPr>
              <w:t>各</w:t>
            </w:r>
            <w:r w:rsidRPr="00B453A1">
              <w:t>2</w:t>
            </w:r>
            <w:r w:rsidRPr="00B453A1">
              <w:rPr>
                <w:rFonts w:hint="eastAsia"/>
              </w:rPr>
              <w:t>単位を含むこと。</w:t>
            </w:r>
            <w:r w:rsidRPr="00B453A1">
              <w:br/>
            </w:r>
            <w:r w:rsidRPr="00B453A1">
              <w:rPr>
                <w:rFonts w:hint="eastAsia"/>
              </w:rPr>
              <w:t>三　「言語文化科目」として英語</w:t>
            </w:r>
            <w:r w:rsidRPr="00B453A1">
              <w:t>6</w:t>
            </w:r>
            <w:r w:rsidRPr="00B453A1">
              <w:rPr>
                <w:rFonts w:hint="eastAsia"/>
              </w:rPr>
              <w:t>単位及び初修外国語のうちから</w:t>
            </w:r>
            <w:r w:rsidRPr="00B453A1">
              <w:t>1</w:t>
            </w:r>
            <w:r w:rsidRPr="00B453A1">
              <w:rPr>
                <w:rFonts w:hint="eastAsia"/>
              </w:rPr>
              <w:t>外国語</w:t>
            </w:r>
            <w:r w:rsidRPr="00B453A1">
              <w:t>5</w:t>
            </w:r>
            <w:r w:rsidRPr="00B453A1">
              <w:rPr>
                <w:rFonts w:hint="eastAsia"/>
              </w:rPr>
              <w:t>単位以上（外国人留学生は日本語を修得してもよい）を含むこと。</w:t>
            </w:r>
            <w:r w:rsidRPr="00B453A1">
              <w:br/>
            </w:r>
            <w:r w:rsidRPr="00B453A1">
              <w:rPr>
                <w:rFonts w:hint="eastAsia"/>
              </w:rPr>
              <w:t>四　「健康・スポーツ科学科目」として講義及び実習各</w:t>
            </w:r>
            <w:r w:rsidRPr="00B453A1">
              <w:t>2</w:t>
            </w:r>
            <w:r w:rsidRPr="00B453A1">
              <w:rPr>
                <w:rFonts w:hint="eastAsia"/>
              </w:rPr>
              <w:t>単位を含むこと。</w:t>
            </w:r>
          </w:p>
          <w:p w14:paraId="7EE36073" w14:textId="77777777" w:rsidR="00B453A1" w:rsidRDefault="00B453A1" w:rsidP="002D2219">
            <w:pPr>
              <w:spacing w:line="280" w:lineRule="exact"/>
              <w:ind w:leftChars="27" w:left="61"/>
            </w:pPr>
            <w:r w:rsidRPr="00B453A1">
              <w:rPr>
                <w:rFonts w:hint="eastAsia"/>
              </w:rPr>
              <w:t>五　「データ科学科目」として講義及び演習各</w:t>
            </w:r>
            <w:r w:rsidRPr="00B453A1">
              <w:t>1</w:t>
            </w:r>
            <w:r w:rsidRPr="00B453A1">
              <w:rPr>
                <w:rFonts w:hint="eastAsia"/>
              </w:rPr>
              <w:t>単位を含むこと。</w:t>
            </w:r>
          </w:p>
          <w:p w14:paraId="5054A81C" w14:textId="78DA1DB6" w:rsidR="002D2219" w:rsidRPr="00B453A1" w:rsidRDefault="002D2219" w:rsidP="002D2219">
            <w:pPr>
              <w:spacing w:line="280" w:lineRule="exact"/>
              <w:ind w:leftChars="27" w:left="61"/>
            </w:pPr>
            <w:r w:rsidRPr="002D2219">
              <w:rPr>
                <w:rFonts w:hint="eastAsia"/>
              </w:rPr>
              <w:t>六　アントレプレナーシップ初歩</w:t>
            </w:r>
            <w:r w:rsidRPr="002D2219">
              <w:t>1単位を含むこと。</w:t>
            </w:r>
          </w:p>
        </w:tc>
      </w:tr>
      <w:tr w:rsidR="00B453A1" w:rsidRPr="00B453A1" w14:paraId="25F588E3" w14:textId="77777777" w:rsidTr="00B453A1">
        <w:tc>
          <w:tcPr>
            <w:tcW w:w="1525" w:type="dxa"/>
            <w:tcBorders>
              <w:top w:val="single" w:sz="6" w:space="0" w:color="000000"/>
              <w:left w:val="single" w:sz="6" w:space="0" w:color="000000"/>
              <w:bottom w:val="single" w:sz="6" w:space="0" w:color="000000"/>
              <w:right w:val="single" w:sz="6" w:space="0" w:color="000000"/>
            </w:tcBorders>
          </w:tcPr>
          <w:p w14:paraId="628C4880" w14:textId="77777777" w:rsidR="00B453A1" w:rsidRPr="00B453A1" w:rsidRDefault="00B453A1" w:rsidP="004C7E34">
            <w:pPr>
              <w:spacing w:line="280" w:lineRule="exact"/>
              <w:ind w:firstLineChars="28" w:firstLine="64"/>
            </w:pPr>
            <w:r w:rsidRPr="00B453A1">
              <w:rPr>
                <w:rFonts w:hint="eastAsia"/>
              </w:rPr>
              <w:t>教養科目</w:t>
            </w:r>
          </w:p>
        </w:tc>
        <w:tc>
          <w:tcPr>
            <w:tcW w:w="1109" w:type="dxa"/>
            <w:tcBorders>
              <w:top w:val="single" w:sz="6" w:space="0" w:color="000000"/>
              <w:left w:val="single" w:sz="6" w:space="0" w:color="000000"/>
              <w:bottom w:val="single" w:sz="6" w:space="0" w:color="000000"/>
              <w:right w:val="single" w:sz="6" w:space="0" w:color="000000"/>
            </w:tcBorders>
            <w:hideMark/>
          </w:tcPr>
          <w:p w14:paraId="3AC64E03" w14:textId="73073583" w:rsidR="00B453A1" w:rsidRPr="00B453A1" w:rsidRDefault="002D2219" w:rsidP="004C7E34">
            <w:pPr>
              <w:spacing w:line="280" w:lineRule="exact"/>
              <w:ind w:firstLineChars="32" w:firstLine="73"/>
            </w:pPr>
            <w:r w:rsidRPr="002D2219">
              <w:t>10単位</w:t>
            </w:r>
          </w:p>
        </w:tc>
        <w:tc>
          <w:tcPr>
            <w:tcW w:w="6229" w:type="dxa"/>
            <w:tcBorders>
              <w:top w:val="single" w:sz="6" w:space="0" w:color="000000"/>
              <w:left w:val="single" w:sz="6" w:space="0" w:color="000000"/>
              <w:bottom w:val="single" w:sz="6" w:space="0" w:color="000000"/>
              <w:right w:val="single" w:sz="6" w:space="0" w:color="000000"/>
            </w:tcBorders>
            <w:hideMark/>
          </w:tcPr>
          <w:p w14:paraId="64AB9810" w14:textId="61468772" w:rsidR="00B453A1" w:rsidRPr="00B453A1" w:rsidRDefault="00721EF0" w:rsidP="004C7E34">
            <w:pPr>
              <w:spacing w:line="280" w:lineRule="exact"/>
              <w:ind w:leftChars="27" w:left="61" w:rightChars="27" w:right="61"/>
            </w:pPr>
            <w:r w:rsidRPr="00721EF0">
              <w:rPr>
                <w:rFonts w:hint="eastAsia"/>
              </w:rPr>
              <w:t>「国際理解科目」，「現代教養科目（人文・社会系，自然系及び学際・融合系）」及び「超学部セミナー」のうちから</w:t>
            </w:r>
            <w:r w:rsidRPr="00721EF0">
              <w:t>1</w:t>
            </w:r>
            <w:r w:rsidR="002D2219">
              <w:rPr>
                <w:rFonts w:hint="eastAsia"/>
              </w:rPr>
              <w:t>0</w:t>
            </w:r>
            <w:r w:rsidRPr="00721EF0">
              <w:rPr>
                <w:rFonts w:hint="eastAsia"/>
              </w:rPr>
              <w:t>単位を修得する。ただし，「現代教養科目（自然系）」は</w:t>
            </w:r>
            <w:r w:rsidRPr="00721EF0">
              <w:t>2</w:t>
            </w:r>
            <w:r w:rsidRPr="00721EF0">
              <w:rPr>
                <w:rFonts w:hint="eastAsia"/>
              </w:rPr>
              <w:t>単位を限度とする。</w:t>
            </w:r>
          </w:p>
        </w:tc>
      </w:tr>
      <w:tr w:rsidR="00B453A1" w:rsidRPr="00B453A1" w14:paraId="0BE23AD6" w14:textId="77777777" w:rsidTr="00B453A1">
        <w:tc>
          <w:tcPr>
            <w:tcW w:w="1525" w:type="dxa"/>
            <w:tcBorders>
              <w:top w:val="single" w:sz="6" w:space="0" w:color="000000"/>
              <w:left w:val="single" w:sz="6" w:space="0" w:color="000000"/>
              <w:bottom w:val="single" w:sz="6" w:space="0" w:color="000000"/>
              <w:right w:val="single" w:sz="6" w:space="0" w:color="000000"/>
            </w:tcBorders>
            <w:hideMark/>
          </w:tcPr>
          <w:p w14:paraId="57913598" w14:textId="77777777" w:rsidR="00B453A1" w:rsidRPr="00B453A1" w:rsidRDefault="00B453A1" w:rsidP="004C7E34">
            <w:pPr>
              <w:spacing w:line="280" w:lineRule="exact"/>
              <w:ind w:leftChars="21" w:left="64" w:rightChars="37" w:right="84" w:hangingChars="7" w:hanging="16"/>
            </w:pPr>
            <w:r w:rsidRPr="00B453A1">
              <w:rPr>
                <w:rFonts w:hint="eastAsia"/>
              </w:rPr>
              <w:t>分野別基礎科目（自然系基礎科目）</w:t>
            </w:r>
          </w:p>
        </w:tc>
        <w:tc>
          <w:tcPr>
            <w:tcW w:w="1109" w:type="dxa"/>
            <w:tcBorders>
              <w:top w:val="single" w:sz="6" w:space="0" w:color="000000"/>
              <w:left w:val="single" w:sz="6" w:space="0" w:color="000000"/>
              <w:bottom w:val="single" w:sz="6" w:space="0" w:color="000000"/>
              <w:right w:val="single" w:sz="6" w:space="0" w:color="000000"/>
            </w:tcBorders>
            <w:hideMark/>
          </w:tcPr>
          <w:p w14:paraId="78C1ECD8" w14:textId="77777777" w:rsidR="00B453A1" w:rsidRPr="00B453A1" w:rsidRDefault="00B453A1" w:rsidP="004C7E34">
            <w:pPr>
              <w:spacing w:line="280" w:lineRule="exact"/>
              <w:ind w:firstLineChars="24" w:firstLine="54"/>
            </w:pPr>
            <w:r w:rsidRPr="00B453A1">
              <w:t>10</w:t>
            </w:r>
            <w:r w:rsidRPr="00B453A1">
              <w:rPr>
                <w:rFonts w:hint="eastAsia"/>
              </w:rPr>
              <w:t>単位</w:t>
            </w:r>
          </w:p>
        </w:tc>
        <w:tc>
          <w:tcPr>
            <w:tcW w:w="6229" w:type="dxa"/>
            <w:tcBorders>
              <w:top w:val="single" w:sz="6" w:space="0" w:color="000000"/>
              <w:left w:val="single" w:sz="6" w:space="0" w:color="000000"/>
              <w:bottom w:val="single" w:sz="6" w:space="0" w:color="000000"/>
              <w:right w:val="single" w:sz="6" w:space="0" w:color="000000"/>
            </w:tcBorders>
            <w:hideMark/>
          </w:tcPr>
          <w:p w14:paraId="42A81880" w14:textId="77777777" w:rsidR="00B453A1" w:rsidRPr="00B453A1" w:rsidRDefault="00B453A1" w:rsidP="004C7E34">
            <w:pPr>
              <w:spacing w:line="280" w:lineRule="exact"/>
              <w:ind w:leftChars="27" w:left="62" w:rightChars="34" w:right="77" w:hanging="1"/>
            </w:pPr>
            <w:r w:rsidRPr="00B453A1">
              <w:rPr>
                <w:rFonts w:hint="eastAsia"/>
              </w:rPr>
              <w:t>一　数学通論Ⅰ，数学通論</w:t>
            </w:r>
            <w:r w:rsidRPr="00B453A1">
              <w:t>II</w:t>
            </w:r>
            <w:r w:rsidRPr="00B453A1">
              <w:rPr>
                <w:rFonts w:hint="eastAsia"/>
              </w:rPr>
              <w:t>，物理学基礎</w:t>
            </w:r>
            <w:r w:rsidRPr="00B453A1">
              <w:t>I</w:t>
            </w:r>
            <w:r w:rsidRPr="00B453A1">
              <w:rPr>
                <w:rFonts w:hint="eastAsia"/>
              </w:rPr>
              <w:t>，物理学基礎</w:t>
            </w:r>
            <w:r w:rsidRPr="00B453A1">
              <w:t>II</w:t>
            </w:r>
            <w:r w:rsidRPr="00B453A1">
              <w:rPr>
                <w:rFonts w:hint="eastAsia"/>
              </w:rPr>
              <w:t>，化学基礎</w:t>
            </w:r>
            <w:r w:rsidRPr="00B453A1">
              <w:t>I</w:t>
            </w:r>
            <w:r w:rsidRPr="00B453A1">
              <w:rPr>
                <w:rFonts w:hint="eastAsia"/>
              </w:rPr>
              <w:t>及び化学基礎</w:t>
            </w:r>
            <w:r w:rsidRPr="00B453A1">
              <w:t>II</w:t>
            </w:r>
            <w:r w:rsidRPr="00B453A1">
              <w:rPr>
                <w:rFonts w:hint="eastAsia"/>
              </w:rPr>
              <w:t>のうちから</w:t>
            </w:r>
            <w:r w:rsidRPr="00B453A1">
              <w:t>6</w:t>
            </w:r>
            <w:r w:rsidRPr="00B453A1">
              <w:rPr>
                <w:rFonts w:hint="eastAsia"/>
              </w:rPr>
              <w:t>単位以上を含むこと。ただし，化学基礎Ⅰ又は化学基礎</w:t>
            </w:r>
            <w:r w:rsidRPr="00B453A1">
              <w:t>II</w:t>
            </w:r>
            <w:r w:rsidRPr="00B453A1">
              <w:rPr>
                <w:rFonts w:hint="eastAsia"/>
              </w:rPr>
              <w:t>を含むこと。</w:t>
            </w:r>
          </w:p>
          <w:p w14:paraId="45C0AE0E" w14:textId="77777777" w:rsidR="00B453A1" w:rsidRPr="00B453A1" w:rsidRDefault="00B453A1" w:rsidP="004C7E34">
            <w:pPr>
              <w:spacing w:line="280" w:lineRule="exact"/>
              <w:ind w:leftChars="27" w:left="61" w:rightChars="20" w:right="45" w:firstLineChars="6" w:firstLine="14"/>
            </w:pPr>
            <w:r w:rsidRPr="00B453A1">
              <w:rPr>
                <w:rFonts w:hint="eastAsia"/>
              </w:rPr>
              <w:t>二　生物学基礎</w:t>
            </w:r>
            <w:r w:rsidRPr="00B453A1">
              <w:t>I</w:t>
            </w:r>
            <w:r w:rsidRPr="00B453A1">
              <w:rPr>
                <w:rFonts w:hint="eastAsia"/>
              </w:rPr>
              <w:t>の</w:t>
            </w:r>
            <w:r w:rsidRPr="00B453A1">
              <w:t>2</w:t>
            </w:r>
            <w:r w:rsidRPr="00B453A1">
              <w:rPr>
                <w:rFonts w:hint="eastAsia"/>
              </w:rPr>
              <w:t>単位を含むこと。</w:t>
            </w:r>
            <w:r w:rsidRPr="00B453A1">
              <w:br/>
            </w:r>
            <w:r w:rsidRPr="00B453A1">
              <w:rPr>
                <w:rFonts w:hint="eastAsia"/>
              </w:rPr>
              <w:t>三　物理学実験及び化学実験から</w:t>
            </w:r>
            <w:r w:rsidRPr="00B453A1">
              <w:t>2</w:t>
            </w:r>
            <w:r w:rsidRPr="00B453A1">
              <w:rPr>
                <w:rFonts w:hint="eastAsia"/>
              </w:rPr>
              <w:t>単位以上を含むこと。</w:t>
            </w:r>
          </w:p>
        </w:tc>
      </w:tr>
      <w:tr w:rsidR="00B453A1" w:rsidRPr="00B453A1" w14:paraId="4EB82FD7" w14:textId="77777777" w:rsidTr="00B453A1">
        <w:tc>
          <w:tcPr>
            <w:tcW w:w="1525" w:type="dxa"/>
            <w:tcBorders>
              <w:top w:val="single" w:sz="6" w:space="0" w:color="000000"/>
              <w:left w:val="single" w:sz="6" w:space="0" w:color="000000"/>
              <w:bottom w:val="single" w:sz="6" w:space="0" w:color="000000"/>
              <w:right w:val="single" w:sz="6" w:space="0" w:color="000000"/>
            </w:tcBorders>
            <w:hideMark/>
          </w:tcPr>
          <w:p w14:paraId="00F7DEDD" w14:textId="77777777" w:rsidR="00B453A1" w:rsidRPr="00B453A1" w:rsidRDefault="00B453A1" w:rsidP="004C7E34">
            <w:pPr>
              <w:spacing w:line="280" w:lineRule="exact"/>
              <w:jc w:val="center"/>
            </w:pPr>
            <w:r w:rsidRPr="00B453A1">
              <w:rPr>
                <w:rFonts w:hint="eastAsia"/>
              </w:rPr>
              <w:t>計</w:t>
            </w:r>
          </w:p>
        </w:tc>
        <w:tc>
          <w:tcPr>
            <w:tcW w:w="1109" w:type="dxa"/>
            <w:tcBorders>
              <w:top w:val="single" w:sz="6" w:space="0" w:color="000000"/>
              <w:left w:val="single" w:sz="6" w:space="0" w:color="000000"/>
              <w:bottom w:val="single" w:sz="6" w:space="0" w:color="000000"/>
              <w:right w:val="single" w:sz="6" w:space="0" w:color="000000"/>
            </w:tcBorders>
            <w:hideMark/>
          </w:tcPr>
          <w:p w14:paraId="402D83D3" w14:textId="6C912A2B" w:rsidR="00B453A1" w:rsidRPr="00B453A1" w:rsidRDefault="00B453A1" w:rsidP="004C7E34">
            <w:pPr>
              <w:spacing w:line="280" w:lineRule="exact"/>
              <w:ind w:firstLineChars="24" w:firstLine="54"/>
            </w:pPr>
            <w:r w:rsidRPr="00B453A1">
              <w:t>4</w:t>
            </w:r>
            <w:r w:rsidR="002D2219">
              <w:rPr>
                <w:rFonts w:hint="eastAsia"/>
              </w:rPr>
              <w:t>3</w:t>
            </w:r>
            <w:r w:rsidRPr="00B453A1">
              <w:rPr>
                <w:rFonts w:hint="eastAsia"/>
              </w:rPr>
              <w:t>単位</w:t>
            </w:r>
          </w:p>
        </w:tc>
        <w:tc>
          <w:tcPr>
            <w:tcW w:w="6229" w:type="dxa"/>
            <w:tcBorders>
              <w:top w:val="single" w:sz="6" w:space="0" w:color="000000"/>
              <w:left w:val="single" w:sz="6" w:space="0" w:color="000000"/>
              <w:bottom w:val="single" w:sz="6" w:space="0" w:color="000000"/>
              <w:right w:val="single" w:sz="6" w:space="0" w:color="000000"/>
            </w:tcBorders>
            <w:hideMark/>
          </w:tcPr>
          <w:p w14:paraId="2D2710B1" w14:textId="77777777" w:rsidR="00B453A1" w:rsidRPr="00B453A1" w:rsidRDefault="00B453A1" w:rsidP="004C7E34">
            <w:pPr>
              <w:spacing w:line="280" w:lineRule="exact"/>
            </w:pPr>
          </w:p>
        </w:tc>
      </w:tr>
    </w:tbl>
    <w:p w14:paraId="0B102745" w14:textId="77777777" w:rsidR="003D53F2" w:rsidRPr="00B453A1" w:rsidRDefault="003D53F2" w:rsidP="00AA2D59">
      <w:pPr>
        <w:pStyle w:val="Web"/>
        <w:wordWrap w:val="0"/>
        <w:spacing w:before="240" w:beforeAutospacing="0"/>
      </w:pPr>
    </w:p>
    <w:p w14:paraId="05BF4595" w14:textId="77777777" w:rsidR="007A2F1A" w:rsidRDefault="007A2F1A" w:rsidP="00AA2D59">
      <w:pPr>
        <w:pStyle w:val="Web"/>
        <w:wordWrap w:val="0"/>
        <w:spacing w:before="240" w:beforeAutospacing="0"/>
      </w:pPr>
      <w:r>
        <w:rPr>
          <w:rFonts w:hint="eastAsia"/>
        </w:rPr>
        <w:t>別表第</w:t>
      </w:r>
      <w:r>
        <w:t>2</w:t>
      </w:r>
      <w:r>
        <w:rPr>
          <w:rFonts w:hint="eastAsia"/>
        </w:rPr>
        <w:t xml:space="preserve">　医学科の専門科目の履修要件</w:t>
      </w:r>
      <w:r>
        <w:t>(</w:t>
      </w:r>
      <w:r>
        <w:rPr>
          <w:rFonts w:hint="eastAsia"/>
        </w:rPr>
        <w:t>第</w:t>
      </w:r>
      <w:r>
        <w:t>7</w:t>
      </w:r>
      <w:r>
        <w:rPr>
          <w:rFonts w:hint="eastAsia"/>
        </w:rPr>
        <w:t>条第</w:t>
      </w:r>
      <w:r>
        <w:t>2</w:t>
      </w:r>
      <w:r>
        <w:rPr>
          <w:rFonts w:hint="eastAsia"/>
        </w:rPr>
        <w:t>項及び第</w:t>
      </w:r>
      <w:r>
        <w:t>1</w:t>
      </w:r>
      <w:r w:rsidR="00B453A1">
        <w:t>6</w:t>
      </w:r>
      <w:r>
        <w:rPr>
          <w:rFonts w:hint="eastAsia"/>
        </w:rPr>
        <w:t>条第</w:t>
      </w:r>
      <w:r>
        <w:t>1</w:t>
      </w:r>
      <w:r>
        <w:rPr>
          <w:rFonts w:hint="eastAsia"/>
        </w:rPr>
        <w:t>項関係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03"/>
        <w:gridCol w:w="1559"/>
        <w:gridCol w:w="1984"/>
      </w:tblGrid>
      <w:tr w:rsidR="007A2F1A" w14:paraId="494DFB25" w14:textId="77777777" w:rsidTr="009E6D4A">
        <w:tc>
          <w:tcPr>
            <w:tcW w:w="3603" w:type="dxa"/>
            <w:tcBorders>
              <w:top w:val="single" w:sz="6" w:space="0" w:color="000000"/>
              <w:left w:val="single" w:sz="6" w:space="0" w:color="000000"/>
              <w:bottom w:val="single" w:sz="6" w:space="0" w:color="000000"/>
              <w:right w:val="single" w:sz="6" w:space="0" w:color="000000"/>
            </w:tcBorders>
            <w:hideMark/>
          </w:tcPr>
          <w:p w14:paraId="15DD0B7F" w14:textId="77777777" w:rsidR="007A2F1A" w:rsidRDefault="007A2F1A" w:rsidP="00AA2D59">
            <w:pPr>
              <w:wordWrap w:val="0"/>
              <w:jc w:val="center"/>
            </w:pPr>
            <w:r>
              <w:rPr>
                <w:rFonts w:hint="eastAsia"/>
              </w:rPr>
              <w:t>授業科目</w:t>
            </w:r>
          </w:p>
        </w:tc>
        <w:tc>
          <w:tcPr>
            <w:tcW w:w="1559" w:type="dxa"/>
            <w:tcBorders>
              <w:top w:val="single" w:sz="6" w:space="0" w:color="000000"/>
              <w:left w:val="single" w:sz="6" w:space="0" w:color="000000"/>
              <w:bottom w:val="single" w:sz="6" w:space="0" w:color="000000"/>
              <w:right w:val="single" w:sz="6" w:space="0" w:color="000000"/>
            </w:tcBorders>
            <w:hideMark/>
          </w:tcPr>
          <w:p w14:paraId="5C0EBA9C" w14:textId="77777777" w:rsidR="007A2F1A" w:rsidRDefault="007A2F1A" w:rsidP="00AA2D59">
            <w:pPr>
              <w:wordWrap w:val="0"/>
              <w:jc w:val="center"/>
            </w:pPr>
            <w:r>
              <w:rPr>
                <w:rFonts w:hint="eastAsia"/>
              </w:rPr>
              <w:t>単位数</w:t>
            </w:r>
          </w:p>
        </w:tc>
        <w:tc>
          <w:tcPr>
            <w:tcW w:w="1984" w:type="dxa"/>
            <w:tcBorders>
              <w:top w:val="single" w:sz="6" w:space="0" w:color="000000"/>
              <w:left w:val="single" w:sz="6" w:space="0" w:color="000000"/>
              <w:bottom w:val="single" w:sz="6" w:space="0" w:color="000000"/>
              <w:right w:val="single" w:sz="6" w:space="0" w:color="000000"/>
            </w:tcBorders>
            <w:hideMark/>
          </w:tcPr>
          <w:p w14:paraId="3C19EAB5" w14:textId="77777777" w:rsidR="007A2F1A" w:rsidRDefault="00721EF0" w:rsidP="00AA2D59">
            <w:pPr>
              <w:wordWrap w:val="0"/>
              <w:jc w:val="center"/>
            </w:pPr>
            <w:r w:rsidRPr="00721EF0">
              <w:rPr>
                <w:rFonts w:hint="eastAsia"/>
              </w:rPr>
              <w:t>条件等</w:t>
            </w:r>
          </w:p>
        </w:tc>
      </w:tr>
      <w:tr w:rsidR="00721EF0" w14:paraId="2457992A" w14:textId="77777777" w:rsidTr="007D4947">
        <w:tc>
          <w:tcPr>
            <w:tcW w:w="3603" w:type="dxa"/>
            <w:tcBorders>
              <w:top w:val="single" w:sz="6" w:space="0" w:color="000000"/>
              <w:left w:val="single" w:sz="6" w:space="0" w:color="000000"/>
              <w:bottom w:val="single" w:sz="6" w:space="0" w:color="000000"/>
              <w:right w:val="single" w:sz="6" w:space="0" w:color="000000"/>
            </w:tcBorders>
            <w:hideMark/>
          </w:tcPr>
          <w:p w14:paraId="4FA888AA" w14:textId="77777777" w:rsidR="00721EF0" w:rsidRDefault="00721EF0" w:rsidP="00AA2D59">
            <w:pPr>
              <w:wordWrap w:val="0"/>
            </w:pPr>
            <w:r>
              <w:rPr>
                <w:rFonts w:hint="eastAsia"/>
              </w:rPr>
              <w:t xml:space="preserve">　医学入門</w:t>
            </w:r>
          </w:p>
        </w:tc>
        <w:tc>
          <w:tcPr>
            <w:tcW w:w="1559" w:type="dxa"/>
            <w:tcBorders>
              <w:top w:val="single" w:sz="6" w:space="0" w:color="000000"/>
              <w:left w:val="single" w:sz="6" w:space="0" w:color="000000"/>
              <w:bottom w:val="single" w:sz="6" w:space="0" w:color="000000"/>
              <w:right w:val="single" w:sz="6" w:space="0" w:color="000000"/>
            </w:tcBorders>
            <w:hideMark/>
          </w:tcPr>
          <w:p w14:paraId="0F8FD3E0" w14:textId="77777777" w:rsidR="00721EF0" w:rsidRDefault="00721EF0" w:rsidP="00AA2D59">
            <w:pPr>
              <w:wordWrap w:val="0"/>
              <w:jc w:val="right"/>
            </w:pPr>
            <w:r>
              <w:t>4</w:t>
            </w:r>
            <w:r>
              <w:rPr>
                <w:rFonts w:hint="eastAsia"/>
              </w:rPr>
              <w:t>単位</w:t>
            </w:r>
          </w:p>
        </w:tc>
        <w:tc>
          <w:tcPr>
            <w:tcW w:w="1984" w:type="dxa"/>
            <w:vMerge w:val="restart"/>
            <w:tcBorders>
              <w:top w:val="single" w:sz="6" w:space="0" w:color="000000"/>
              <w:left w:val="single" w:sz="6" w:space="0" w:color="000000"/>
              <w:right w:val="single" w:sz="6" w:space="0" w:color="000000"/>
            </w:tcBorders>
          </w:tcPr>
          <w:p w14:paraId="1BC0045B" w14:textId="77777777" w:rsidR="00721EF0" w:rsidRDefault="00721EF0" w:rsidP="00721EF0">
            <w:r>
              <w:rPr>
                <w:rFonts w:hint="eastAsia"/>
              </w:rPr>
              <w:t>一　専門科目は，留学生臨床実習を除き，全て必修科目とし，</w:t>
            </w:r>
            <w:r>
              <w:t>166</w:t>
            </w:r>
            <w:r>
              <w:rPr>
                <w:rFonts w:hint="eastAsia"/>
              </w:rPr>
              <w:t>単位以上を修得しなければならない。</w:t>
            </w:r>
          </w:p>
          <w:p w14:paraId="3073D194" w14:textId="77777777" w:rsidR="00721EF0" w:rsidRDefault="00721EF0" w:rsidP="00721EF0"/>
          <w:p w14:paraId="663BEF48" w14:textId="77777777" w:rsidR="00721EF0" w:rsidRDefault="00721EF0" w:rsidP="00721EF0">
            <w:r>
              <w:rPr>
                <w:rFonts w:hint="eastAsia"/>
              </w:rPr>
              <w:t>二　研究発表会で基礎医学セミナーの研究成果を発表</w:t>
            </w:r>
            <w:r>
              <w:rPr>
                <w:rFonts w:hint="eastAsia"/>
              </w:rPr>
              <w:lastRenderedPageBreak/>
              <w:t>することを卒業の要件とする。</w:t>
            </w:r>
          </w:p>
        </w:tc>
      </w:tr>
      <w:tr w:rsidR="00721EF0" w14:paraId="127CAE26" w14:textId="77777777" w:rsidTr="00C43403">
        <w:tc>
          <w:tcPr>
            <w:tcW w:w="3603" w:type="dxa"/>
            <w:tcBorders>
              <w:top w:val="single" w:sz="6" w:space="0" w:color="000000"/>
              <w:left w:val="single" w:sz="6" w:space="0" w:color="000000"/>
              <w:bottom w:val="single" w:sz="6" w:space="0" w:color="000000"/>
              <w:right w:val="single" w:sz="6" w:space="0" w:color="000000"/>
            </w:tcBorders>
            <w:hideMark/>
          </w:tcPr>
          <w:p w14:paraId="4F9BAB56" w14:textId="77777777" w:rsidR="00721EF0" w:rsidRDefault="00721EF0" w:rsidP="00AA2D59">
            <w:pPr>
              <w:wordWrap w:val="0"/>
            </w:pPr>
            <w:r>
              <w:rPr>
                <w:rFonts w:hint="eastAsia"/>
              </w:rPr>
              <w:t xml:space="preserve">　人体器官の構造</w:t>
            </w:r>
          </w:p>
        </w:tc>
        <w:tc>
          <w:tcPr>
            <w:tcW w:w="1559" w:type="dxa"/>
            <w:tcBorders>
              <w:top w:val="single" w:sz="6" w:space="0" w:color="000000"/>
              <w:left w:val="single" w:sz="6" w:space="0" w:color="000000"/>
              <w:bottom w:val="single" w:sz="6" w:space="0" w:color="000000"/>
              <w:right w:val="single" w:sz="6" w:space="0" w:color="000000"/>
            </w:tcBorders>
            <w:hideMark/>
          </w:tcPr>
          <w:p w14:paraId="2208DC3C" w14:textId="77777777" w:rsidR="00721EF0" w:rsidRDefault="00721EF0" w:rsidP="00AA2D59">
            <w:pPr>
              <w:wordWrap w:val="0"/>
              <w:jc w:val="right"/>
            </w:pPr>
            <w:r>
              <w:t>10</w:t>
            </w:r>
            <w:r>
              <w:rPr>
                <w:rFonts w:hint="eastAsia"/>
              </w:rPr>
              <w:t>単位</w:t>
            </w:r>
          </w:p>
        </w:tc>
        <w:tc>
          <w:tcPr>
            <w:tcW w:w="1984" w:type="dxa"/>
            <w:vMerge/>
            <w:tcBorders>
              <w:left w:val="single" w:sz="6" w:space="0" w:color="000000"/>
              <w:right w:val="single" w:sz="6" w:space="0" w:color="000000"/>
            </w:tcBorders>
          </w:tcPr>
          <w:p w14:paraId="48F5A30B" w14:textId="77777777" w:rsidR="00721EF0" w:rsidRDefault="00721EF0" w:rsidP="00AA2D59">
            <w:pPr>
              <w:wordWrap w:val="0"/>
              <w:jc w:val="center"/>
            </w:pPr>
          </w:p>
        </w:tc>
      </w:tr>
      <w:tr w:rsidR="00721EF0" w14:paraId="3A94169B" w14:textId="77777777" w:rsidTr="00AD5FCC">
        <w:tc>
          <w:tcPr>
            <w:tcW w:w="3603" w:type="dxa"/>
            <w:tcBorders>
              <w:top w:val="single" w:sz="6" w:space="0" w:color="000000"/>
              <w:left w:val="single" w:sz="6" w:space="0" w:color="000000"/>
              <w:bottom w:val="single" w:sz="6" w:space="0" w:color="000000"/>
              <w:right w:val="single" w:sz="6" w:space="0" w:color="000000"/>
            </w:tcBorders>
            <w:hideMark/>
          </w:tcPr>
          <w:p w14:paraId="5431906A" w14:textId="77777777" w:rsidR="00721EF0" w:rsidRDefault="00721EF0" w:rsidP="00AA2D59">
            <w:pPr>
              <w:wordWrap w:val="0"/>
            </w:pPr>
            <w:r>
              <w:rPr>
                <w:rFonts w:hint="eastAsia"/>
              </w:rPr>
              <w:t xml:space="preserve">　生体の機能</w:t>
            </w:r>
          </w:p>
        </w:tc>
        <w:tc>
          <w:tcPr>
            <w:tcW w:w="1559" w:type="dxa"/>
            <w:tcBorders>
              <w:top w:val="single" w:sz="6" w:space="0" w:color="000000"/>
              <w:left w:val="single" w:sz="6" w:space="0" w:color="000000"/>
              <w:bottom w:val="single" w:sz="6" w:space="0" w:color="000000"/>
              <w:right w:val="single" w:sz="6" w:space="0" w:color="000000"/>
            </w:tcBorders>
            <w:hideMark/>
          </w:tcPr>
          <w:p w14:paraId="0C7E1D95" w14:textId="77777777" w:rsidR="00721EF0" w:rsidRDefault="00721EF0" w:rsidP="00AA2D59">
            <w:pPr>
              <w:wordWrap w:val="0"/>
              <w:jc w:val="right"/>
            </w:pPr>
            <w:r>
              <w:t>5</w:t>
            </w:r>
            <w:r>
              <w:rPr>
                <w:rFonts w:hint="eastAsia"/>
              </w:rPr>
              <w:t>単位</w:t>
            </w:r>
          </w:p>
        </w:tc>
        <w:tc>
          <w:tcPr>
            <w:tcW w:w="1984" w:type="dxa"/>
            <w:vMerge/>
            <w:tcBorders>
              <w:left w:val="single" w:sz="6" w:space="0" w:color="000000"/>
              <w:right w:val="single" w:sz="6" w:space="0" w:color="000000"/>
            </w:tcBorders>
          </w:tcPr>
          <w:p w14:paraId="5D41A642" w14:textId="77777777" w:rsidR="00721EF0" w:rsidRDefault="00721EF0" w:rsidP="00AA2D59">
            <w:pPr>
              <w:wordWrap w:val="0"/>
              <w:jc w:val="center"/>
            </w:pPr>
          </w:p>
        </w:tc>
      </w:tr>
      <w:tr w:rsidR="00721EF0" w14:paraId="390C3076" w14:textId="77777777" w:rsidTr="00317B75">
        <w:tc>
          <w:tcPr>
            <w:tcW w:w="3603" w:type="dxa"/>
            <w:tcBorders>
              <w:top w:val="single" w:sz="6" w:space="0" w:color="000000"/>
              <w:left w:val="single" w:sz="6" w:space="0" w:color="000000"/>
              <w:bottom w:val="single" w:sz="6" w:space="0" w:color="000000"/>
              <w:right w:val="single" w:sz="6" w:space="0" w:color="000000"/>
            </w:tcBorders>
            <w:hideMark/>
          </w:tcPr>
          <w:p w14:paraId="5E340FF9" w14:textId="77777777" w:rsidR="00721EF0" w:rsidRDefault="00721EF0" w:rsidP="00AA2D59">
            <w:pPr>
              <w:wordWrap w:val="0"/>
            </w:pPr>
            <w:r>
              <w:rPr>
                <w:rFonts w:hint="eastAsia"/>
              </w:rPr>
              <w:t xml:space="preserve">　生物の化学</w:t>
            </w:r>
          </w:p>
        </w:tc>
        <w:tc>
          <w:tcPr>
            <w:tcW w:w="1559" w:type="dxa"/>
            <w:tcBorders>
              <w:top w:val="single" w:sz="6" w:space="0" w:color="000000"/>
              <w:left w:val="single" w:sz="6" w:space="0" w:color="000000"/>
              <w:bottom w:val="single" w:sz="6" w:space="0" w:color="000000"/>
              <w:right w:val="single" w:sz="6" w:space="0" w:color="000000"/>
            </w:tcBorders>
            <w:hideMark/>
          </w:tcPr>
          <w:p w14:paraId="0E55B13B" w14:textId="77777777" w:rsidR="00721EF0" w:rsidRDefault="00721EF0" w:rsidP="00AA2D59">
            <w:pPr>
              <w:wordWrap w:val="0"/>
              <w:jc w:val="right"/>
            </w:pPr>
            <w:r>
              <w:t>5</w:t>
            </w:r>
            <w:r>
              <w:rPr>
                <w:rFonts w:hint="eastAsia"/>
              </w:rPr>
              <w:t>単位</w:t>
            </w:r>
          </w:p>
        </w:tc>
        <w:tc>
          <w:tcPr>
            <w:tcW w:w="1984" w:type="dxa"/>
            <w:vMerge/>
            <w:tcBorders>
              <w:left w:val="single" w:sz="6" w:space="0" w:color="000000"/>
              <w:right w:val="single" w:sz="6" w:space="0" w:color="000000"/>
            </w:tcBorders>
          </w:tcPr>
          <w:p w14:paraId="087CDBE2" w14:textId="77777777" w:rsidR="00721EF0" w:rsidRDefault="00721EF0" w:rsidP="00AA2D59">
            <w:pPr>
              <w:wordWrap w:val="0"/>
              <w:jc w:val="center"/>
            </w:pPr>
          </w:p>
        </w:tc>
      </w:tr>
      <w:tr w:rsidR="00721EF0" w14:paraId="4E08CDC1" w14:textId="77777777" w:rsidTr="00764DCF">
        <w:tc>
          <w:tcPr>
            <w:tcW w:w="3603" w:type="dxa"/>
            <w:tcBorders>
              <w:top w:val="single" w:sz="6" w:space="0" w:color="000000"/>
              <w:left w:val="single" w:sz="6" w:space="0" w:color="000000"/>
              <w:bottom w:val="single" w:sz="6" w:space="0" w:color="000000"/>
              <w:right w:val="single" w:sz="6" w:space="0" w:color="000000"/>
            </w:tcBorders>
            <w:hideMark/>
          </w:tcPr>
          <w:p w14:paraId="23AC0406" w14:textId="77777777" w:rsidR="00721EF0" w:rsidRDefault="00721EF0" w:rsidP="00AA2D59">
            <w:pPr>
              <w:wordWrap w:val="0"/>
            </w:pPr>
            <w:r>
              <w:rPr>
                <w:rFonts w:hint="eastAsia"/>
              </w:rPr>
              <w:t xml:space="preserve">　生体と薬物</w:t>
            </w:r>
          </w:p>
        </w:tc>
        <w:tc>
          <w:tcPr>
            <w:tcW w:w="1559" w:type="dxa"/>
            <w:tcBorders>
              <w:top w:val="single" w:sz="6" w:space="0" w:color="000000"/>
              <w:left w:val="single" w:sz="6" w:space="0" w:color="000000"/>
              <w:bottom w:val="single" w:sz="6" w:space="0" w:color="000000"/>
              <w:right w:val="single" w:sz="6" w:space="0" w:color="000000"/>
            </w:tcBorders>
            <w:hideMark/>
          </w:tcPr>
          <w:p w14:paraId="192315E6" w14:textId="77777777" w:rsidR="00721EF0" w:rsidRDefault="00721EF0" w:rsidP="00AA2D59">
            <w:pPr>
              <w:wordWrap w:val="0"/>
              <w:jc w:val="right"/>
            </w:pPr>
            <w:r>
              <w:t>2.5</w:t>
            </w:r>
            <w:r>
              <w:rPr>
                <w:rFonts w:hint="eastAsia"/>
              </w:rPr>
              <w:t>単位</w:t>
            </w:r>
          </w:p>
        </w:tc>
        <w:tc>
          <w:tcPr>
            <w:tcW w:w="1984" w:type="dxa"/>
            <w:vMerge/>
            <w:tcBorders>
              <w:left w:val="single" w:sz="6" w:space="0" w:color="000000"/>
              <w:right w:val="single" w:sz="6" w:space="0" w:color="000000"/>
            </w:tcBorders>
          </w:tcPr>
          <w:p w14:paraId="720BE979" w14:textId="77777777" w:rsidR="00721EF0" w:rsidRDefault="00721EF0" w:rsidP="00AA2D59">
            <w:pPr>
              <w:wordWrap w:val="0"/>
              <w:jc w:val="center"/>
            </w:pPr>
          </w:p>
        </w:tc>
      </w:tr>
      <w:tr w:rsidR="00721EF0" w14:paraId="79D6BED7" w14:textId="77777777" w:rsidTr="0052635E">
        <w:tc>
          <w:tcPr>
            <w:tcW w:w="3603" w:type="dxa"/>
            <w:tcBorders>
              <w:top w:val="single" w:sz="6" w:space="0" w:color="000000"/>
              <w:left w:val="single" w:sz="6" w:space="0" w:color="000000"/>
              <w:bottom w:val="single" w:sz="6" w:space="0" w:color="000000"/>
              <w:right w:val="single" w:sz="6" w:space="0" w:color="000000"/>
            </w:tcBorders>
            <w:hideMark/>
          </w:tcPr>
          <w:p w14:paraId="42CA3643" w14:textId="77777777" w:rsidR="00721EF0" w:rsidRDefault="00721EF0" w:rsidP="00AA2D59">
            <w:pPr>
              <w:wordWrap w:val="0"/>
            </w:pPr>
            <w:r>
              <w:rPr>
                <w:rFonts w:hint="eastAsia"/>
              </w:rPr>
              <w:t xml:space="preserve">　病因と病態</w:t>
            </w:r>
          </w:p>
        </w:tc>
        <w:tc>
          <w:tcPr>
            <w:tcW w:w="1559" w:type="dxa"/>
            <w:tcBorders>
              <w:top w:val="single" w:sz="6" w:space="0" w:color="000000"/>
              <w:left w:val="single" w:sz="6" w:space="0" w:color="000000"/>
              <w:bottom w:val="single" w:sz="6" w:space="0" w:color="000000"/>
              <w:right w:val="single" w:sz="6" w:space="0" w:color="000000"/>
            </w:tcBorders>
            <w:hideMark/>
          </w:tcPr>
          <w:p w14:paraId="62907750" w14:textId="77777777" w:rsidR="00721EF0" w:rsidRDefault="00721EF0" w:rsidP="00AA2D59">
            <w:pPr>
              <w:wordWrap w:val="0"/>
              <w:jc w:val="right"/>
            </w:pPr>
            <w:r>
              <w:t>7</w:t>
            </w:r>
            <w:r>
              <w:rPr>
                <w:rFonts w:hint="eastAsia"/>
              </w:rPr>
              <w:t>単位</w:t>
            </w:r>
          </w:p>
        </w:tc>
        <w:tc>
          <w:tcPr>
            <w:tcW w:w="1984" w:type="dxa"/>
            <w:vMerge/>
            <w:tcBorders>
              <w:left w:val="single" w:sz="6" w:space="0" w:color="000000"/>
              <w:right w:val="single" w:sz="6" w:space="0" w:color="000000"/>
            </w:tcBorders>
          </w:tcPr>
          <w:p w14:paraId="5B3E2322" w14:textId="77777777" w:rsidR="00721EF0" w:rsidRDefault="00721EF0" w:rsidP="00AA2D59">
            <w:pPr>
              <w:wordWrap w:val="0"/>
              <w:jc w:val="center"/>
            </w:pPr>
          </w:p>
        </w:tc>
      </w:tr>
      <w:tr w:rsidR="00721EF0" w14:paraId="3720B23C" w14:textId="77777777" w:rsidTr="000028DF">
        <w:tc>
          <w:tcPr>
            <w:tcW w:w="3603" w:type="dxa"/>
            <w:tcBorders>
              <w:top w:val="single" w:sz="6" w:space="0" w:color="000000"/>
              <w:left w:val="single" w:sz="6" w:space="0" w:color="000000"/>
              <w:bottom w:val="single" w:sz="6" w:space="0" w:color="000000"/>
              <w:right w:val="single" w:sz="6" w:space="0" w:color="000000"/>
            </w:tcBorders>
            <w:hideMark/>
          </w:tcPr>
          <w:p w14:paraId="3E644919" w14:textId="77777777" w:rsidR="00721EF0" w:rsidRDefault="00721EF0" w:rsidP="00AA2D59">
            <w:pPr>
              <w:wordWrap w:val="0"/>
            </w:pPr>
            <w:r>
              <w:rPr>
                <w:rFonts w:hint="eastAsia"/>
              </w:rPr>
              <w:t xml:space="preserve">　生体と微生物</w:t>
            </w:r>
          </w:p>
        </w:tc>
        <w:tc>
          <w:tcPr>
            <w:tcW w:w="1559" w:type="dxa"/>
            <w:tcBorders>
              <w:top w:val="single" w:sz="6" w:space="0" w:color="000000"/>
              <w:left w:val="single" w:sz="6" w:space="0" w:color="000000"/>
              <w:bottom w:val="single" w:sz="6" w:space="0" w:color="000000"/>
              <w:right w:val="single" w:sz="6" w:space="0" w:color="000000"/>
            </w:tcBorders>
            <w:hideMark/>
          </w:tcPr>
          <w:p w14:paraId="28551BD3" w14:textId="77777777" w:rsidR="00721EF0" w:rsidRDefault="00721EF0" w:rsidP="00AA2D59">
            <w:pPr>
              <w:wordWrap w:val="0"/>
              <w:jc w:val="right"/>
            </w:pPr>
            <w:r>
              <w:t>4</w:t>
            </w:r>
            <w:r>
              <w:rPr>
                <w:rFonts w:hint="eastAsia"/>
              </w:rPr>
              <w:t>単位</w:t>
            </w:r>
          </w:p>
        </w:tc>
        <w:tc>
          <w:tcPr>
            <w:tcW w:w="1984" w:type="dxa"/>
            <w:vMerge/>
            <w:tcBorders>
              <w:left w:val="single" w:sz="6" w:space="0" w:color="000000"/>
              <w:right w:val="single" w:sz="6" w:space="0" w:color="000000"/>
            </w:tcBorders>
          </w:tcPr>
          <w:p w14:paraId="64193C07" w14:textId="77777777" w:rsidR="00721EF0" w:rsidRDefault="00721EF0" w:rsidP="00AA2D59">
            <w:pPr>
              <w:wordWrap w:val="0"/>
              <w:jc w:val="center"/>
            </w:pPr>
          </w:p>
        </w:tc>
      </w:tr>
      <w:tr w:rsidR="00721EF0" w14:paraId="69CC8FD6" w14:textId="77777777" w:rsidTr="00216036">
        <w:tc>
          <w:tcPr>
            <w:tcW w:w="3603" w:type="dxa"/>
            <w:tcBorders>
              <w:top w:val="single" w:sz="6" w:space="0" w:color="000000"/>
              <w:left w:val="single" w:sz="6" w:space="0" w:color="000000"/>
              <w:bottom w:val="single" w:sz="6" w:space="0" w:color="000000"/>
              <w:right w:val="single" w:sz="6" w:space="0" w:color="000000"/>
            </w:tcBorders>
            <w:hideMark/>
          </w:tcPr>
          <w:p w14:paraId="7C626B87" w14:textId="77777777" w:rsidR="00721EF0" w:rsidRDefault="00721EF0" w:rsidP="00AA2D59">
            <w:pPr>
              <w:wordWrap w:val="0"/>
            </w:pPr>
            <w:r>
              <w:rPr>
                <w:rFonts w:hint="eastAsia"/>
              </w:rPr>
              <w:t xml:space="preserve">　免疫と生体防御</w:t>
            </w:r>
          </w:p>
        </w:tc>
        <w:tc>
          <w:tcPr>
            <w:tcW w:w="1559" w:type="dxa"/>
            <w:tcBorders>
              <w:top w:val="single" w:sz="6" w:space="0" w:color="000000"/>
              <w:left w:val="single" w:sz="6" w:space="0" w:color="000000"/>
              <w:bottom w:val="single" w:sz="6" w:space="0" w:color="000000"/>
              <w:right w:val="single" w:sz="6" w:space="0" w:color="000000"/>
            </w:tcBorders>
            <w:hideMark/>
          </w:tcPr>
          <w:p w14:paraId="66C42209" w14:textId="77777777" w:rsidR="00721EF0" w:rsidRDefault="00721EF0" w:rsidP="00AA2D59">
            <w:pPr>
              <w:wordWrap w:val="0"/>
              <w:jc w:val="right"/>
            </w:pPr>
            <w:r>
              <w:t>2</w:t>
            </w:r>
            <w:r>
              <w:rPr>
                <w:rFonts w:hint="eastAsia"/>
              </w:rPr>
              <w:t>単位</w:t>
            </w:r>
          </w:p>
        </w:tc>
        <w:tc>
          <w:tcPr>
            <w:tcW w:w="1984" w:type="dxa"/>
            <w:vMerge/>
            <w:tcBorders>
              <w:left w:val="single" w:sz="6" w:space="0" w:color="000000"/>
              <w:right w:val="single" w:sz="6" w:space="0" w:color="000000"/>
            </w:tcBorders>
          </w:tcPr>
          <w:p w14:paraId="0D5AA730" w14:textId="77777777" w:rsidR="00721EF0" w:rsidRDefault="00721EF0" w:rsidP="00AA2D59">
            <w:pPr>
              <w:wordWrap w:val="0"/>
              <w:jc w:val="center"/>
            </w:pPr>
          </w:p>
        </w:tc>
      </w:tr>
      <w:tr w:rsidR="00721EF0" w14:paraId="29DC1B72" w14:textId="77777777" w:rsidTr="00555732">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67B6F5CF" w14:textId="77777777" w:rsidR="00721EF0" w:rsidRDefault="00721EF0" w:rsidP="00AA2D59">
            <w:pPr>
              <w:wordWrap w:val="0"/>
            </w:pPr>
            <w:r>
              <w:rPr>
                <w:rFonts w:hint="eastAsia"/>
              </w:rPr>
              <w:t xml:space="preserve">　　人の死と生命倫理・法</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100E3B5" w14:textId="77777777" w:rsidR="00721EF0" w:rsidRDefault="00721EF0" w:rsidP="00AA2D59">
            <w:pPr>
              <w:wordWrap w:val="0"/>
              <w:jc w:val="right"/>
            </w:pPr>
            <w:r>
              <w:t>1.5</w:t>
            </w:r>
            <w:r>
              <w:rPr>
                <w:rFonts w:hint="eastAsia"/>
              </w:rPr>
              <w:t>単位</w:t>
            </w:r>
          </w:p>
        </w:tc>
        <w:tc>
          <w:tcPr>
            <w:tcW w:w="1984" w:type="dxa"/>
            <w:vMerge/>
            <w:tcBorders>
              <w:left w:val="single" w:sz="6" w:space="0" w:color="000000"/>
              <w:right w:val="single" w:sz="6" w:space="0" w:color="000000"/>
            </w:tcBorders>
            <w:vAlign w:val="center"/>
          </w:tcPr>
          <w:p w14:paraId="4A2C8AF8" w14:textId="77777777" w:rsidR="00721EF0" w:rsidRDefault="00721EF0" w:rsidP="00AA2D59">
            <w:pPr>
              <w:wordWrap w:val="0"/>
              <w:jc w:val="center"/>
            </w:pPr>
          </w:p>
        </w:tc>
      </w:tr>
      <w:tr w:rsidR="00721EF0" w14:paraId="5DBF8807" w14:textId="77777777" w:rsidTr="0061687A">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7C15A599" w14:textId="77777777" w:rsidR="00721EF0" w:rsidRDefault="00721EF0" w:rsidP="00AA2D59">
            <w:pPr>
              <w:wordWrap w:val="0"/>
            </w:pPr>
            <w:r>
              <w:rPr>
                <w:rFonts w:hint="eastAsia"/>
              </w:rPr>
              <w:t xml:space="preserve">　　環境・労働と健康</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57EDFD5" w14:textId="77777777" w:rsidR="00721EF0" w:rsidRDefault="00721EF0" w:rsidP="00AA2D59">
            <w:pPr>
              <w:wordWrap w:val="0"/>
              <w:jc w:val="right"/>
            </w:pPr>
            <w:r>
              <w:t>1.5</w:t>
            </w:r>
            <w:r>
              <w:rPr>
                <w:rFonts w:hint="eastAsia"/>
              </w:rPr>
              <w:t>単位</w:t>
            </w:r>
          </w:p>
        </w:tc>
        <w:tc>
          <w:tcPr>
            <w:tcW w:w="1984" w:type="dxa"/>
            <w:vMerge/>
            <w:tcBorders>
              <w:left w:val="single" w:sz="6" w:space="0" w:color="000000"/>
              <w:right w:val="single" w:sz="6" w:space="0" w:color="000000"/>
            </w:tcBorders>
            <w:vAlign w:val="center"/>
          </w:tcPr>
          <w:p w14:paraId="4F5DD4F5" w14:textId="77777777" w:rsidR="00721EF0" w:rsidRDefault="00721EF0" w:rsidP="00AA2D59">
            <w:pPr>
              <w:wordWrap w:val="0"/>
              <w:jc w:val="center"/>
            </w:pPr>
          </w:p>
        </w:tc>
      </w:tr>
      <w:tr w:rsidR="00721EF0" w14:paraId="182FDF05" w14:textId="77777777" w:rsidTr="0061687A">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17D26A42" w14:textId="77777777" w:rsidR="00721EF0" w:rsidRDefault="00721EF0" w:rsidP="00AA2D59">
            <w:pPr>
              <w:wordWrap w:val="0"/>
            </w:pPr>
            <w:r>
              <w:rPr>
                <w:rFonts w:hint="eastAsia"/>
              </w:rPr>
              <w:lastRenderedPageBreak/>
              <w:t xml:space="preserve">　　疫学と予防医学</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E432729" w14:textId="77777777" w:rsidR="00721EF0" w:rsidRDefault="00721EF0" w:rsidP="00AA2D59">
            <w:pPr>
              <w:wordWrap w:val="0"/>
              <w:jc w:val="right"/>
            </w:pPr>
            <w:r>
              <w:t>1.5</w:t>
            </w:r>
            <w:r>
              <w:rPr>
                <w:rFonts w:hint="eastAsia"/>
              </w:rPr>
              <w:t>単位</w:t>
            </w:r>
          </w:p>
        </w:tc>
        <w:tc>
          <w:tcPr>
            <w:tcW w:w="1984" w:type="dxa"/>
            <w:vMerge/>
            <w:tcBorders>
              <w:left w:val="single" w:sz="6" w:space="0" w:color="000000"/>
              <w:bottom w:val="single" w:sz="6" w:space="0" w:color="000000"/>
              <w:right w:val="single" w:sz="6" w:space="0" w:color="000000"/>
            </w:tcBorders>
            <w:vAlign w:val="center"/>
          </w:tcPr>
          <w:p w14:paraId="71425125" w14:textId="77777777" w:rsidR="00721EF0" w:rsidRDefault="00721EF0" w:rsidP="00AA2D59">
            <w:pPr>
              <w:wordWrap w:val="0"/>
              <w:jc w:val="center"/>
            </w:pPr>
          </w:p>
        </w:tc>
      </w:tr>
      <w:tr w:rsidR="00721EF0" w14:paraId="4FEBAAAA" w14:textId="77777777" w:rsidTr="00721EF0">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7F8B8FEA" w14:textId="77777777" w:rsidR="00721EF0" w:rsidRDefault="00721EF0" w:rsidP="00AA2D59">
            <w:pPr>
              <w:wordWrap w:val="0"/>
            </w:pPr>
            <w:r>
              <w:rPr>
                <w:rFonts w:hint="eastAsia"/>
              </w:rPr>
              <w:t xml:space="preserve">　　保健医療の仕組みと公衆衛生</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81D00B1" w14:textId="77777777" w:rsidR="00721EF0" w:rsidRDefault="00721EF0" w:rsidP="00AA2D59">
            <w:pPr>
              <w:wordWrap w:val="0"/>
              <w:jc w:val="right"/>
            </w:pPr>
            <w:r>
              <w:t>1.5</w:t>
            </w:r>
            <w:r>
              <w:rPr>
                <w:rFonts w:hint="eastAsia"/>
              </w:rPr>
              <w:t>単位</w:t>
            </w:r>
          </w:p>
        </w:tc>
        <w:tc>
          <w:tcPr>
            <w:tcW w:w="1984" w:type="dxa"/>
            <w:vMerge w:val="restart"/>
            <w:tcBorders>
              <w:top w:val="single" w:sz="6" w:space="0" w:color="000000"/>
              <w:left w:val="single" w:sz="6" w:space="0" w:color="000000"/>
              <w:right w:val="single" w:sz="6" w:space="0" w:color="000000"/>
            </w:tcBorders>
            <w:hideMark/>
          </w:tcPr>
          <w:p w14:paraId="7BB0435D" w14:textId="77777777" w:rsidR="00721EF0" w:rsidRDefault="00721EF0" w:rsidP="00721EF0">
            <w:r>
              <w:rPr>
                <w:rFonts w:hint="eastAsia"/>
              </w:rPr>
              <w:t>三　医学生共用試験</w:t>
            </w:r>
            <w:r>
              <w:t>CBT</w:t>
            </w:r>
            <w:r>
              <w:rPr>
                <w:rFonts w:hint="eastAsia"/>
              </w:rPr>
              <w:t>及び診療参加型臨床実習前客観的臨床能力試験の合格を臨床実習の履修開始の要件とする。</w:t>
            </w:r>
          </w:p>
          <w:p w14:paraId="3415486A" w14:textId="77777777" w:rsidR="00721EF0" w:rsidRDefault="00721EF0" w:rsidP="00721EF0"/>
          <w:p w14:paraId="2F87C747" w14:textId="77777777" w:rsidR="00721EF0" w:rsidRDefault="00721EF0" w:rsidP="00721EF0">
            <w:r>
              <w:rPr>
                <w:rFonts w:hint="eastAsia"/>
              </w:rPr>
              <w:t>四　診療参加型臨床実習後客観的臨床能力試験の合格を卒業の要件とする。</w:t>
            </w:r>
          </w:p>
          <w:p w14:paraId="06F4AE30" w14:textId="77777777" w:rsidR="00721EF0" w:rsidRDefault="00721EF0" w:rsidP="00721EF0"/>
          <w:p w14:paraId="73CB0E2C" w14:textId="77777777" w:rsidR="00721EF0" w:rsidRDefault="00721EF0" w:rsidP="00721EF0">
            <w:r>
              <w:rPr>
                <w:rFonts w:hint="eastAsia"/>
              </w:rPr>
              <w:t>五　留学生臨床実習を履修できる者は，特別聴講学生とする。</w:t>
            </w:r>
          </w:p>
        </w:tc>
      </w:tr>
      <w:tr w:rsidR="00721EF0" w14:paraId="594B498B" w14:textId="77777777" w:rsidTr="00F67672">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1EFF1F31" w14:textId="77777777" w:rsidR="00721EF0" w:rsidRDefault="00721EF0" w:rsidP="00AA2D59">
            <w:pPr>
              <w:wordWrap w:val="0"/>
            </w:pPr>
            <w:r>
              <w:rPr>
                <w:rFonts w:hint="eastAsia"/>
              </w:rPr>
              <w:t xml:space="preserve">　　社会医学実習</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C5C4FB3" w14:textId="77777777" w:rsidR="00721EF0" w:rsidRDefault="00721EF0" w:rsidP="00AA2D59">
            <w:pPr>
              <w:wordWrap w:val="0"/>
              <w:jc w:val="right"/>
            </w:pPr>
            <w:r>
              <w:t>1</w:t>
            </w:r>
            <w:r>
              <w:rPr>
                <w:rFonts w:hint="eastAsia"/>
              </w:rPr>
              <w:t>単位</w:t>
            </w:r>
          </w:p>
        </w:tc>
        <w:tc>
          <w:tcPr>
            <w:tcW w:w="1984" w:type="dxa"/>
            <w:vMerge/>
            <w:tcBorders>
              <w:left w:val="single" w:sz="6" w:space="0" w:color="000000"/>
              <w:right w:val="single" w:sz="6" w:space="0" w:color="000000"/>
            </w:tcBorders>
            <w:vAlign w:val="center"/>
            <w:hideMark/>
          </w:tcPr>
          <w:p w14:paraId="3C6A6902" w14:textId="77777777" w:rsidR="00721EF0" w:rsidRDefault="00721EF0" w:rsidP="0014260C">
            <w:pPr>
              <w:wordWrap w:val="0"/>
              <w:jc w:val="center"/>
            </w:pPr>
          </w:p>
        </w:tc>
      </w:tr>
      <w:tr w:rsidR="00721EF0" w14:paraId="71DDA01C" w14:textId="77777777" w:rsidTr="000B3C9C">
        <w:tc>
          <w:tcPr>
            <w:tcW w:w="3603" w:type="dxa"/>
            <w:tcBorders>
              <w:top w:val="single" w:sz="6" w:space="0" w:color="000000"/>
              <w:left w:val="single" w:sz="6" w:space="0" w:color="000000"/>
              <w:bottom w:val="single" w:sz="6" w:space="0" w:color="000000"/>
              <w:right w:val="single" w:sz="6" w:space="0" w:color="000000"/>
            </w:tcBorders>
            <w:hideMark/>
          </w:tcPr>
          <w:p w14:paraId="38512ED7" w14:textId="77777777" w:rsidR="00721EF0" w:rsidRDefault="00721EF0" w:rsidP="00AA2D59">
            <w:pPr>
              <w:wordWrap w:val="0"/>
            </w:pPr>
            <w:r>
              <w:rPr>
                <w:rFonts w:hint="eastAsia"/>
              </w:rPr>
              <w:t xml:space="preserve">　基礎医学セミナー</w:t>
            </w:r>
          </w:p>
        </w:tc>
        <w:tc>
          <w:tcPr>
            <w:tcW w:w="1559" w:type="dxa"/>
            <w:tcBorders>
              <w:top w:val="single" w:sz="6" w:space="0" w:color="000000"/>
              <w:left w:val="single" w:sz="6" w:space="0" w:color="000000"/>
              <w:bottom w:val="single" w:sz="6" w:space="0" w:color="000000"/>
              <w:right w:val="single" w:sz="6" w:space="0" w:color="000000"/>
            </w:tcBorders>
            <w:hideMark/>
          </w:tcPr>
          <w:p w14:paraId="1D7EC3AD" w14:textId="77777777" w:rsidR="00721EF0" w:rsidRDefault="00721EF0" w:rsidP="00AA2D59">
            <w:pPr>
              <w:wordWrap w:val="0"/>
              <w:jc w:val="right"/>
            </w:pPr>
            <w:r>
              <w:t>12</w:t>
            </w:r>
            <w:r>
              <w:rPr>
                <w:rFonts w:hint="eastAsia"/>
              </w:rPr>
              <w:t>単位</w:t>
            </w:r>
          </w:p>
        </w:tc>
        <w:tc>
          <w:tcPr>
            <w:tcW w:w="1984" w:type="dxa"/>
            <w:vMerge/>
            <w:tcBorders>
              <w:left w:val="single" w:sz="6" w:space="0" w:color="000000"/>
              <w:right w:val="single" w:sz="6" w:space="0" w:color="000000"/>
            </w:tcBorders>
            <w:hideMark/>
          </w:tcPr>
          <w:p w14:paraId="232587F6" w14:textId="77777777" w:rsidR="00721EF0" w:rsidRDefault="00721EF0" w:rsidP="0014260C">
            <w:pPr>
              <w:wordWrap w:val="0"/>
              <w:jc w:val="center"/>
            </w:pPr>
          </w:p>
        </w:tc>
      </w:tr>
      <w:tr w:rsidR="00721EF0" w14:paraId="4F0ACFF7" w14:textId="77777777" w:rsidTr="00EF7FCA">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5E5457C4" w14:textId="77777777" w:rsidR="00721EF0" w:rsidRDefault="00721EF0" w:rsidP="00AA2D59">
            <w:pPr>
              <w:wordWrap w:val="0"/>
            </w:pPr>
            <w:r>
              <w:rPr>
                <w:rFonts w:hint="eastAsia"/>
              </w:rPr>
              <w:t xml:space="preserve">　　内科学・神経内科学講義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4B7F54F" w14:textId="77777777" w:rsidR="00721EF0" w:rsidRDefault="00721EF0" w:rsidP="0014260C">
            <w:pPr>
              <w:wordWrap w:val="0"/>
              <w:jc w:val="right"/>
            </w:pPr>
            <w:r>
              <w:t>6</w:t>
            </w:r>
            <w:r>
              <w:rPr>
                <w:rFonts w:hint="eastAsia"/>
              </w:rPr>
              <w:t>単位</w:t>
            </w:r>
          </w:p>
        </w:tc>
        <w:tc>
          <w:tcPr>
            <w:tcW w:w="1984" w:type="dxa"/>
            <w:vMerge/>
            <w:tcBorders>
              <w:left w:val="single" w:sz="6" w:space="0" w:color="000000"/>
              <w:right w:val="single" w:sz="6" w:space="0" w:color="000000"/>
            </w:tcBorders>
            <w:vAlign w:val="center"/>
            <w:hideMark/>
          </w:tcPr>
          <w:p w14:paraId="004AC240" w14:textId="77777777" w:rsidR="00721EF0" w:rsidRDefault="00721EF0" w:rsidP="0014260C">
            <w:pPr>
              <w:wordWrap w:val="0"/>
              <w:jc w:val="center"/>
            </w:pPr>
          </w:p>
        </w:tc>
      </w:tr>
      <w:tr w:rsidR="00721EF0" w14:paraId="78963CC6" w14:textId="77777777" w:rsidTr="007C22EE">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6CD911D8" w14:textId="77777777" w:rsidR="00721EF0" w:rsidRDefault="00721EF0" w:rsidP="00AA2D59">
            <w:pPr>
              <w:wordWrap w:val="0"/>
            </w:pPr>
            <w:r>
              <w:rPr>
                <w:rFonts w:hint="eastAsia"/>
              </w:rPr>
              <w:t xml:space="preserve">　　外科学・胸部外科学講義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E8E6EE6" w14:textId="77777777" w:rsidR="00721EF0" w:rsidRDefault="00721EF0" w:rsidP="00AA2D59">
            <w:pPr>
              <w:wordWrap w:val="0"/>
              <w:jc w:val="right"/>
            </w:pPr>
            <w:r>
              <w:t>2</w:t>
            </w:r>
            <w:r>
              <w:rPr>
                <w:rFonts w:hint="eastAsia"/>
              </w:rPr>
              <w:t>単位</w:t>
            </w:r>
          </w:p>
        </w:tc>
        <w:tc>
          <w:tcPr>
            <w:tcW w:w="1984" w:type="dxa"/>
            <w:vMerge/>
            <w:tcBorders>
              <w:left w:val="single" w:sz="6" w:space="0" w:color="000000"/>
              <w:right w:val="single" w:sz="6" w:space="0" w:color="000000"/>
            </w:tcBorders>
            <w:vAlign w:val="center"/>
            <w:hideMark/>
          </w:tcPr>
          <w:p w14:paraId="194148E5" w14:textId="77777777" w:rsidR="00721EF0" w:rsidRDefault="00721EF0" w:rsidP="0014260C">
            <w:pPr>
              <w:wordWrap w:val="0"/>
              <w:jc w:val="center"/>
            </w:pPr>
          </w:p>
        </w:tc>
      </w:tr>
      <w:tr w:rsidR="00721EF0" w14:paraId="7122DD86" w14:textId="77777777" w:rsidTr="00CA0B12">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36A671FD" w14:textId="77777777" w:rsidR="00721EF0" w:rsidRDefault="00721EF0" w:rsidP="00AA2D59">
            <w:pPr>
              <w:wordWrap w:val="0"/>
            </w:pPr>
            <w:r>
              <w:rPr>
                <w:rFonts w:hint="eastAsia"/>
              </w:rPr>
              <w:t xml:space="preserve">　　整形外科学講義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A6FCCB4" w14:textId="77777777" w:rsidR="00721EF0" w:rsidRDefault="00721EF0" w:rsidP="00AA2D59">
            <w:pPr>
              <w:wordWrap w:val="0"/>
              <w:jc w:val="right"/>
            </w:pPr>
            <w:r>
              <w:t>1.5</w:t>
            </w:r>
            <w:r>
              <w:rPr>
                <w:rFonts w:hint="eastAsia"/>
              </w:rPr>
              <w:t>単位</w:t>
            </w:r>
          </w:p>
        </w:tc>
        <w:tc>
          <w:tcPr>
            <w:tcW w:w="1984" w:type="dxa"/>
            <w:vMerge/>
            <w:tcBorders>
              <w:left w:val="single" w:sz="6" w:space="0" w:color="000000"/>
              <w:right w:val="single" w:sz="6" w:space="0" w:color="000000"/>
            </w:tcBorders>
            <w:vAlign w:val="center"/>
            <w:hideMark/>
          </w:tcPr>
          <w:p w14:paraId="1E0CEE68" w14:textId="77777777" w:rsidR="00721EF0" w:rsidRDefault="00721EF0" w:rsidP="0014260C">
            <w:pPr>
              <w:wordWrap w:val="0"/>
              <w:jc w:val="center"/>
            </w:pPr>
          </w:p>
        </w:tc>
      </w:tr>
      <w:tr w:rsidR="00721EF0" w14:paraId="0446B671" w14:textId="77777777" w:rsidTr="003F19F6">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61996466" w14:textId="77777777" w:rsidR="00721EF0" w:rsidRDefault="00721EF0" w:rsidP="00AA2D59">
            <w:pPr>
              <w:wordWrap w:val="0"/>
            </w:pPr>
            <w:r>
              <w:rPr>
                <w:rFonts w:hint="eastAsia"/>
              </w:rPr>
              <w:t xml:space="preserve">　　産婦人科学講義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4AD8DAC" w14:textId="77777777" w:rsidR="00721EF0" w:rsidRDefault="00721EF0" w:rsidP="0014260C">
            <w:pPr>
              <w:wordWrap w:val="0"/>
              <w:jc w:val="right"/>
            </w:pPr>
            <w:r>
              <w:t>1.5</w:t>
            </w:r>
            <w:r>
              <w:rPr>
                <w:rFonts w:hint="eastAsia"/>
              </w:rPr>
              <w:t>単位</w:t>
            </w:r>
          </w:p>
        </w:tc>
        <w:tc>
          <w:tcPr>
            <w:tcW w:w="1984" w:type="dxa"/>
            <w:vMerge/>
            <w:tcBorders>
              <w:left w:val="single" w:sz="6" w:space="0" w:color="000000"/>
              <w:right w:val="single" w:sz="6" w:space="0" w:color="000000"/>
            </w:tcBorders>
            <w:vAlign w:val="center"/>
            <w:hideMark/>
          </w:tcPr>
          <w:p w14:paraId="2120D98D" w14:textId="77777777" w:rsidR="00721EF0" w:rsidRDefault="00721EF0" w:rsidP="0014260C">
            <w:pPr>
              <w:wordWrap w:val="0"/>
              <w:jc w:val="center"/>
            </w:pPr>
          </w:p>
        </w:tc>
      </w:tr>
      <w:tr w:rsidR="00721EF0" w14:paraId="4AFAE390" w14:textId="77777777" w:rsidTr="00E90D55">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27D1B3B7" w14:textId="77777777" w:rsidR="00721EF0" w:rsidRDefault="00721EF0" w:rsidP="00AA2D59">
            <w:pPr>
              <w:wordWrap w:val="0"/>
            </w:pPr>
            <w:r>
              <w:rPr>
                <w:rFonts w:hint="eastAsia"/>
              </w:rPr>
              <w:t xml:space="preserve">　　眼科学講義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2E842D5" w14:textId="77777777" w:rsidR="00721EF0" w:rsidRDefault="00721EF0" w:rsidP="00AA2D59">
            <w:pPr>
              <w:wordWrap w:val="0"/>
              <w:jc w:val="right"/>
            </w:pPr>
            <w:r>
              <w:t>1</w:t>
            </w:r>
            <w:r>
              <w:rPr>
                <w:rFonts w:hint="eastAsia"/>
              </w:rPr>
              <w:t>単位</w:t>
            </w:r>
          </w:p>
        </w:tc>
        <w:tc>
          <w:tcPr>
            <w:tcW w:w="1984" w:type="dxa"/>
            <w:vMerge/>
            <w:tcBorders>
              <w:left w:val="single" w:sz="6" w:space="0" w:color="000000"/>
              <w:right w:val="single" w:sz="6" w:space="0" w:color="000000"/>
            </w:tcBorders>
            <w:vAlign w:val="center"/>
            <w:hideMark/>
          </w:tcPr>
          <w:p w14:paraId="1358A692" w14:textId="77777777" w:rsidR="00721EF0" w:rsidRDefault="00721EF0" w:rsidP="0014260C">
            <w:pPr>
              <w:wordWrap w:val="0"/>
              <w:jc w:val="center"/>
            </w:pPr>
          </w:p>
        </w:tc>
      </w:tr>
      <w:tr w:rsidR="00721EF0" w14:paraId="17961FA2" w14:textId="77777777" w:rsidTr="0098512D">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15F8F1D1" w14:textId="77777777" w:rsidR="00721EF0" w:rsidRDefault="00721EF0" w:rsidP="00AA2D59">
            <w:pPr>
              <w:wordWrap w:val="0"/>
            </w:pPr>
            <w:r>
              <w:rPr>
                <w:rFonts w:hint="eastAsia"/>
              </w:rPr>
              <w:t xml:space="preserve">　　精神医学講義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A61A4FD" w14:textId="77777777" w:rsidR="00721EF0" w:rsidRDefault="00721EF0" w:rsidP="00AA2D59">
            <w:pPr>
              <w:wordWrap w:val="0"/>
              <w:jc w:val="right"/>
            </w:pPr>
            <w:r>
              <w:t>1.5</w:t>
            </w:r>
            <w:r>
              <w:rPr>
                <w:rFonts w:hint="eastAsia"/>
              </w:rPr>
              <w:t>単位</w:t>
            </w:r>
          </w:p>
        </w:tc>
        <w:tc>
          <w:tcPr>
            <w:tcW w:w="1984" w:type="dxa"/>
            <w:vMerge/>
            <w:tcBorders>
              <w:left w:val="single" w:sz="6" w:space="0" w:color="000000"/>
              <w:right w:val="single" w:sz="6" w:space="0" w:color="000000"/>
            </w:tcBorders>
            <w:vAlign w:val="center"/>
            <w:hideMark/>
          </w:tcPr>
          <w:p w14:paraId="5F032B04" w14:textId="77777777" w:rsidR="00721EF0" w:rsidRDefault="00721EF0" w:rsidP="0014260C">
            <w:pPr>
              <w:wordWrap w:val="0"/>
              <w:jc w:val="center"/>
            </w:pPr>
          </w:p>
        </w:tc>
      </w:tr>
      <w:tr w:rsidR="00721EF0" w14:paraId="55EE0A8E" w14:textId="77777777" w:rsidTr="00EF1151">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754841E5" w14:textId="77777777" w:rsidR="00721EF0" w:rsidRDefault="00721EF0" w:rsidP="00AA2D59">
            <w:pPr>
              <w:wordWrap w:val="0"/>
            </w:pPr>
            <w:r>
              <w:rPr>
                <w:rFonts w:hint="eastAsia"/>
              </w:rPr>
              <w:t xml:space="preserve">　　小児科学講義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014E94C" w14:textId="77777777" w:rsidR="00721EF0" w:rsidRDefault="00721EF0" w:rsidP="00AA2D59">
            <w:pPr>
              <w:wordWrap w:val="0"/>
              <w:jc w:val="right"/>
            </w:pPr>
            <w:r>
              <w:t>1</w:t>
            </w:r>
            <w:r>
              <w:rPr>
                <w:rFonts w:hint="eastAsia"/>
              </w:rPr>
              <w:t>単位</w:t>
            </w:r>
          </w:p>
        </w:tc>
        <w:tc>
          <w:tcPr>
            <w:tcW w:w="1984" w:type="dxa"/>
            <w:vMerge/>
            <w:tcBorders>
              <w:left w:val="single" w:sz="6" w:space="0" w:color="000000"/>
              <w:right w:val="single" w:sz="6" w:space="0" w:color="000000"/>
            </w:tcBorders>
            <w:vAlign w:val="center"/>
            <w:hideMark/>
          </w:tcPr>
          <w:p w14:paraId="6D46F33B" w14:textId="77777777" w:rsidR="00721EF0" w:rsidRDefault="00721EF0" w:rsidP="0014260C">
            <w:pPr>
              <w:wordWrap w:val="0"/>
              <w:jc w:val="center"/>
            </w:pPr>
          </w:p>
        </w:tc>
      </w:tr>
      <w:tr w:rsidR="00721EF0" w14:paraId="16D9C016" w14:textId="77777777" w:rsidTr="00B02790">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2817C79F" w14:textId="77777777" w:rsidR="00721EF0" w:rsidRDefault="00721EF0" w:rsidP="00AA2D59">
            <w:pPr>
              <w:wordWrap w:val="0"/>
            </w:pPr>
            <w:r>
              <w:rPr>
                <w:rFonts w:hint="eastAsia"/>
              </w:rPr>
              <w:t xml:space="preserve">　　皮膚科学講義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351F707" w14:textId="77777777" w:rsidR="00721EF0" w:rsidRDefault="00721EF0" w:rsidP="00AA2D59">
            <w:pPr>
              <w:wordWrap w:val="0"/>
              <w:jc w:val="right"/>
            </w:pPr>
            <w:r>
              <w:t>1</w:t>
            </w:r>
            <w:r>
              <w:rPr>
                <w:rFonts w:hint="eastAsia"/>
              </w:rPr>
              <w:t>単位</w:t>
            </w:r>
          </w:p>
        </w:tc>
        <w:tc>
          <w:tcPr>
            <w:tcW w:w="1984" w:type="dxa"/>
            <w:vMerge/>
            <w:tcBorders>
              <w:left w:val="single" w:sz="6" w:space="0" w:color="000000"/>
              <w:right w:val="single" w:sz="6" w:space="0" w:color="000000"/>
            </w:tcBorders>
            <w:vAlign w:val="center"/>
            <w:hideMark/>
          </w:tcPr>
          <w:p w14:paraId="6A7EA055" w14:textId="77777777" w:rsidR="00721EF0" w:rsidRDefault="00721EF0" w:rsidP="0014260C">
            <w:pPr>
              <w:wordWrap w:val="0"/>
              <w:jc w:val="center"/>
            </w:pPr>
          </w:p>
        </w:tc>
      </w:tr>
      <w:tr w:rsidR="00721EF0" w14:paraId="101FAC0B" w14:textId="77777777" w:rsidTr="00C02412">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3AAAD25A" w14:textId="77777777" w:rsidR="00721EF0" w:rsidRDefault="00721EF0" w:rsidP="00AA2D59">
            <w:pPr>
              <w:wordWrap w:val="0"/>
            </w:pPr>
            <w:r>
              <w:rPr>
                <w:rFonts w:hint="eastAsia"/>
              </w:rPr>
              <w:t xml:space="preserve">　　泌尿器科学講義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6548FAD" w14:textId="77777777" w:rsidR="00721EF0" w:rsidRDefault="00721EF0" w:rsidP="00AA2D59">
            <w:pPr>
              <w:wordWrap w:val="0"/>
              <w:jc w:val="right"/>
            </w:pPr>
            <w:r>
              <w:t>0.5</w:t>
            </w:r>
            <w:r>
              <w:rPr>
                <w:rFonts w:hint="eastAsia"/>
              </w:rPr>
              <w:t>単位</w:t>
            </w:r>
          </w:p>
        </w:tc>
        <w:tc>
          <w:tcPr>
            <w:tcW w:w="1984" w:type="dxa"/>
            <w:vMerge/>
            <w:tcBorders>
              <w:left w:val="single" w:sz="6" w:space="0" w:color="000000"/>
              <w:right w:val="single" w:sz="6" w:space="0" w:color="000000"/>
            </w:tcBorders>
            <w:vAlign w:val="center"/>
            <w:hideMark/>
          </w:tcPr>
          <w:p w14:paraId="3518B68A" w14:textId="77777777" w:rsidR="00721EF0" w:rsidRDefault="00721EF0" w:rsidP="0014260C">
            <w:pPr>
              <w:wordWrap w:val="0"/>
              <w:jc w:val="center"/>
            </w:pPr>
          </w:p>
        </w:tc>
      </w:tr>
      <w:tr w:rsidR="00721EF0" w14:paraId="327622F3" w14:textId="77777777" w:rsidTr="0038680F">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2A17E8A8" w14:textId="77777777" w:rsidR="00721EF0" w:rsidRDefault="00721EF0" w:rsidP="00AA2D59">
            <w:pPr>
              <w:wordWrap w:val="0"/>
            </w:pPr>
            <w:r>
              <w:rPr>
                <w:rFonts w:hint="eastAsia"/>
              </w:rPr>
              <w:t xml:space="preserve">　　耳鼻咽喉科学講義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2453385" w14:textId="77777777" w:rsidR="00721EF0" w:rsidRDefault="00721EF0" w:rsidP="00AA2D59">
            <w:pPr>
              <w:wordWrap w:val="0"/>
              <w:jc w:val="right"/>
            </w:pPr>
            <w:r>
              <w:t>1</w:t>
            </w:r>
            <w:r>
              <w:rPr>
                <w:rFonts w:hint="eastAsia"/>
              </w:rPr>
              <w:t>単位</w:t>
            </w:r>
          </w:p>
        </w:tc>
        <w:tc>
          <w:tcPr>
            <w:tcW w:w="1984" w:type="dxa"/>
            <w:vMerge/>
            <w:tcBorders>
              <w:left w:val="single" w:sz="6" w:space="0" w:color="000000"/>
              <w:right w:val="single" w:sz="6" w:space="0" w:color="000000"/>
            </w:tcBorders>
            <w:vAlign w:val="center"/>
            <w:hideMark/>
          </w:tcPr>
          <w:p w14:paraId="63D661E3" w14:textId="77777777" w:rsidR="00721EF0" w:rsidRDefault="00721EF0" w:rsidP="0014260C">
            <w:pPr>
              <w:wordWrap w:val="0"/>
              <w:jc w:val="center"/>
            </w:pPr>
          </w:p>
        </w:tc>
      </w:tr>
      <w:tr w:rsidR="00721EF0" w14:paraId="5C95AAF6" w14:textId="77777777" w:rsidTr="00946FA5">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792783D0" w14:textId="77777777" w:rsidR="00721EF0" w:rsidRDefault="00721EF0" w:rsidP="00AA2D59">
            <w:pPr>
              <w:wordWrap w:val="0"/>
            </w:pPr>
            <w:r>
              <w:rPr>
                <w:rFonts w:hint="eastAsia"/>
              </w:rPr>
              <w:t xml:space="preserve">　　放射線医学講義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BF8C3F6" w14:textId="77777777" w:rsidR="00721EF0" w:rsidRDefault="00721EF0" w:rsidP="00AA2D59">
            <w:pPr>
              <w:wordWrap w:val="0"/>
              <w:jc w:val="right"/>
            </w:pPr>
            <w:r>
              <w:t>1</w:t>
            </w:r>
            <w:r>
              <w:rPr>
                <w:rFonts w:hint="eastAsia"/>
              </w:rPr>
              <w:t>単位</w:t>
            </w:r>
          </w:p>
        </w:tc>
        <w:tc>
          <w:tcPr>
            <w:tcW w:w="1984" w:type="dxa"/>
            <w:vMerge/>
            <w:tcBorders>
              <w:left w:val="single" w:sz="6" w:space="0" w:color="000000"/>
              <w:right w:val="single" w:sz="6" w:space="0" w:color="000000"/>
            </w:tcBorders>
            <w:vAlign w:val="center"/>
            <w:hideMark/>
          </w:tcPr>
          <w:p w14:paraId="1182A8E2" w14:textId="77777777" w:rsidR="00721EF0" w:rsidRDefault="00721EF0" w:rsidP="0014260C">
            <w:pPr>
              <w:wordWrap w:val="0"/>
              <w:jc w:val="center"/>
            </w:pPr>
          </w:p>
        </w:tc>
      </w:tr>
      <w:tr w:rsidR="00721EF0" w14:paraId="45874A01" w14:textId="77777777" w:rsidTr="00C61E50">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74CC766E" w14:textId="77777777" w:rsidR="00721EF0" w:rsidRDefault="00721EF0" w:rsidP="00AA2D59">
            <w:pPr>
              <w:wordWrap w:val="0"/>
            </w:pPr>
            <w:r>
              <w:rPr>
                <w:rFonts w:hint="eastAsia"/>
              </w:rPr>
              <w:t xml:space="preserve">　　麻酔学講義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2E85CB6" w14:textId="77777777" w:rsidR="00721EF0" w:rsidRDefault="00721EF0" w:rsidP="00AA2D59">
            <w:pPr>
              <w:wordWrap w:val="0"/>
              <w:jc w:val="right"/>
            </w:pPr>
            <w:r>
              <w:t>0.5</w:t>
            </w:r>
            <w:r>
              <w:rPr>
                <w:rFonts w:hint="eastAsia"/>
              </w:rPr>
              <w:t>単位</w:t>
            </w:r>
          </w:p>
        </w:tc>
        <w:tc>
          <w:tcPr>
            <w:tcW w:w="1984" w:type="dxa"/>
            <w:vMerge/>
            <w:tcBorders>
              <w:left w:val="single" w:sz="6" w:space="0" w:color="000000"/>
              <w:right w:val="single" w:sz="6" w:space="0" w:color="000000"/>
            </w:tcBorders>
            <w:vAlign w:val="center"/>
            <w:hideMark/>
          </w:tcPr>
          <w:p w14:paraId="07398A9C" w14:textId="77777777" w:rsidR="00721EF0" w:rsidRDefault="00721EF0" w:rsidP="0014260C">
            <w:pPr>
              <w:wordWrap w:val="0"/>
              <w:jc w:val="center"/>
            </w:pPr>
          </w:p>
        </w:tc>
      </w:tr>
      <w:tr w:rsidR="00721EF0" w14:paraId="0EC57E40" w14:textId="77777777" w:rsidTr="00C94EE8">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722EDF34" w14:textId="77777777" w:rsidR="00721EF0" w:rsidRDefault="00721EF0" w:rsidP="00AA2D59">
            <w:pPr>
              <w:wordWrap w:val="0"/>
            </w:pPr>
            <w:r>
              <w:rPr>
                <w:rFonts w:hint="eastAsia"/>
              </w:rPr>
              <w:t xml:space="preserve">　　口腔外科学講義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B35BBBD" w14:textId="77777777" w:rsidR="00721EF0" w:rsidRDefault="00721EF0" w:rsidP="00AA2D59">
            <w:pPr>
              <w:wordWrap w:val="0"/>
              <w:jc w:val="right"/>
            </w:pPr>
            <w:r>
              <w:t>0.5</w:t>
            </w:r>
            <w:r>
              <w:rPr>
                <w:rFonts w:hint="eastAsia"/>
              </w:rPr>
              <w:t>単位</w:t>
            </w:r>
          </w:p>
        </w:tc>
        <w:tc>
          <w:tcPr>
            <w:tcW w:w="1984" w:type="dxa"/>
            <w:vMerge/>
            <w:tcBorders>
              <w:left w:val="single" w:sz="6" w:space="0" w:color="000000"/>
              <w:right w:val="single" w:sz="6" w:space="0" w:color="000000"/>
            </w:tcBorders>
            <w:vAlign w:val="center"/>
            <w:hideMark/>
          </w:tcPr>
          <w:p w14:paraId="2770003A" w14:textId="77777777" w:rsidR="00721EF0" w:rsidRDefault="00721EF0" w:rsidP="0014260C">
            <w:pPr>
              <w:wordWrap w:val="0"/>
              <w:jc w:val="center"/>
            </w:pPr>
          </w:p>
        </w:tc>
      </w:tr>
      <w:tr w:rsidR="00721EF0" w14:paraId="73F0488F" w14:textId="77777777" w:rsidTr="006C7927">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4989142C" w14:textId="77777777" w:rsidR="00721EF0" w:rsidRDefault="00721EF0" w:rsidP="00AA2D59">
            <w:pPr>
              <w:wordWrap w:val="0"/>
            </w:pPr>
            <w:r>
              <w:rPr>
                <w:rFonts w:hint="eastAsia"/>
              </w:rPr>
              <w:t xml:space="preserve">　　脳神経外科学講義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AD7BB4B" w14:textId="77777777" w:rsidR="00721EF0" w:rsidRDefault="00721EF0" w:rsidP="00AA2D59">
            <w:pPr>
              <w:wordWrap w:val="0"/>
              <w:jc w:val="right"/>
            </w:pPr>
            <w:r>
              <w:t>0.5</w:t>
            </w:r>
            <w:r>
              <w:rPr>
                <w:rFonts w:hint="eastAsia"/>
              </w:rPr>
              <w:t>単位</w:t>
            </w:r>
          </w:p>
        </w:tc>
        <w:tc>
          <w:tcPr>
            <w:tcW w:w="1984" w:type="dxa"/>
            <w:vMerge/>
            <w:tcBorders>
              <w:left w:val="single" w:sz="6" w:space="0" w:color="000000"/>
              <w:right w:val="single" w:sz="6" w:space="0" w:color="000000"/>
            </w:tcBorders>
            <w:vAlign w:val="center"/>
            <w:hideMark/>
          </w:tcPr>
          <w:p w14:paraId="313907E2" w14:textId="77777777" w:rsidR="00721EF0" w:rsidRDefault="00721EF0" w:rsidP="0014260C">
            <w:pPr>
              <w:wordWrap w:val="0"/>
              <w:jc w:val="center"/>
            </w:pPr>
          </w:p>
        </w:tc>
      </w:tr>
      <w:tr w:rsidR="00721EF0" w14:paraId="406F6F04" w14:textId="77777777" w:rsidTr="00BE4892">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641C7F85" w14:textId="77777777" w:rsidR="00721EF0" w:rsidRDefault="00721EF0" w:rsidP="00AA2D59">
            <w:pPr>
              <w:wordWrap w:val="0"/>
            </w:pPr>
            <w:r>
              <w:rPr>
                <w:rFonts w:hint="eastAsia"/>
              </w:rPr>
              <w:t xml:space="preserve">　　老年科学講義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4550EF9" w14:textId="77777777" w:rsidR="00721EF0" w:rsidRDefault="00721EF0" w:rsidP="00AA2D59">
            <w:pPr>
              <w:wordWrap w:val="0"/>
              <w:jc w:val="right"/>
            </w:pPr>
            <w:r>
              <w:t>1</w:t>
            </w:r>
            <w:r>
              <w:rPr>
                <w:rFonts w:hint="eastAsia"/>
              </w:rPr>
              <w:t>単位</w:t>
            </w:r>
          </w:p>
        </w:tc>
        <w:tc>
          <w:tcPr>
            <w:tcW w:w="1984" w:type="dxa"/>
            <w:vMerge/>
            <w:tcBorders>
              <w:left w:val="single" w:sz="6" w:space="0" w:color="000000"/>
              <w:right w:val="single" w:sz="6" w:space="0" w:color="000000"/>
            </w:tcBorders>
            <w:vAlign w:val="center"/>
            <w:hideMark/>
          </w:tcPr>
          <w:p w14:paraId="3E2C3163" w14:textId="77777777" w:rsidR="00721EF0" w:rsidRDefault="00721EF0" w:rsidP="0014260C">
            <w:pPr>
              <w:wordWrap w:val="0"/>
              <w:jc w:val="center"/>
            </w:pPr>
          </w:p>
        </w:tc>
      </w:tr>
      <w:tr w:rsidR="00721EF0" w14:paraId="23B548FC" w14:textId="77777777" w:rsidTr="00C23E9A">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0E02D44F" w14:textId="77777777" w:rsidR="00721EF0" w:rsidRDefault="00721EF0" w:rsidP="00AA2D59">
            <w:pPr>
              <w:wordWrap w:val="0"/>
            </w:pPr>
            <w:r>
              <w:rPr>
                <w:rFonts w:hint="eastAsia"/>
              </w:rPr>
              <w:t xml:space="preserve">　　救急医学講義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D9784BD" w14:textId="77777777" w:rsidR="00721EF0" w:rsidRDefault="00721EF0" w:rsidP="00AA2D59">
            <w:pPr>
              <w:wordWrap w:val="0"/>
              <w:jc w:val="right"/>
            </w:pPr>
            <w:r>
              <w:t>1</w:t>
            </w:r>
            <w:r>
              <w:rPr>
                <w:rFonts w:hint="eastAsia"/>
              </w:rPr>
              <w:t>単位</w:t>
            </w:r>
          </w:p>
        </w:tc>
        <w:tc>
          <w:tcPr>
            <w:tcW w:w="1984" w:type="dxa"/>
            <w:vMerge/>
            <w:tcBorders>
              <w:left w:val="single" w:sz="6" w:space="0" w:color="000000"/>
              <w:right w:val="single" w:sz="6" w:space="0" w:color="000000"/>
            </w:tcBorders>
            <w:vAlign w:val="center"/>
            <w:hideMark/>
          </w:tcPr>
          <w:p w14:paraId="58CBF650" w14:textId="77777777" w:rsidR="00721EF0" w:rsidRDefault="00721EF0" w:rsidP="0014260C">
            <w:pPr>
              <w:wordWrap w:val="0"/>
              <w:jc w:val="center"/>
            </w:pPr>
          </w:p>
        </w:tc>
      </w:tr>
      <w:tr w:rsidR="00721EF0" w14:paraId="5851C70C" w14:textId="77777777" w:rsidTr="00C30B94">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7CBDB0ED" w14:textId="77777777" w:rsidR="00721EF0" w:rsidRDefault="00721EF0" w:rsidP="00AA2D59">
            <w:pPr>
              <w:wordWrap w:val="0"/>
            </w:pPr>
            <w:r>
              <w:rPr>
                <w:rFonts w:hint="eastAsia"/>
              </w:rPr>
              <w:t xml:space="preserve">　　臨床薬理学講義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4397BF2" w14:textId="77777777" w:rsidR="00721EF0" w:rsidRDefault="00721EF0" w:rsidP="00AA2D59">
            <w:pPr>
              <w:wordWrap w:val="0"/>
              <w:jc w:val="right"/>
            </w:pPr>
            <w:r>
              <w:t>0.5</w:t>
            </w:r>
            <w:r>
              <w:rPr>
                <w:rFonts w:hint="eastAsia"/>
              </w:rPr>
              <w:t>単位</w:t>
            </w:r>
          </w:p>
        </w:tc>
        <w:tc>
          <w:tcPr>
            <w:tcW w:w="1984" w:type="dxa"/>
            <w:vMerge/>
            <w:tcBorders>
              <w:left w:val="single" w:sz="6" w:space="0" w:color="000000"/>
              <w:right w:val="single" w:sz="6" w:space="0" w:color="000000"/>
            </w:tcBorders>
            <w:vAlign w:val="center"/>
            <w:hideMark/>
          </w:tcPr>
          <w:p w14:paraId="7C54B286" w14:textId="77777777" w:rsidR="00721EF0" w:rsidRDefault="00721EF0" w:rsidP="0014260C">
            <w:pPr>
              <w:wordWrap w:val="0"/>
              <w:jc w:val="center"/>
            </w:pPr>
          </w:p>
        </w:tc>
      </w:tr>
      <w:tr w:rsidR="00721EF0" w14:paraId="6E99C66C" w14:textId="77777777" w:rsidTr="00E224C7">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544E07AD" w14:textId="77777777" w:rsidR="00721EF0" w:rsidRDefault="00721EF0" w:rsidP="00AA2D59">
            <w:pPr>
              <w:wordWrap w:val="0"/>
            </w:pPr>
            <w:r>
              <w:rPr>
                <w:rFonts w:hint="eastAsia"/>
              </w:rPr>
              <w:t xml:space="preserve">　　臨床検査医学講義</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0895C67" w14:textId="77777777" w:rsidR="00721EF0" w:rsidRDefault="00721EF0" w:rsidP="00AA2D59">
            <w:pPr>
              <w:wordWrap w:val="0"/>
              <w:jc w:val="right"/>
            </w:pPr>
            <w:r>
              <w:t>0.5</w:t>
            </w:r>
            <w:r>
              <w:rPr>
                <w:rFonts w:hint="eastAsia"/>
              </w:rPr>
              <w:t>単位</w:t>
            </w:r>
          </w:p>
        </w:tc>
        <w:tc>
          <w:tcPr>
            <w:tcW w:w="1984" w:type="dxa"/>
            <w:vMerge/>
            <w:tcBorders>
              <w:left w:val="single" w:sz="6" w:space="0" w:color="000000"/>
              <w:right w:val="single" w:sz="6" w:space="0" w:color="000000"/>
            </w:tcBorders>
            <w:vAlign w:val="center"/>
            <w:hideMark/>
          </w:tcPr>
          <w:p w14:paraId="40AAAC1E" w14:textId="77777777" w:rsidR="00721EF0" w:rsidRDefault="00721EF0" w:rsidP="0014260C">
            <w:pPr>
              <w:wordWrap w:val="0"/>
              <w:jc w:val="center"/>
            </w:pPr>
          </w:p>
        </w:tc>
      </w:tr>
      <w:tr w:rsidR="00721EF0" w14:paraId="7AE8C268" w14:textId="77777777" w:rsidTr="009A2434">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1C5E2109" w14:textId="77777777" w:rsidR="00721EF0" w:rsidRDefault="00721EF0" w:rsidP="00AA2D59">
            <w:pPr>
              <w:wordWrap w:val="0"/>
            </w:pPr>
            <w:r>
              <w:rPr>
                <w:rFonts w:hint="eastAsia"/>
              </w:rPr>
              <w:t xml:space="preserve">　　</w:t>
            </w:r>
            <w:r>
              <w:t>PBL</w:t>
            </w:r>
            <w:r>
              <w:rPr>
                <w:rFonts w:hint="eastAsia"/>
              </w:rPr>
              <w:t>チュートリアル</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2261D3A" w14:textId="77777777" w:rsidR="00721EF0" w:rsidRDefault="00721EF0" w:rsidP="00AA2D59">
            <w:pPr>
              <w:wordWrap w:val="0"/>
              <w:jc w:val="right"/>
            </w:pPr>
            <w:r>
              <w:t>10</w:t>
            </w:r>
            <w:r>
              <w:rPr>
                <w:rFonts w:hint="eastAsia"/>
              </w:rPr>
              <w:t>単位</w:t>
            </w:r>
          </w:p>
        </w:tc>
        <w:tc>
          <w:tcPr>
            <w:tcW w:w="1984" w:type="dxa"/>
            <w:vMerge/>
            <w:tcBorders>
              <w:left w:val="single" w:sz="6" w:space="0" w:color="000000"/>
              <w:right w:val="single" w:sz="6" w:space="0" w:color="000000"/>
            </w:tcBorders>
            <w:vAlign w:val="center"/>
            <w:hideMark/>
          </w:tcPr>
          <w:p w14:paraId="6B3C146E" w14:textId="77777777" w:rsidR="00721EF0" w:rsidRDefault="00721EF0" w:rsidP="0014260C">
            <w:pPr>
              <w:wordWrap w:val="0"/>
              <w:jc w:val="center"/>
            </w:pPr>
          </w:p>
        </w:tc>
      </w:tr>
      <w:tr w:rsidR="00721EF0" w14:paraId="60560E26" w14:textId="77777777" w:rsidTr="00DC2B43">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4E771920" w14:textId="77777777" w:rsidR="00721EF0" w:rsidRDefault="00721EF0" w:rsidP="00AA2D59">
            <w:pPr>
              <w:wordWrap w:val="0"/>
            </w:pPr>
            <w:r>
              <w:rPr>
                <w:rFonts w:hint="eastAsia"/>
              </w:rPr>
              <w:t xml:space="preserve">　　臨床実習</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A0BB884" w14:textId="77777777" w:rsidR="00721EF0" w:rsidRDefault="00721EF0" w:rsidP="00AA2D59">
            <w:pPr>
              <w:wordWrap w:val="0"/>
              <w:jc w:val="right"/>
            </w:pPr>
            <w:r>
              <w:t>39</w:t>
            </w:r>
            <w:r>
              <w:rPr>
                <w:rFonts w:hint="eastAsia"/>
              </w:rPr>
              <w:t>単位</w:t>
            </w:r>
          </w:p>
        </w:tc>
        <w:tc>
          <w:tcPr>
            <w:tcW w:w="1984" w:type="dxa"/>
            <w:vMerge/>
            <w:tcBorders>
              <w:left w:val="single" w:sz="6" w:space="0" w:color="000000"/>
              <w:right w:val="single" w:sz="6" w:space="0" w:color="000000"/>
            </w:tcBorders>
            <w:vAlign w:val="center"/>
            <w:hideMark/>
          </w:tcPr>
          <w:p w14:paraId="3EB27C44" w14:textId="77777777" w:rsidR="00721EF0" w:rsidRDefault="00721EF0" w:rsidP="0014260C">
            <w:pPr>
              <w:wordWrap w:val="0"/>
              <w:jc w:val="center"/>
            </w:pPr>
          </w:p>
        </w:tc>
      </w:tr>
      <w:tr w:rsidR="00721EF0" w14:paraId="223069DA" w14:textId="77777777" w:rsidTr="00013F1B">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6069B2A7" w14:textId="77777777" w:rsidR="00721EF0" w:rsidRDefault="00721EF0" w:rsidP="00AA2D59">
            <w:pPr>
              <w:wordWrap w:val="0"/>
            </w:pPr>
            <w:r>
              <w:rPr>
                <w:rFonts w:hint="eastAsia"/>
              </w:rPr>
              <w:t xml:space="preserve">　　臨床病理学実習</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1F78B41" w14:textId="77777777" w:rsidR="00721EF0" w:rsidRDefault="00721EF0" w:rsidP="00AA2D59">
            <w:pPr>
              <w:wordWrap w:val="0"/>
              <w:jc w:val="right"/>
            </w:pPr>
            <w:r>
              <w:t>1</w:t>
            </w:r>
            <w:r>
              <w:rPr>
                <w:rFonts w:hint="eastAsia"/>
              </w:rPr>
              <w:t>単位</w:t>
            </w:r>
          </w:p>
        </w:tc>
        <w:tc>
          <w:tcPr>
            <w:tcW w:w="1984" w:type="dxa"/>
            <w:vMerge/>
            <w:tcBorders>
              <w:left w:val="single" w:sz="6" w:space="0" w:color="000000"/>
              <w:right w:val="single" w:sz="6" w:space="0" w:color="000000"/>
            </w:tcBorders>
            <w:vAlign w:val="center"/>
            <w:hideMark/>
          </w:tcPr>
          <w:p w14:paraId="20A62D9B" w14:textId="77777777" w:rsidR="00721EF0" w:rsidRDefault="00721EF0" w:rsidP="0014260C">
            <w:pPr>
              <w:wordWrap w:val="0"/>
              <w:jc w:val="center"/>
            </w:pPr>
          </w:p>
        </w:tc>
      </w:tr>
      <w:tr w:rsidR="00721EF0" w14:paraId="29E2B07D" w14:textId="77777777" w:rsidTr="00C92E1A">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3659A22B" w14:textId="77777777" w:rsidR="00721EF0" w:rsidRDefault="00721EF0" w:rsidP="00AA2D59">
            <w:pPr>
              <w:wordWrap w:val="0"/>
            </w:pPr>
            <w:r>
              <w:rPr>
                <w:rFonts w:hint="eastAsia"/>
              </w:rPr>
              <w:t xml:space="preserve">　　選択臨床実習Ⅰ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7AF1A86" w14:textId="77777777" w:rsidR="00721EF0" w:rsidRDefault="00721EF0" w:rsidP="00AA2D59">
            <w:pPr>
              <w:wordWrap w:val="0"/>
              <w:jc w:val="right"/>
            </w:pPr>
            <w:r>
              <w:t>4</w:t>
            </w:r>
            <w:r>
              <w:rPr>
                <w:rFonts w:hint="eastAsia"/>
              </w:rPr>
              <w:t>単位</w:t>
            </w:r>
          </w:p>
        </w:tc>
        <w:tc>
          <w:tcPr>
            <w:tcW w:w="1984" w:type="dxa"/>
            <w:vMerge/>
            <w:tcBorders>
              <w:left w:val="single" w:sz="6" w:space="0" w:color="000000"/>
              <w:right w:val="single" w:sz="6" w:space="0" w:color="000000"/>
            </w:tcBorders>
            <w:vAlign w:val="center"/>
            <w:hideMark/>
          </w:tcPr>
          <w:p w14:paraId="0399446D" w14:textId="77777777" w:rsidR="00721EF0" w:rsidRDefault="00721EF0" w:rsidP="0014260C">
            <w:pPr>
              <w:wordWrap w:val="0"/>
              <w:jc w:val="center"/>
            </w:pPr>
          </w:p>
        </w:tc>
      </w:tr>
      <w:tr w:rsidR="00721EF0" w14:paraId="26D8DA17" w14:textId="77777777" w:rsidTr="00922EC8">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7899694C" w14:textId="77777777" w:rsidR="00721EF0" w:rsidRDefault="00721EF0" w:rsidP="00AA2D59">
            <w:pPr>
              <w:wordWrap w:val="0"/>
            </w:pPr>
            <w:r>
              <w:rPr>
                <w:rFonts w:hint="eastAsia"/>
              </w:rPr>
              <w:t xml:space="preserve">　　選択臨床実習Ⅱ</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0698A29" w14:textId="77777777" w:rsidR="00721EF0" w:rsidRDefault="00721EF0" w:rsidP="00AA2D59">
            <w:pPr>
              <w:wordWrap w:val="0"/>
              <w:jc w:val="right"/>
            </w:pPr>
            <w:r>
              <w:t>4</w:t>
            </w:r>
            <w:r>
              <w:rPr>
                <w:rFonts w:hint="eastAsia"/>
              </w:rPr>
              <w:t>単位</w:t>
            </w:r>
          </w:p>
        </w:tc>
        <w:tc>
          <w:tcPr>
            <w:tcW w:w="1984" w:type="dxa"/>
            <w:vMerge/>
            <w:tcBorders>
              <w:left w:val="single" w:sz="6" w:space="0" w:color="000000"/>
              <w:right w:val="single" w:sz="6" w:space="0" w:color="000000"/>
            </w:tcBorders>
            <w:vAlign w:val="center"/>
            <w:hideMark/>
          </w:tcPr>
          <w:p w14:paraId="5BE622FB" w14:textId="77777777" w:rsidR="00721EF0" w:rsidRDefault="00721EF0" w:rsidP="0014260C">
            <w:pPr>
              <w:wordWrap w:val="0"/>
              <w:jc w:val="center"/>
            </w:pPr>
          </w:p>
        </w:tc>
      </w:tr>
      <w:tr w:rsidR="00721EF0" w14:paraId="69362A3E" w14:textId="77777777" w:rsidTr="00A04FE4">
        <w:trPr>
          <w:trHeight w:val="300"/>
        </w:trPr>
        <w:tc>
          <w:tcPr>
            <w:tcW w:w="3603" w:type="dxa"/>
            <w:tcBorders>
              <w:top w:val="single" w:sz="6" w:space="0" w:color="000000"/>
              <w:left w:val="single" w:sz="6" w:space="0" w:color="000000"/>
              <w:bottom w:val="single" w:sz="6" w:space="0" w:color="000000"/>
              <w:right w:val="single" w:sz="6" w:space="0" w:color="000000"/>
            </w:tcBorders>
            <w:vAlign w:val="center"/>
          </w:tcPr>
          <w:p w14:paraId="68337533" w14:textId="77777777" w:rsidR="00721EF0" w:rsidRDefault="00721EF0" w:rsidP="0014260C">
            <w:pPr>
              <w:wordWrap w:val="0"/>
            </w:pPr>
            <w:r>
              <w:rPr>
                <w:rFonts w:hint="eastAsia"/>
              </w:rPr>
              <w:t xml:space="preserve">　　選択臨床実習Ⅲ</w:t>
            </w:r>
          </w:p>
        </w:tc>
        <w:tc>
          <w:tcPr>
            <w:tcW w:w="1559" w:type="dxa"/>
            <w:tcBorders>
              <w:top w:val="single" w:sz="6" w:space="0" w:color="000000"/>
              <w:left w:val="single" w:sz="6" w:space="0" w:color="000000"/>
              <w:bottom w:val="single" w:sz="6" w:space="0" w:color="000000"/>
              <w:right w:val="single" w:sz="6" w:space="0" w:color="000000"/>
            </w:tcBorders>
            <w:vAlign w:val="center"/>
          </w:tcPr>
          <w:p w14:paraId="1924255C" w14:textId="77777777" w:rsidR="00721EF0" w:rsidRDefault="00721EF0" w:rsidP="0014260C">
            <w:pPr>
              <w:wordWrap w:val="0"/>
              <w:jc w:val="right"/>
            </w:pPr>
            <w:r>
              <w:t>4</w:t>
            </w:r>
            <w:r>
              <w:rPr>
                <w:rFonts w:hint="eastAsia"/>
              </w:rPr>
              <w:t>単位</w:t>
            </w:r>
          </w:p>
        </w:tc>
        <w:tc>
          <w:tcPr>
            <w:tcW w:w="1984" w:type="dxa"/>
            <w:vMerge/>
            <w:tcBorders>
              <w:left w:val="single" w:sz="6" w:space="0" w:color="000000"/>
              <w:right w:val="single" w:sz="6" w:space="0" w:color="000000"/>
            </w:tcBorders>
            <w:vAlign w:val="center"/>
          </w:tcPr>
          <w:p w14:paraId="1AB9E941" w14:textId="77777777" w:rsidR="00721EF0" w:rsidRDefault="00721EF0" w:rsidP="0014260C">
            <w:pPr>
              <w:wordWrap w:val="0"/>
              <w:jc w:val="center"/>
            </w:pPr>
          </w:p>
        </w:tc>
      </w:tr>
      <w:tr w:rsidR="00721EF0" w14:paraId="35C1E6BC" w14:textId="77777777" w:rsidTr="007F2BB6">
        <w:trPr>
          <w:trHeight w:val="300"/>
        </w:trPr>
        <w:tc>
          <w:tcPr>
            <w:tcW w:w="3603" w:type="dxa"/>
            <w:tcBorders>
              <w:top w:val="single" w:sz="6" w:space="0" w:color="000000"/>
              <w:left w:val="single" w:sz="6" w:space="0" w:color="000000"/>
              <w:bottom w:val="single" w:sz="6" w:space="0" w:color="000000"/>
              <w:right w:val="single" w:sz="6" w:space="0" w:color="000000"/>
            </w:tcBorders>
            <w:vAlign w:val="center"/>
          </w:tcPr>
          <w:p w14:paraId="5DFF7F3D" w14:textId="77777777" w:rsidR="00721EF0" w:rsidRDefault="00721EF0" w:rsidP="0014260C">
            <w:pPr>
              <w:wordWrap w:val="0"/>
            </w:pPr>
            <w:r>
              <w:rPr>
                <w:rFonts w:hint="eastAsia"/>
              </w:rPr>
              <w:t xml:space="preserve">　　選択臨床実習Ⅳ</w:t>
            </w:r>
          </w:p>
        </w:tc>
        <w:tc>
          <w:tcPr>
            <w:tcW w:w="1559" w:type="dxa"/>
            <w:tcBorders>
              <w:top w:val="single" w:sz="6" w:space="0" w:color="000000"/>
              <w:left w:val="single" w:sz="6" w:space="0" w:color="000000"/>
              <w:bottom w:val="single" w:sz="6" w:space="0" w:color="000000"/>
              <w:right w:val="single" w:sz="6" w:space="0" w:color="000000"/>
            </w:tcBorders>
            <w:vAlign w:val="center"/>
          </w:tcPr>
          <w:p w14:paraId="2DC12486" w14:textId="77777777" w:rsidR="00721EF0" w:rsidRDefault="00721EF0" w:rsidP="0014260C">
            <w:pPr>
              <w:wordWrap w:val="0"/>
              <w:jc w:val="right"/>
            </w:pPr>
            <w:r>
              <w:t>4</w:t>
            </w:r>
            <w:r>
              <w:rPr>
                <w:rFonts w:hint="eastAsia"/>
              </w:rPr>
              <w:t>単位</w:t>
            </w:r>
          </w:p>
        </w:tc>
        <w:tc>
          <w:tcPr>
            <w:tcW w:w="1984" w:type="dxa"/>
            <w:vMerge/>
            <w:tcBorders>
              <w:left w:val="single" w:sz="6" w:space="0" w:color="000000"/>
              <w:right w:val="single" w:sz="6" w:space="0" w:color="000000"/>
            </w:tcBorders>
            <w:vAlign w:val="center"/>
          </w:tcPr>
          <w:p w14:paraId="65A2E897" w14:textId="77777777" w:rsidR="00721EF0" w:rsidRDefault="00721EF0" w:rsidP="0014260C">
            <w:pPr>
              <w:wordWrap w:val="0"/>
              <w:jc w:val="center"/>
            </w:pPr>
          </w:p>
        </w:tc>
      </w:tr>
      <w:tr w:rsidR="00721EF0" w14:paraId="4C4E8881" w14:textId="77777777" w:rsidTr="00A3152D">
        <w:trPr>
          <w:trHeight w:val="300"/>
        </w:trPr>
        <w:tc>
          <w:tcPr>
            <w:tcW w:w="3603" w:type="dxa"/>
            <w:tcBorders>
              <w:top w:val="single" w:sz="6" w:space="0" w:color="000000"/>
              <w:left w:val="single" w:sz="6" w:space="0" w:color="000000"/>
              <w:bottom w:val="single" w:sz="6" w:space="0" w:color="000000"/>
              <w:right w:val="single" w:sz="6" w:space="0" w:color="000000"/>
            </w:tcBorders>
            <w:vAlign w:val="center"/>
          </w:tcPr>
          <w:p w14:paraId="6ABD9A21" w14:textId="77777777" w:rsidR="00721EF0" w:rsidRDefault="00721EF0" w:rsidP="0014260C">
            <w:pPr>
              <w:wordWrap w:val="0"/>
            </w:pPr>
            <w:r>
              <w:rPr>
                <w:rFonts w:hint="eastAsia"/>
              </w:rPr>
              <w:t xml:space="preserve">　　選択臨床実習Ⅴ</w:t>
            </w:r>
          </w:p>
        </w:tc>
        <w:tc>
          <w:tcPr>
            <w:tcW w:w="1559" w:type="dxa"/>
            <w:tcBorders>
              <w:top w:val="single" w:sz="6" w:space="0" w:color="000000"/>
              <w:left w:val="single" w:sz="6" w:space="0" w:color="000000"/>
              <w:bottom w:val="single" w:sz="6" w:space="0" w:color="000000"/>
              <w:right w:val="single" w:sz="6" w:space="0" w:color="000000"/>
            </w:tcBorders>
            <w:vAlign w:val="center"/>
          </w:tcPr>
          <w:p w14:paraId="06CECA0B" w14:textId="77777777" w:rsidR="00721EF0" w:rsidRDefault="00721EF0" w:rsidP="0014260C">
            <w:pPr>
              <w:wordWrap w:val="0"/>
              <w:jc w:val="right"/>
            </w:pPr>
            <w:r>
              <w:t>4</w:t>
            </w:r>
            <w:r>
              <w:rPr>
                <w:rFonts w:hint="eastAsia"/>
              </w:rPr>
              <w:t>単位</w:t>
            </w:r>
          </w:p>
        </w:tc>
        <w:tc>
          <w:tcPr>
            <w:tcW w:w="1984" w:type="dxa"/>
            <w:vMerge/>
            <w:tcBorders>
              <w:left w:val="single" w:sz="6" w:space="0" w:color="000000"/>
              <w:right w:val="single" w:sz="6" w:space="0" w:color="000000"/>
            </w:tcBorders>
            <w:vAlign w:val="center"/>
          </w:tcPr>
          <w:p w14:paraId="4629CA9B" w14:textId="77777777" w:rsidR="00721EF0" w:rsidRDefault="00721EF0" w:rsidP="0014260C">
            <w:pPr>
              <w:wordWrap w:val="0"/>
              <w:jc w:val="center"/>
            </w:pPr>
          </w:p>
        </w:tc>
      </w:tr>
      <w:tr w:rsidR="00721EF0" w14:paraId="3D9FEADE" w14:textId="77777777" w:rsidTr="004523F3">
        <w:trPr>
          <w:trHeight w:val="300"/>
        </w:trPr>
        <w:tc>
          <w:tcPr>
            <w:tcW w:w="3603" w:type="dxa"/>
            <w:tcBorders>
              <w:top w:val="single" w:sz="6" w:space="0" w:color="000000"/>
              <w:left w:val="single" w:sz="6" w:space="0" w:color="000000"/>
              <w:bottom w:val="single" w:sz="6" w:space="0" w:color="000000"/>
              <w:right w:val="single" w:sz="6" w:space="0" w:color="000000"/>
            </w:tcBorders>
            <w:vAlign w:val="center"/>
          </w:tcPr>
          <w:p w14:paraId="7BD7A1CA" w14:textId="77777777" w:rsidR="00721EF0" w:rsidRDefault="00721EF0" w:rsidP="0014260C">
            <w:pPr>
              <w:wordWrap w:val="0"/>
            </w:pPr>
            <w:r>
              <w:rPr>
                <w:rFonts w:hint="eastAsia"/>
              </w:rPr>
              <w:t xml:space="preserve">　　選択臨床実習Ⅵ</w:t>
            </w:r>
          </w:p>
        </w:tc>
        <w:tc>
          <w:tcPr>
            <w:tcW w:w="1559" w:type="dxa"/>
            <w:tcBorders>
              <w:top w:val="single" w:sz="6" w:space="0" w:color="000000"/>
              <w:left w:val="single" w:sz="6" w:space="0" w:color="000000"/>
              <w:bottom w:val="single" w:sz="6" w:space="0" w:color="000000"/>
              <w:right w:val="single" w:sz="6" w:space="0" w:color="000000"/>
            </w:tcBorders>
            <w:vAlign w:val="center"/>
          </w:tcPr>
          <w:p w14:paraId="1A66B5ED" w14:textId="77777777" w:rsidR="00721EF0" w:rsidRDefault="00721EF0" w:rsidP="0014260C">
            <w:pPr>
              <w:wordWrap w:val="0"/>
              <w:jc w:val="right"/>
            </w:pPr>
            <w:r>
              <w:t>4</w:t>
            </w:r>
            <w:r>
              <w:rPr>
                <w:rFonts w:hint="eastAsia"/>
              </w:rPr>
              <w:t>単位</w:t>
            </w:r>
          </w:p>
        </w:tc>
        <w:tc>
          <w:tcPr>
            <w:tcW w:w="1984" w:type="dxa"/>
            <w:vMerge/>
            <w:tcBorders>
              <w:left w:val="single" w:sz="6" w:space="0" w:color="000000"/>
              <w:right w:val="single" w:sz="6" w:space="0" w:color="000000"/>
            </w:tcBorders>
            <w:vAlign w:val="center"/>
          </w:tcPr>
          <w:p w14:paraId="715DFC2B" w14:textId="77777777" w:rsidR="00721EF0" w:rsidRDefault="00721EF0" w:rsidP="0014260C">
            <w:pPr>
              <w:wordWrap w:val="0"/>
              <w:jc w:val="center"/>
            </w:pPr>
          </w:p>
        </w:tc>
      </w:tr>
      <w:tr w:rsidR="00721EF0" w14:paraId="34963503" w14:textId="77777777" w:rsidTr="00E344D9">
        <w:tc>
          <w:tcPr>
            <w:tcW w:w="3603" w:type="dxa"/>
            <w:tcBorders>
              <w:top w:val="single" w:sz="6" w:space="0" w:color="000000"/>
              <w:left w:val="single" w:sz="6" w:space="0" w:color="000000"/>
              <w:bottom w:val="single" w:sz="6" w:space="0" w:color="000000"/>
              <w:right w:val="single" w:sz="6" w:space="0" w:color="000000"/>
            </w:tcBorders>
            <w:hideMark/>
          </w:tcPr>
          <w:p w14:paraId="3B021A32" w14:textId="77777777" w:rsidR="00721EF0" w:rsidRDefault="00721EF0" w:rsidP="0014260C">
            <w:pPr>
              <w:wordWrap w:val="0"/>
            </w:pPr>
            <w:r>
              <w:rPr>
                <w:rFonts w:hint="eastAsia"/>
              </w:rPr>
              <w:t xml:space="preserve">　　臨床医学総論</w:t>
            </w:r>
          </w:p>
        </w:tc>
        <w:tc>
          <w:tcPr>
            <w:tcW w:w="1559" w:type="dxa"/>
            <w:tcBorders>
              <w:top w:val="single" w:sz="6" w:space="0" w:color="000000"/>
              <w:left w:val="single" w:sz="6" w:space="0" w:color="000000"/>
              <w:bottom w:val="single" w:sz="6" w:space="0" w:color="000000"/>
              <w:right w:val="single" w:sz="6" w:space="0" w:color="000000"/>
            </w:tcBorders>
            <w:hideMark/>
          </w:tcPr>
          <w:p w14:paraId="5AB3B7F2" w14:textId="77777777" w:rsidR="00721EF0" w:rsidRDefault="00721EF0" w:rsidP="0014260C">
            <w:pPr>
              <w:wordWrap w:val="0"/>
              <w:jc w:val="right"/>
            </w:pPr>
            <w:r>
              <w:t>4</w:t>
            </w:r>
            <w:r>
              <w:rPr>
                <w:rFonts w:hint="eastAsia"/>
              </w:rPr>
              <w:t>単位</w:t>
            </w:r>
          </w:p>
        </w:tc>
        <w:tc>
          <w:tcPr>
            <w:tcW w:w="1984" w:type="dxa"/>
            <w:vMerge/>
            <w:tcBorders>
              <w:left w:val="single" w:sz="6" w:space="0" w:color="000000"/>
              <w:right w:val="single" w:sz="6" w:space="0" w:color="000000"/>
            </w:tcBorders>
            <w:hideMark/>
          </w:tcPr>
          <w:p w14:paraId="3BA49934" w14:textId="77777777" w:rsidR="00721EF0" w:rsidRDefault="00721EF0" w:rsidP="0014260C">
            <w:pPr>
              <w:wordWrap w:val="0"/>
              <w:jc w:val="center"/>
            </w:pPr>
          </w:p>
        </w:tc>
      </w:tr>
      <w:tr w:rsidR="00721EF0" w14:paraId="7B7EB89E" w14:textId="77777777" w:rsidTr="005D6887">
        <w:tc>
          <w:tcPr>
            <w:tcW w:w="3603" w:type="dxa"/>
            <w:tcBorders>
              <w:top w:val="single" w:sz="6" w:space="0" w:color="000000"/>
              <w:left w:val="single" w:sz="6" w:space="0" w:color="000000"/>
              <w:bottom w:val="single" w:sz="6" w:space="0" w:color="000000"/>
              <w:right w:val="single" w:sz="6" w:space="0" w:color="000000"/>
            </w:tcBorders>
            <w:hideMark/>
          </w:tcPr>
          <w:p w14:paraId="017C74C2" w14:textId="77777777" w:rsidR="00721EF0" w:rsidRDefault="00721EF0" w:rsidP="0014260C">
            <w:pPr>
              <w:wordWrap w:val="0"/>
            </w:pPr>
            <w:r>
              <w:rPr>
                <w:rFonts w:hint="eastAsia"/>
              </w:rPr>
              <w:t xml:space="preserve">　　医療情報学</w:t>
            </w:r>
          </w:p>
        </w:tc>
        <w:tc>
          <w:tcPr>
            <w:tcW w:w="1559" w:type="dxa"/>
            <w:tcBorders>
              <w:top w:val="single" w:sz="6" w:space="0" w:color="000000"/>
              <w:left w:val="single" w:sz="6" w:space="0" w:color="000000"/>
              <w:bottom w:val="single" w:sz="6" w:space="0" w:color="000000"/>
              <w:right w:val="single" w:sz="6" w:space="0" w:color="000000"/>
            </w:tcBorders>
            <w:hideMark/>
          </w:tcPr>
          <w:p w14:paraId="1E97E097" w14:textId="77777777" w:rsidR="00721EF0" w:rsidRDefault="00721EF0" w:rsidP="0014260C">
            <w:pPr>
              <w:wordWrap w:val="0"/>
              <w:jc w:val="right"/>
            </w:pPr>
            <w:r>
              <w:t>0.5</w:t>
            </w:r>
            <w:r>
              <w:rPr>
                <w:rFonts w:hint="eastAsia"/>
              </w:rPr>
              <w:t>単位</w:t>
            </w:r>
          </w:p>
        </w:tc>
        <w:tc>
          <w:tcPr>
            <w:tcW w:w="1984" w:type="dxa"/>
            <w:vMerge/>
            <w:tcBorders>
              <w:left w:val="single" w:sz="6" w:space="0" w:color="000000"/>
              <w:right w:val="single" w:sz="6" w:space="0" w:color="000000"/>
            </w:tcBorders>
            <w:hideMark/>
          </w:tcPr>
          <w:p w14:paraId="438FB77B" w14:textId="77777777" w:rsidR="00721EF0" w:rsidRDefault="00721EF0" w:rsidP="0014260C">
            <w:pPr>
              <w:wordWrap w:val="0"/>
              <w:jc w:val="center"/>
            </w:pPr>
          </w:p>
        </w:tc>
      </w:tr>
      <w:tr w:rsidR="00721EF0" w14:paraId="0DB91C97" w14:textId="77777777" w:rsidTr="008F741A">
        <w:trPr>
          <w:trHeight w:val="300"/>
        </w:trPr>
        <w:tc>
          <w:tcPr>
            <w:tcW w:w="3603" w:type="dxa"/>
            <w:tcBorders>
              <w:top w:val="single" w:sz="6" w:space="0" w:color="000000"/>
              <w:left w:val="single" w:sz="6" w:space="0" w:color="000000"/>
              <w:bottom w:val="single" w:sz="6" w:space="0" w:color="000000"/>
              <w:right w:val="single" w:sz="6" w:space="0" w:color="000000"/>
            </w:tcBorders>
            <w:vAlign w:val="center"/>
            <w:hideMark/>
          </w:tcPr>
          <w:p w14:paraId="477D8022" w14:textId="77777777" w:rsidR="00721EF0" w:rsidRDefault="00721EF0" w:rsidP="0014260C">
            <w:pPr>
              <w:wordWrap w:val="0"/>
            </w:pPr>
            <w:r>
              <w:rPr>
                <w:rFonts w:hint="eastAsia"/>
              </w:rPr>
              <w:t xml:space="preserve">　　地域医療学</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4A96035" w14:textId="77777777" w:rsidR="00721EF0" w:rsidRDefault="00721EF0" w:rsidP="0014260C">
            <w:pPr>
              <w:wordWrap w:val="0"/>
              <w:jc w:val="right"/>
            </w:pPr>
            <w:r>
              <w:t>0.5</w:t>
            </w:r>
            <w:r>
              <w:rPr>
                <w:rFonts w:hint="eastAsia"/>
              </w:rPr>
              <w:t>単位</w:t>
            </w:r>
          </w:p>
        </w:tc>
        <w:tc>
          <w:tcPr>
            <w:tcW w:w="1984" w:type="dxa"/>
            <w:vMerge/>
            <w:tcBorders>
              <w:left w:val="single" w:sz="6" w:space="0" w:color="000000"/>
              <w:right w:val="single" w:sz="6" w:space="0" w:color="000000"/>
            </w:tcBorders>
            <w:vAlign w:val="center"/>
            <w:hideMark/>
          </w:tcPr>
          <w:p w14:paraId="60DCB282" w14:textId="77777777" w:rsidR="00721EF0" w:rsidRDefault="00721EF0" w:rsidP="0014260C">
            <w:pPr>
              <w:wordWrap w:val="0"/>
              <w:jc w:val="center"/>
            </w:pPr>
          </w:p>
        </w:tc>
      </w:tr>
      <w:tr w:rsidR="00721EF0" w14:paraId="7927D9F5" w14:textId="77777777" w:rsidTr="0082206E">
        <w:trPr>
          <w:trHeight w:val="300"/>
        </w:trPr>
        <w:tc>
          <w:tcPr>
            <w:tcW w:w="3603" w:type="dxa"/>
            <w:tcBorders>
              <w:top w:val="single" w:sz="6" w:space="0" w:color="000000"/>
              <w:left w:val="single" w:sz="6" w:space="0" w:color="000000"/>
              <w:bottom w:val="single" w:sz="6" w:space="0" w:color="000000"/>
              <w:right w:val="single" w:sz="6" w:space="0" w:color="000000"/>
            </w:tcBorders>
            <w:vAlign w:val="center"/>
          </w:tcPr>
          <w:p w14:paraId="118A8DE5" w14:textId="77777777" w:rsidR="00721EF0" w:rsidRPr="00B453A1" w:rsidRDefault="00721EF0" w:rsidP="0014260C">
            <w:pPr>
              <w:wordWrap w:val="0"/>
            </w:pPr>
            <w:r w:rsidRPr="00B453A1">
              <w:rPr>
                <w:rFonts w:hint="eastAsia"/>
              </w:rPr>
              <w:t xml:space="preserve">　　医学英語</w:t>
            </w:r>
          </w:p>
        </w:tc>
        <w:tc>
          <w:tcPr>
            <w:tcW w:w="1559" w:type="dxa"/>
            <w:tcBorders>
              <w:top w:val="single" w:sz="6" w:space="0" w:color="000000"/>
              <w:left w:val="single" w:sz="6" w:space="0" w:color="000000"/>
              <w:bottom w:val="single" w:sz="6" w:space="0" w:color="000000"/>
              <w:right w:val="single" w:sz="6" w:space="0" w:color="000000"/>
            </w:tcBorders>
            <w:vAlign w:val="center"/>
          </w:tcPr>
          <w:p w14:paraId="0B725725" w14:textId="77777777" w:rsidR="00721EF0" w:rsidRPr="00B453A1" w:rsidRDefault="00721EF0" w:rsidP="0014260C">
            <w:pPr>
              <w:wordWrap w:val="0"/>
              <w:jc w:val="right"/>
            </w:pPr>
            <w:r w:rsidRPr="00B453A1">
              <w:t>2</w:t>
            </w:r>
            <w:r w:rsidRPr="00B453A1">
              <w:rPr>
                <w:rFonts w:hint="eastAsia"/>
              </w:rPr>
              <w:t>単位</w:t>
            </w:r>
          </w:p>
        </w:tc>
        <w:tc>
          <w:tcPr>
            <w:tcW w:w="1984" w:type="dxa"/>
            <w:vMerge/>
            <w:tcBorders>
              <w:left w:val="single" w:sz="6" w:space="0" w:color="000000"/>
              <w:right w:val="single" w:sz="6" w:space="0" w:color="000000"/>
            </w:tcBorders>
            <w:vAlign w:val="center"/>
          </w:tcPr>
          <w:p w14:paraId="3C85EED3" w14:textId="77777777" w:rsidR="00721EF0" w:rsidRPr="00B453A1" w:rsidRDefault="00721EF0" w:rsidP="0014260C">
            <w:pPr>
              <w:wordWrap w:val="0"/>
              <w:jc w:val="center"/>
            </w:pPr>
          </w:p>
        </w:tc>
      </w:tr>
      <w:tr w:rsidR="00721EF0" w14:paraId="617C3275" w14:textId="77777777" w:rsidTr="00EB74F6">
        <w:trPr>
          <w:trHeight w:val="300"/>
        </w:trPr>
        <w:tc>
          <w:tcPr>
            <w:tcW w:w="3603" w:type="dxa"/>
            <w:tcBorders>
              <w:top w:val="single" w:sz="6" w:space="0" w:color="000000"/>
              <w:left w:val="single" w:sz="6" w:space="0" w:color="000000"/>
              <w:bottom w:val="single" w:sz="6" w:space="0" w:color="000000"/>
              <w:right w:val="single" w:sz="6" w:space="0" w:color="000000"/>
            </w:tcBorders>
            <w:vAlign w:val="center"/>
          </w:tcPr>
          <w:p w14:paraId="08E18CE2" w14:textId="77777777" w:rsidR="00721EF0" w:rsidRPr="00B453A1" w:rsidRDefault="00721EF0" w:rsidP="0014260C">
            <w:pPr>
              <w:wordWrap w:val="0"/>
            </w:pPr>
            <w:r w:rsidRPr="00B453A1">
              <w:rPr>
                <w:rFonts w:hint="eastAsia"/>
              </w:rPr>
              <w:t xml:space="preserve">　　医療データ科学</w:t>
            </w:r>
          </w:p>
        </w:tc>
        <w:tc>
          <w:tcPr>
            <w:tcW w:w="1559" w:type="dxa"/>
            <w:tcBorders>
              <w:top w:val="single" w:sz="6" w:space="0" w:color="000000"/>
              <w:left w:val="single" w:sz="6" w:space="0" w:color="000000"/>
              <w:bottom w:val="single" w:sz="6" w:space="0" w:color="000000"/>
              <w:right w:val="single" w:sz="6" w:space="0" w:color="000000"/>
            </w:tcBorders>
            <w:vAlign w:val="center"/>
          </w:tcPr>
          <w:p w14:paraId="4FE67DC3" w14:textId="77777777" w:rsidR="00721EF0" w:rsidRPr="00B453A1" w:rsidRDefault="00721EF0" w:rsidP="0014260C">
            <w:pPr>
              <w:wordWrap w:val="0"/>
              <w:jc w:val="right"/>
            </w:pPr>
            <w:r w:rsidRPr="00B453A1">
              <w:t>1</w:t>
            </w:r>
            <w:r w:rsidRPr="00B453A1">
              <w:rPr>
                <w:rFonts w:hint="eastAsia"/>
              </w:rPr>
              <w:t>単位</w:t>
            </w:r>
          </w:p>
        </w:tc>
        <w:tc>
          <w:tcPr>
            <w:tcW w:w="1984" w:type="dxa"/>
            <w:vMerge/>
            <w:tcBorders>
              <w:left w:val="single" w:sz="6" w:space="0" w:color="000000"/>
              <w:right w:val="single" w:sz="6" w:space="0" w:color="000000"/>
            </w:tcBorders>
            <w:vAlign w:val="center"/>
          </w:tcPr>
          <w:p w14:paraId="58737C80" w14:textId="77777777" w:rsidR="00721EF0" w:rsidRPr="00B453A1" w:rsidRDefault="00721EF0" w:rsidP="0014260C">
            <w:pPr>
              <w:wordWrap w:val="0"/>
              <w:jc w:val="center"/>
            </w:pPr>
          </w:p>
        </w:tc>
      </w:tr>
      <w:tr w:rsidR="00721EF0" w14:paraId="69C4FCEE" w14:textId="77777777" w:rsidTr="00EF7C06">
        <w:trPr>
          <w:trHeight w:val="300"/>
        </w:trPr>
        <w:tc>
          <w:tcPr>
            <w:tcW w:w="3603" w:type="dxa"/>
            <w:tcBorders>
              <w:top w:val="single" w:sz="6" w:space="0" w:color="000000"/>
              <w:left w:val="single" w:sz="6" w:space="0" w:color="000000"/>
              <w:bottom w:val="single" w:sz="6" w:space="0" w:color="000000"/>
              <w:right w:val="single" w:sz="6" w:space="0" w:color="000000"/>
            </w:tcBorders>
            <w:vAlign w:val="center"/>
          </w:tcPr>
          <w:p w14:paraId="74A8AB49" w14:textId="77777777" w:rsidR="00721EF0" w:rsidRPr="00B453A1" w:rsidRDefault="00721EF0" w:rsidP="0014260C">
            <w:pPr>
              <w:wordWrap w:val="0"/>
            </w:pPr>
            <w:r w:rsidRPr="00B453A1">
              <w:rPr>
                <w:rFonts w:hint="eastAsia"/>
              </w:rPr>
              <w:t xml:space="preserve">　　行動科学・社会科学</w:t>
            </w:r>
          </w:p>
        </w:tc>
        <w:tc>
          <w:tcPr>
            <w:tcW w:w="1559" w:type="dxa"/>
            <w:tcBorders>
              <w:top w:val="single" w:sz="6" w:space="0" w:color="000000"/>
              <w:left w:val="single" w:sz="6" w:space="0" w:color="000000"/>
              <w:bottom w:val="single" w:sz="6" w:space="0" w:color="000000"/>
              <w:right w:val="single" w:sz="6" w:space="0" w:color="000000"/>
            </w:tcBorders>
            <w:vAlign w:val="center"/>
          </w:tcPr>
          <w:p w14:paraId="05C0083C" w14:textId="77777777" w:rsidR="00721EF0" w:rsidRPr="00B453A1" w:rsidRDefault="00721EF0" w:rsidP="0014260C">
            <w:pPr>
              <w:wordWrap w:val="0"/>
              <w:jc w:val="right"/>
            </w:pPr>
            <w:r w:rsidRPr="00B453A1">
              <w:t>1</w:t>
            </w:r>
            <w:r w:rsidRPr="00B453A1">
              <w:rPr>
                <w:rFonts w:hint="eastAsia"/>
              </w:rPr>
              <w:t>単位</w:t>
            </w:r>
          </w:p>
        </w:tc>
        <w:tc>
          <w:tcPr>
            <w:tcW w:w="1984" w:type="dxa"/>
            <w:vMerge/>
            <w:tcBorders>
              <w:left w:val="single" w:sz="6" w:space="0" w:color="000000"/>
              <w:right w:val="single" w:sz="6" w:space="0" w:color="000000"/>
            </w:tcBorders>
            <w:vAlign w:val="center"/>
          </w:tcPr>
          <w:p w14:paraId="33088AE3" w14:textId="77777777" w:rsidR="00721EF0" w:rsidRPr="00B453A1" w:rsidRDefault="00721EF0" w:rsidP="0014260C">
            <w:pPr>
              <w:wordWrap w:val="0"/>
              <w:jc w:val="center"/>
            </w:pPr>
          </w:p>
        </w:tc>
      </w:tr>
      <w:tr w:rsidR="00721EF0" w14:paraId="13C314C7" w14:textId="77777777" w:rsidTr="00721EF0">
        <w:tc>
          <w:tcPr>
            <w:tcW w:w="3603" w:type="dxa"/>
            <w:tcBorders>
              <w:top w:val="single" w:sz="6" w:space="0" w:color="000000"/>
              <w:left w:val="single" w:sz="6" w:space="0" w:color="000000"/>
              <w:bottom w:val="single" w:sz="6" w:space="0" w:color="000000"/>
              <w:right w:val="single" w:sz="6" w:space="0" w:color="000000"/>
            </w:tcBorders>
            <w:hideMark/>
          </w:tcPr>
          <w:p w14:paraId="452827D4" w14:textId="77777777" w:rsidR="00721EF0" w:rsidRDefault="00721EF0" w:rsidP="0014260C">
            <w:pPr>
              <w:wordWrap w:val="0"/>
            </w:pPr>
            <w:r>
              <w:rPr>
                <w:rFonts w:hint="eastAsia"/>
              </w:rPr>
              <w:t xml:space="preserve">　　選択特別講義</w:t>
            </w:r>
          </w:p>
        </w:tc>
        <w:tc>
          <w:tcPr>
            <w:tcW w:w="1559" w:type="dxa"/>
            <w:tcBorders>
              <w:top w:val="single" w:sz="6" w:space="0" w:color="000000"/>
              <w:left w:val="single" w:sz="6" w:space="0" w:color="000000"/>
              <w:bottom w:val="single" w:sz="6" w:space="0" w:color="000000"/>
              <w:right w:val="single" w:sz="6" w:space="0" w:color="000000"/>
            </w:tcBorders>
            <w:hideMark/>
          </w:tcPr>
          <w:p w14:paraId="308CC30A" w14:textId="77777777" w:rsidR="00721EF0" w:rsidRDefault="00721EF0" w:rsidP="0014260C">
            <w:pPr>
              <w:wordWrap w:val="0"/>
              <w:jc w:val="right"/>
            </w:pPr>
            <w:r>
              <w:t>2</w:t>
            </w:r>
            <w:r>
              <w:rPr>
                <w:rFonts w:hint="eastAsia"/>
              </w:rPr>
              <w:t>単位以上</w:t>
            </w:r>
          </w:p>
        </w:tc>
        <w:tc>
          <w:tcPr>
            <w:tcW w:w="1984" w:type="dxa"/>
            <w:vMerge/>
            <w:tcBorders>
              <w:left w:val="single" w:sz="6" w:space="0" w:color="000000"/>
              <w:right w:val="single" w:sz="6" w:space="0" w:color="000000"/>
            </w:tcBorders>
            <w:hideMark/>
          </w:tcPr>
          <w:p w14:paraId="23231400" w14:textId="77777777" w:rsidR="00721EF0" w:rsidRDefault="00721EF0" w:rsidP="0014260C">
            <w:pPr>
              <w:wordWrap w:val="0"/>
              <w:jc w:val="center"/>
            </w:pPr>
          </w:p>
        </w:tc>
      </w:tr>
      <w:tr w:rsidR="00721EF0" w14:paraId="6FFB6093" w14:textId="77777777" w:rsidTr="00EF7C06">
        <w:tc>
          <w:tcPr>
            <w:tcW w:w="3603" w:type="dxa"/>
            <w:tcBorders>
              <w:top w:val="single" w:sz="6" w:space="0" w:color="000000"/>
              <w:left w:val="single" w:sz="6" w:space="0" w:color="000000"/>
              <w:bottom w:val="single" w:sz="6" w:space="0" w:color="000000"/>
              <w:right w:val="single" w:sz="6" w:space="0" w:color="000000"/>
            </w:tcBorders>
          </w:tcPr>
          <w:p w14:paraId="3E00C26D" w14:textId="77777777" w:rsidR="00721EF0" w:rsidRDefault="00721EF0" w:rsidP="00721EF0">
            <w:pPr>
              <w:ind w:firstLineChars="200" w:firstLine="454"/>
            </w:pPr>
            <w:r w:rsidRPr="00721EF0">
              <w:rPr>
                <w:rFonts w:hint="eastAsia"/>
              </w:rPr>
              <w:lastRenderedPageBreak/>
              <w:t>留学生臨床実習</w:t>
            </w:r>
          </w:p>
        </w:tc>
        <w:tc>
          <w:tcPr>
            <w:tcW w:w="1559" w:type="dxa"/>
            <w:tcBorders>
              <w:top w:val="single" w:sz="6" w:space="0" w:color="000000"/>
              <w:left w:val="single" w:sz="6" w:space="0" w:color="000000"/>
              <w:bottom w:val="single" w:sz="6" w:space="0" w:color="000000"/>
              <w:right w:val="single" w:sz="6" w:space="0" w:color="000000"/>
            </w:tcBorders>
          </w:tcPr>
          <w:p w14:paraId="3E2FA8EA" w14:textId="77777777" w:rsidR="00721EF0" w:rsidRDefault="00721EF0" w:rsidP="0014260C">
            <w:pPr>
              <w:wordWrap w:val="0"/>
              <w:jc w:val="right"/>
            </w:pPr>
            <w:r w:rsidRPr="00721EF0">
              <w:t>1</w:t>
            </w:r>
            <w:r w:rsidRPr="00721EF0">
              <w:rPr>
                <w:rFonts w:hint="eastAsia"/>
              </w:rPr>
              <w:t>単位</w:t>
            </w:r>
          </w:p>
        </w:tc>
        <w:tc>
          <w:tcPr>
            <w:tcW w:w="1984" w:type="dxa"/>
            <w:vMerge/>
            <w:tcBorders>
              <w:left w:val="single" w:sz="6" w:space="0" w:color="000000"/>
              <w:bottom w:val="single" w:sz="6" w:space="0" w:color="000000"/>
              <w:right w:val="single" w:sz="6" w:space="0" w:color="000000"/>
            </w:tcBorders>
          </w:tcPr>
          <w:p w14:paraId="456FE044" w14:textId="77777777" w:rsidR="00721EF0" w:rsidRDefault="00721EF0" w:rsidP="0014260C">
            <w:pPr>
              <w:wordWrap w:val="0"/>
              <w:jc w:val="center"/>
            </w:pPr>
          </w:p>
        </w:tc>
      </w:tr>
    </w:tbl>
    <w:p w14:paraId="19B4D95F" w14:textId="77777777" w:rsidR="003D53F2" w:rsidRDefault="003D53F2" w:rsidP="00AA2D59">
      <w:pPr>
        <w:pStyle w:val="sec1"/>
        <w:wordWrap w:val="0"/>
      </w:pPr>
    </w:p>
    <w:p w14:paraId="4A03CFA1" w14:textId="77777777" w:rsidR="007A2F1A" w:rsidRDefault="007A2F1A" w:rsidP="00AA2D59">
      <w:pPr>
        <w:pStyle w:val="Web"/>
        <w:wordWrap w:val="0"/>
        <w:spacing w:before="240" w:beforeAutospacing="0"/>
      </w:pPr>
      <w:r>
        <w:rPr>
          <w:rFonts w:hint="eastAsia"/>
        </w:rPr>
        <w:t>別表第</w:t>
      </w:r>
      <w:r>
        <w:t>3</w:t>
      </w:r>
      <w:r>
        <w:rPr>
          <w:rFonts w:hint="eastAsia"/>
        </w:rPr>
        <w:t xml:space="preserve">　保健学科の全学教育科目の履修要件</w:t>
      </w:r>
      <w:r>
        <w:t>(</w:t>
      </w:r>
      <w:r>
        <w:rPr>
          <w:rFonts w:hint="eastAsia"/>
        </w:rPr>
        <w:t>第</w:t>
      </w:r>
      <w:r>
        <w:t>7</w:t>
      </w:r>
      <w:r>
        <w:rPr>
          <w:rFonts w:hint="eastAsia"/>
        </w:rPr>
        <w:t>条第</w:t>
      </w:r>
      <w:r>
        <w:t>3</w:t>
      </w:r>
      <w:r>
        <w:rPr>
          <w:rFonts w:hint="eastAsia"/>
        </w:rPr>
        <w:t>項及び第</w:t>
      </w:r>
      <w:r>
        <w:t>1</w:t>
      </w:r>
      <w:r w:rsidR="00B453A1">
        <w:t>6</w:t>
      </w:r>
      <w:r>
        <w:rPr>
          <w:rFonts w:hint="eastAsia"/>
        </w:rPr>
        <w:t>条第</w:t>
      </w:r>
      <w:r>
        <w:t>2</w:t>
      </w:r>
      <w:r>
        <w:rPr>
          <w:rFonts w:hint="eastAsia"/>
        </w:rPr>
        <w:t>項関係</w:t>
      </w:r>
      <w:r>
        <w:t>)</w:t>
      </w:r>
    </w:p>
    <w:tbl>
      <w:tblPr>
        <w:tblW w:w="0" w:type="auto"/>
        <w:tblInd w:w="239"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63"/>
        <w:gridCol w:w="1280"/>
        <w:gridCol w:w="6074"/>
      </w:tblGrid>
      <w:tr w:rsidR="00181C2C" w:rsidRPr="00181C2C" w14:paraId="150162A6" w14:textId="77777777" w:rsidTr="00181C2C">
        <w:tc>
          <w:tcPr>
            <w:tcW w:w="1470" w:type="dxa"/>
            <w:tcBorders>
              <w:top w:val="single" w:sz="6" w:space="0" w:color="000000"/>
              <w:left w:val="single" w:sz="6" w:space="0" w:color="000000"/>
              <w:bottom w:val="single" w:sz="6" w:space="0" w:color="000000"/>
              <w:right w:val="single" w:sz="6" w:space="0" w:color="000000"/>
            </w:tcBorders>
            <w:hideMark/>
          </w:tcPr>
          <w:p w14:paraId="0F411D39" w14:textId="77777777" w:rsidR="00181C2C" w:rsidRPr="00181C2C" w:rsidRDefault="00181C2C" w:rsidP="004C7E34">
            <w:pPr>
              <w:suppressAutoHyphens/>
              <w:kinsoku w:val="0"/>
              <w:overflowPunct w:val="0"/>
              <w:autoSpaceDE w:val="0"/>
              <w:autoSpaceDN w:val="0"/>
              <w:adjustRightInd w:val="0"/>
              <w:spacing w:line="270" w:lineRule="exact"/>
              <w:jc w:val="center"/>
              <w:textAlignment w:val="baseline"/>
              <w:rPr>
                <w:color w:val="000000"/>
              </w:rPr>
            </w:pPr>
            <w:r w:rsidRPr="00181C2C">
              <w:rPr>
                <w:rFonts w:hint="eastAsia"/>
                <w:color w:val="000000"/>
              </w:rPr>
              <w:t>科目区分</w:t>
            </w:r>
          </w:p>
        </w:tc>
        <w:tc>
          <w:tcPr>
            <w:tcW w:w="1286" w:type="dxa"/>
            <w:tcBorders>
              <w:top w:val="single" w:sz="6" w:space="0" w:color="000000"/>
              <w:left w:val="single" w:sz="6" w:space="0" w:color="000000"/>
              <w:bottom w:val="single" w:sz="6" w:space="0" w:color="000000"/>
              <w:right w:val="single" w:sz="6" w:space="0" w:color="000000"/>
            </w:tcBorders>
            <w:hideMark/>
          </w:tcPr>
          <w:p w14:paraId="500ABCFE" w14:textId="77777777" w:rsidR="00181C2C" w:rsidRPr="00181C2C" w:rsidRDefault="00181C2C" w:rsidP="004C7E34">
            <w:pPr>
              <w:suppressAutoHyphens/>
              <w:kinsoku w:val="0"/>
              <w:overflowPunct w:val="0"/>
              <w:autoSpaceDE w:val="0"/>
              <w:autoSpaceDN w:val="0"/>
              <w:adjustRightInd w:val="0"/>
              <w:spacing w:line="270" w:lineRule="exact"/>
              <w:jc w:val="center"/>
              <w:textAlignment w:val="baseline"/>
              <w:rPr>
                <w:color w:val="000000"/>
              </w:rPr>
            </w:pPr>
            <w:r w:rsidRPr="00181C2C">
              <w:rPr>
                <w:rFonts w:hint="eastAsia"/>
                <w:color w:val="000000"/>
              </w:rPr>
              <w:t>最低修得</w:t>
            </w:r>
            <w:r w:rsidRPr="00181C2C">
              <w:rPr>
                <w:color w:val="000000"/>
              </w:rPr>
              <w:br/>
            </w:r>
            <w:r w:rsidRPr="00181C2C">
              <w:rPr>
                <w:rFonts w:hint="eastAsia"/>
                <w:color w:val="000000"/>
              </w:rPr>
              <w:t>単位数</w:t>
            </w:r>
          </w:p>
        </w:tc>
        <w:tc>
          <w:tcPr>
            <w:tcW w:w="6107" w:type="dxa"/>
            <w:tcBorders>
              <w:top w:val="single" w:sz="6" w:space="0" w:color="000000"/>
              <w:left w:val="single" w:sz="6" w:space="0" w:color="000000"/>
              <w:bottom w:val="single" w:sz="6" w:space="0" w:color="000000"/>
              <w:right w:val="single" w:sz="6" w:space="0" w:color="000000"/>
            </w:tcBorders>
            <w:hideMark/>
          </w:tcPr>
          <w:p w14:paraId="47013956" w14:textId="77777777" w:rsidR="00181C2C" w:rsidRPr="00181C2C" w:rsidRDefault="00181C2C" w:rsidP="004C7E34">
            <w:pPr>
              <w:suppressAutoHyphens/>
              <w:kinsoku w:val="0"/>
              <w:overflowPunct w:val="0"/>
              <w:autoSpaceDE w:val="0"/>
              <w:autoSpaceDN w:val="0"/>
              <w:adjustRightInd w:val="0"/>
              <w:spacing w:line="270" w:lineRule="exact"/>
              <w:jc w:val="center"/>
              <w:textAlignment w:val="baseline"/>
              <w:rPr>
                <w:color w:val="000000"/>
              </w:rPr>
            </w:pPr>
            <w:r w:rsidRPr="00181C2C">
              <w:rPr>
                <w:rFonts w:hint="eastAsia"/>
                <w:color w:val="000000"/>
              </w:rPr>
              <w:t>条件等</w:t>
            </w:r>
          </w:p>
        </w:tc>
      </w:tr>
      <w:tr w:rsidR="00181C2C" w:rsidRPr="00181C2C" w14:paraId="5F2AECAE" w14:textId="77777777" w:rsidTr="00181C2C">
        <w:tc>
          <w:tcPr>
            <w:tcW w:w="1470" w:type="dxa"/>
            <w:tcBorders>
              <w:top w:val="single" w:sz="6" w:space="0" w:color="000000"/>
              <w:left w:val="single" w:sz="6" w:space="0" w:color="000000"/>
              <w:bottom w:val="single" w:sz="6" w:space="0" w:color="000000"/>
              <w:right w:val="single" w:sz="6" w:space="0" w:color="000000"/>
            </w:tcBorders>
            <w:hideMark/>
          </w:tcPr>
          <w:p w14:paraId="71323BF0"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rFonts w:hint="eastAsia"/>
                <w:color w:val="000000"/>
              </w:rPr>
              <w:t>共通基礎科目</w:t>
            </w:r>
          </w:p>
        </w:tc>
        <w:tc>
          <w:tcPr>
            <w:tcW w:w="1286" w:type="dxa"/>
            <w:tcBorders>
              <w:top w:val="single" w:sz="6" w:space="0" w:color="000000"/>
              <w:left w:val="single" w:sz="6" w:space="0" w:color="000000"/>
              <w:bottom w:val="single" w:sz="6" w:space="0" w:color="000000"/>
              <w:right w:val="single" w:sz="6" w:space="0" w:color="000000"/>
            </w:tcBorders>
            <w:hideMark/>
          </w:tcPr>
          <w:p w14:paraId="2F326AE3" w14:textId="7654B070"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color w:val="000000"/>
              </w:rPr>
              <w:t>2</w:t>
            </w:r>
            <w:r w:rsidR="002D2219">
              <w:rPr>
                <w:rFonts w:hint="eastAsia"/>
                <w:color w:val="000000"/>
              </w:rPr>
              <w:t>3</w:t>
            </w:r>
            <w:r w:rsidRPr="00181C2C">
              <w:rPr>
                <w:rFonts w:hint="eastAsia"/>
                <w:color w:val="000000"/>
              </w:rPr>
              <w:t>単位</w:t>
            </w:r>
          </w:p>
        </w:tc>
        <w:tc>
          <w:tcPr>
            <w:tcW w:w="6107" w:type="dxa"/>
            <w:tcBorders>
              <w:top w:val="single" w:sz="6" w:space="0" w:color="000000"/>
              <w:left w:val="single" w:sz="6" w:space="0" w:color="000000"/>
              <w:bottom w:val="single" w:sz="6" w:space="0" w:color="000000"/>
              <w:right w:val="single" w:sz="6" w:space="0" w:color="000000"/>
            </w:tcBorders>
            <w:hideMark/>
          </w:tcPr>
          <w:p w14:paraId="3C3B5451"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rFonts w:hint="eastAsia"/>
                <w:color w:val="000000"/>
              </w:rPr>
              <w:t>一　「大学での学び」基礎論を</w:t>
            </w:r>
            <w:r w:rsidRPr="00181C2C">
              <w:rPr>
                <w:color w:val="000000"/>
              </w:rPr>
              <w:t>1</w:t>
            </w:r>
            <w:r w:rsidRPr="00181C2C">
              <w:rPr>
                <w:rFonts w:hint="eastAsia"/>
                <w:color w:val="000000"/>
              </w:rPr>
              <w:t>単位含むこと。</w:t>
            </w:r>
          </w:p>
          <w:p w14:paraId="4B1E76B3"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rFonts w:hint="eastAsia"/>
                <w:color w:val="000000"/>
              </w:rPr>
              <w:t>二　基礎セミナーを</w:t>
            </w:r>
            <w:r w:rsidRPr="00181C2C">
              <w:rPr>
                <w:color w:val="000000"/>
              </w:rPr>
              <w:t>2</w:t>
            </w:r>
            <w:r w:rsidRPr="00181C2C">
              <w:rPr>
                <w:rFonts w:hint="eastAsia"/>
                <w:color w:val="000000"/>
              </w:rPr>
              <w:t>単位含むこと。</w:t>
            </w:r>
            <w:r w:rsidRPr="00181C2C">
              <w:rPr>
                <w:color w:val="000000"/>
              </w:rPr>
              <w:br/>
            </w:r>
            <w:r w:rsidRPr="00181C2C">
              <w:rPr>
                <w:rFonts w:hint="eastAsia"/>
                <w:color w:val="000000"/>
              </w:rPr>
              <w:t>三　「言語文化科目」として英語</w:t>
            </w:r>
            <w:r w:rsidRPr="00181C2C">
              <w:rPr>
                <w:color w:val="000000"/>
              </w:rPr>
              <w:t>8</w:t>
            </w:r>
            <w:r w:rsidRPr="00181C2C">
              <w:rPr>
                <w:rFonts w:hint="eastAsia"/>
                <w:color w:val="000000"/>
              </w:rPr>
              <w:t>単位及び初修外国語又は日本語（外国人留学生対象）のうちから</w:t>
            </w:r>
            <w:r w:rsidRPr="00181C2C">
              <w:rPr>
                <w:color w:val="000000"/>
              </w:rPr>
              <w:t>5</w:t>
            </w:r>
            <w:r w:rsidRPr="00181C2C">
              <w:rPr>
                <w:rFonts w:hint="eastAsia"/>
                <w:color w:val="000000"/>
              </w:rPr>
              <w:t>単位以上を含むこと。</w:t>
            </w:r>
            <w:r w:rsidRPr="00181C2C">
              <w:rPr>
                <w:color w:val="000000"/>
              </w:rPr>
              <w:br/>
            </w:r>
            <w:r w:rsidRPr="00181C2C">
              <w:rPr>
                <w:rFonts w:hint="eastAsia"/>
                <w:color w:val="000000"/>
              </w:rPr>
              <w:t>四　「健康・スポーツ科学科目」として講義及び実習各</w:t>
            </w:r>
            <w:r w:rsidRPr="00181C2C">
              <w:rPr>
                <w:color w:val="000000"/>
              </w:rPr>
              <w:t>2</w:t>
            </w:r>
            <w:r w:rsidRPr="00181C2C">
              <w:rPr>
                <w:rFonts w:hint="eastAsia"/>
                <w:color w:val="000000"/>
              </w:rPr>
              <w:t>単位を含むこと。</w:t>
            </w:r>
          </w:p>
          <w:p w14:paraId="1BF1591A" w14:textId="77777777" w:rsid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rFonts w:hint="eastAsia"/>
                <w:color w:val="000000"/>
              </w:rPr>
              <w:t>五　「データ科学科目」として講義及び演習各</w:t>
            </w:r>
            <w:r w:rsidRPr="00181C2C">
              <w:rPr>
                <w:color w:val="000000"/>
              </w:rPr>
              <w:t>1</w:t>
            </w:r>
            <w:r w:rsidRPr="00181C2C">
              <w:rPr>
                <w:rFonts w:hint="eastAsia"/>
                <w:color w:val="000000"/>
              </w:rPr>
              <w:t>単位を含むこと。</w:t>
            </w:r>
          </w:p>
          <w:p w14:paraId="6ABC919C" w14:textId="1DEC1B16" w:rsidR="002D2219" w:rsidRPr="00181C2C" w:rsidRDefault="002D2219" w:rsidP="004C7E34">
            <w:pPr>
              <w:suppressAutoHyphens/>
              <w:kinsoku w:val="0"/>
              <w:overflowPunct w:val="0"/>
              <w:autoSpaceDE w:val="0"/>
              <w:autoSpaceDN w:val="0"/>
              <w:adjustRightInd w:val="0"/>
              <w:spacing w:line="270" w:lineRule="exact"/>
              <w:textAlignment w:val="baseline"/>
              <w:rPr>
                <w:color w:val="000000"/>
              </w:rPr>
            </w:pPr>
            <w:r w:rsidRPr="002D2219">
              <w:rPr>
                <w:rFonts w:hint="eastAsia"/>
                <w:color w:val="000000"/>
              </w:rPr>
              <w:t>六　アントレプレナーシップ初歩</w:t>
            </w:r>
            <w:r w:rsidRPr="002D2219">
              <w:rPr>
                <w:color w:val="000000"/>
              </w:rPr>
              <w:t>1単位を含むこと。</w:t>
            </w:r>
          </w:p>
        </w:tc>
      </w:tr>
      <w:tr w:rsidR="00181C2C" w:rsidRPr="00181C2C" w14:paraId="58BB121B" w14:textId="77777777" w:rsidTr="00181C2C">
        <w:tc>
          <w:tcPr>
            <w:tcW w:w="1470" w:type="dxa"/>
            <w:tcBorders>
              <w:top w:val="single" w:sz="6" w:space="0" w:color="000000"/>
              <w:left w:val="single" w:sz="6" w:space="0" w:color="000000"/>
              <w:bottom w:val="single" w:sz="6" w:space="0" w:color="000000"/>
              <w:right w:val="single" w:sz="6" w:space="0" w:color="000000"/>
            </w:tcBorders>
            <w:hideMark/>
          </w:tcPr>
          <w:p w14:paraId="0CC6B557"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rFonts w:hint="eastAsia"/>
                <w:color w:val="000000"/>
              </w:rPr>
              <w:t>教養科目</w:t>
            </w:r>
          </w:p>
        </w:tc>
        <w:tc>
          <w:tcPr>
            <w:tcW w:w="1286" w:type="dxa"/>
            <w:tcBorders>
              <w:top w:val="single" w:sz="6" w:space="0" w:color="000000"/>
              <w:left w:val="single" w:sz="6" w:space="0" w:color="000000"/>
              <w:bottom w:val="single" w:sz="6" w:space="0" w:color="000000"/>
              <w:right w:val="single" w:sz="6" w:space="0" w:color="000000"/>
            </w:tcBorders>
            <w:hideMark/>
          </w:tcPr>
          <w:p w14:paraId="3E27942F"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color w:val="000000"/>
              </w:rPr>
              <w:t>4</w:t>
            </w:r>
            <w:r w:rsidRPr="00181C2C">
              <w:rPr>
                <w:rFonts w:hint="eastAsia"/>
                <w:color w:val="000000"/>
              </w:rPr>
              <w:t>単位</w:t>
            </w:r>
          </w:p>
        </w:tc>
        <w:tc>
          <w:tcPr>
            <w:tcW w:w="6107" w:type="dxa"/>
            <w:tcBorders>
              <w:top w:val="single" w:sz="6" w:space="0" w:color="000000"/>
              <w:left w:val="single" w:sz="6" w:space="0" w:color="000000"/>
              <w:bottom w:val="single" w:sz="6" w:space="0" w:color="000000"/>
              <w:right w:val="single" w:sz="6" w:space="0" w:color="000000"/>
            </w:tcBorders>
            <w:hideMark/>
          </w:tcPr>
          <w:p w14:paraId="0F6CB727"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rFonts w:hint="eastAsia"/>
                <w:color w:val="000000"/>
              </w:rPr>
              <w:t>一　「現代教養科目（人文・社会系及び学際・融合系）」</w:t>
            </w:r>
            <w:r w:rsidRPr="00181C2C">
              <w:rPr>
                <w:color w:val="000000"/>
              </w:rPr>
              <w:t>2</w:t>
            </w:r>
            <w:r w:rsidRPr="00181C2C">
              <w:rPr>
                <w:rFonts w:hint="eastAsia"/>
                <w:color w:val="000000"/>
              </w:rPr>
              <w:t>単位以上を含み，「国際理解科目」，「超学部セミナー」及び「現代教養科目（人文・社会系及び学際・融合系）」から</w:t>
            </w:r>
            <w:r w:rsidRPr="00181C2C">
              <w:rPr>
                <w:color w:val="000000"/>
              </w:rPr>
              <w:t>4</w:t>
            </w:r>
            <w:r w:rsidRPr="00181C2C">
              <w:rPr>
                <w:rFonts w:hint="eastAsia"/>
                <w:color w:val="000000"/>
              </w:rPr>
              <w:t>単位以上を含むこと。</w:t>
            </w:r>
          </w:p>
        </w:tc>
      </w:tr>
      <w:tr w:rsidR="00181C2C" w:rsidRPr="00181C2C" w14:paraId="65F1D5DC" w14:textId="77777777" w:rsidTr="00181C2C">
        <w:trPr>
          <w:trHeight w:val="1433"/>
        </w:trPr>
        <w:tc>
          <w:tcPr>
            <w:tcW w:w="1470" w:type="dxa"/>
            <w:tcBorders>
              <w:top w:val="single" w:sz="6" w:space="0" w:color="000000"/>
              <w:left w:val="single" w:sz="6" w:space="0" w:color="000000"/>
              <w:bottom w:val="single" w:sz="6" w:space="0" w:color="000000"/>
              <w:right w:val="single" w:sz="6" w:space="0" w:color="000000"/>
            </w:tcBorders>
            <w:hideMark/>
          </w:tcPr>
          <w:p w14:paraId="1BB285D4"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rFonts w:hint="eastAsia"/>
                <w:color w:val="000000"/>
              </w:rPr>
              <w:t>分野別基礎科目</w:t>
            </w:r>
          </w:p>
        </w:tc>
        <w:tc>
          <w:tcPr>
            <w:tcW w:w="1286" w:type="dxa"/>
            <w:tcBorders>
              <w:top w:val="single" w:sz="6" w:space="0" w:color="000000"/>
              <w:left w:val="single" w:sz="6" w:space="0" w:color="000000"/>
              <w:bottom w:val="single" w:sz="6" w:space="0" w:color="000000"/>
              <w:right w:val="single" w:sz="6" w:space="0" w:color="000000"/>
            </w:tcBorders>
            <w:hideMark/>
          </w:tcPr>
          <w:p w14:paraId="2AC4DEB3"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color w:val="000000"/>
              </w:rPr>
              <w:t>10</w:t>
            </w:r>
            <w:r w:rsidRPr="00181C2C">
              <w:rPr>
                <w:rFonts w:hint="eastAsia"/>
                <w:color w:val="000000"/>
              </w:rPr>
              <w:t>単位</w:t>
            </w:r>
          </w:p>
        </w:tc>
        <w:tc>
          <w:tcPr>
            <w:tcW w:w="6107" w:type="dxa"/>
            <w:tcBorders>
              <w:top w:val="single" w:sz="6" w:space="0" w:color="000000"/>
              <w:left w:val="single" w:sz="6" w:space="0" w:color="000000"/>
              <w:bottom w:val="single" w:sz="6" w:space="0" w:color="000000"/>
              <w:right w:val="single" w:sz="6" w:space="0" w:color="000000"/>
            </w:tcBorders>
            <w:hideMark/>
          </w:tcPr>
          <w:p w14:paraId="5DA033D8"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rFonts w:hint="eastAsia"/>
                <w:color w:val="000000"/>
              </w:rPr>
              <w:t>一　数学通論</w:t>
            </w:r>
            <w:r w:rsidRPr="00181C2C">
              <w:rPr>
                <w:color w:val="000000"/>
              </w:rPr>
              <w:t>I</w:t>
            </w:r>
            <w:r w:rsidRPr="00181C2C">
              <w:rPr>
                <w:rFonts w:hint="eastAsia"/>
                <w:color w:val="000000"/>
              </w:rPr>
              <w:t>，数学通論</w:t>
            </w:r>
            <w:r w:rsidRPr="00181C2C">
              <w:rPr>
                <w:color w:val="000000"/>
              </w:rPr>
              <w:t>II</w:t>
            </w:r>
            <w:r w:rsidRPr="00181C2C">
              <w:rPr>
                <w:rFonts w:hint="eastAsia"/>
                <w:color w:val="000000"/>
              </w:rPr>
              <w:t>，物理学基礎</w:t>
            </w:r>
            <w:r w:rsidRPr="00181C2C">
              <w:rPr>
                <w:color w:val="000000"/>
              </w:rPr>
              <w:t>I</w:t>
            </w:r>
            <w:r w:rsidRPr="00181C2C">
              <w:rPr>
                <w:rFonts w:hint="eastAsia"/>
                <w:color w:val="000000"/>
              </w:rPr>
              <w:t>，物理学基礎</w:t>
            </w:r>
            <w:r w:rsidRPr="00181C2C">
              <w:rPr>
                <w:color w:val="000000"/>
              </w:rPr>
              <w:t>II</w:t>
            </w:r>
            <w:r w:rsidRPr="00181C2C">
              <w:rPr>
                <w:rFonts w:hint="eastAsia"/>
                <w:color w:val="000000"/>
              </w:rPr>
              <w:t>，化学基礎</w:t>
            </w:r>
            <w:r w:rsidRPr="00181C2C">
              <w:rPr>
                <w:color w:val="000000"/>
              </w:rPr>
              <w:t>I</w:t>
            </w:r>
            <w:r w:rsidRPr="00181C2C">
              <w:rPr>
                <w:rFonts w:hint="eastAsia"/>
                <w:color w:val="000000"/>
              </w:rPr>
              <w:t>，化学基礎</w:t>
            </w:r>
            <w:r w:rsidRPr="00181C2C">
              <w:rPr>
                <w:color w:val="000000"/>
              </w:rPr>
              <w:t>II</w:t>
            </w:r>
            <w:r w:rsidRPr="00181C2C">
              <w:rPr>
                <w:rFonts w:hint="eastAsia"/>
                <w:color w:val="000000"/>
              </w:rPr>
              <w:t>，生物学基礎</w:t>
            </w:r>
            <w:r w:rsidRPr="00181C2C">
              <w:rPr>
                <w:color w:val="000000"/>
              </w:rPr>
              <w:t>I</w:t>
            </w:r>
            <w:r w:rsidRPr="00181C2C">
              <w:rPr>
                <w:rFonts w:hint="eastAsia"/>
                <w:color w:val="000000"/>
              </w:rPr>
              <w:t>，生物学基礎</w:t>
            </w:r>
            <w:r w:rsidRPr="00181C2C">
              <w:rPr>
                <w:color w:val="000000"/>
              </w:rPr>
              <w:t>II</w:t>
            </w:r>
            <w:r w:rsidRPr="00181C2C">
              <w:rPr>
                <w:rFonts w:hint="eastAsia"/>
                <w:color w:val="000000"/>
              </w:rPr>
              <w:t>及び生物学実験のうちから</w:t>
            </w:r>
            <w:r w:rsidRPr="00181C2C">
              <w:rPr>
                <w:color w:val="000000"/>
              </w:rPr>
              <w:t>10</w:t>
            </w:r>
            <w:r w:rsidRPr="00181C2C">
              <w:rPr>
                <w:rFonts w:hint="eastAsia"/>
                <w:color w:val="000000"/>
              </w:rPr>
              <w:t>単位以上を含むこと。</w:t>
            </w:r>
          </w:p>
        </w:tc>
      </w:tr>
      <w:tr w:rsidR="00181C2C" w:rsidRPr="00181C2C" w14:paraId="63278143" w14:textId="77777777" w:rsidTr="00181C2C">
        <w:trPr>
          <w:trHeight w:val="231"/>
        </w:trPr>
        <w:tc>
          <w:tcPr>
            <w:tcW w:w="1470" w:type="dxa"/>
            <w:tcBorders>
              <w:top w:val="single" w:sz="6" w:space="0" w:color="000000"/>
              <w:left w:val="single" w:sz="6" w:space="0" w:color="000000"/>
              <w:bottom w:val="single" w:sz="6" w:space="0" w:color="000000"/>
              <w:right w:val="single" w:sz="6" w:space="0" w:color="000000"/>
            </w:tcBorders>
            <w:hideMark/>
          </w:tcPr>
          <w:p w14:paraId="09A64473" w14:textId="77777777" w:rsidR="00181C2C" w:rsidRPr="00181C2C" w:rsidRDefault="00181C2C" w:rsidP="004C7E34">
            <w:pPr>
              <w:suppressAutoHyphens/>
              <w:kinsoku w:val="0"/>
              <w:overflowPunct w:val="0"/>
              <w:autoSpaceDE w:val="0"/>
              <w:autoSpaceDN w:val="0"/>
              <w:adjustRightInd w:val="0"/>
              <w:spacing w:line="270" w:lineRule="exact"/>
              <w:jc w:val="center"/>
              <w:textAlignment w:val="baseline"/>
              <w:rPr>
                <w:color w:val="000000"/>
              </w:rPr>
            </w:pPr>
            <w:r w:rsidRPr="00181C2C">
              <w:rPr>
                <w:rFonts w:hint="eastAsia"/>
                <w:color w:val="000000"/>
              </w:rPr>
              <w:t>計</w:t>
            </w:r>
          </w:p>
        </w:tc>
        <w:tc>
          <w:tcPr>
            <w:tcW w:w="1286" w:type="dxa"/>
            <w:tcBorders>
              <w:top w:val="single" w:sz="6" w:space="0" w:color="000000"/>
              <w:left w:val="single" w:sz="6" w:space="0" w:color="000000"/>
              <w:bottom w:val="single" w:sz="6" w:space="0" w:color="000000"/>
              <w:right w:val="single" w:sz="6" w:space="0" w:color="000000"/>
            </w:tcBorders>
            <w:hideMark/>
          </w:tcPr>
          <w:p w14:paraId="4A9C95FE" w14:textId="2A76F7DF"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color w:val="000000"/>
              </w:rPr>
              <w:t>3</w:t>
            </w:r>
            <w:r w:rsidR="002D2219">
              <w:rPr>
                <w:rFonts w:hint="eastAsia"/>
                <w:color w:val="000000"/>
              </w:rPr>
              <w:t>7</w:t>
            </w:r>
            <w:r w:rsidRPr="00181C2C">
              <w:rPr>
                <w:rFonts w:hint="eastAsia"/>
                <w:color w:val="000000"/>
              </w:rPr>
              <w:t>単位</w:t>
            </w:r>
          </w:p>
        </w:tc>
        <w:tc>
          <w:tcPr>
            <w:tcW w:w="6107" w:type="dxa"/>
            <w:tcBorders>
              <w:top w:val="single" w:sz="6" w:space="0" w:color="000000"/>
              <w:left w:val="single" w:sz="6" w:space="0" w:color="000000"/>
              <w:bottom w:val="single" w:sz="6" w:space="0" w:color="000000"/>
              <w:right w:val="single" w:sz="6" w:space="0" w:color="000000"/>
            </w:tcBorders>
            <w:hideMark/>
          </w:tcPr>
          <w:p w14:paraId="7432FD2C" w14:textId="77777777" w:rsidR="00181C2C" w:rsidRPr="00181C2C" w:rsidRDefault="00181C2C" w:rsidP="004C7E34">
            <w:pPr>
              <w:suppressAutoHyphens/>
              <w:kinsoku w:val="0"/>
              <w:overflowPunct w:val="0"/>
              <w:autoSpaceDE w:val="0"/>
              <w:autoSpaceDN w:val="0"/>
              <w:adjustRightInd w:val="0"/>
              <w:spacing w:line="270" w:lineRule="exact"/>
              <w:textAlignment w:val="baseline"/>
              <w:rPr>
                <w:color w:val="000000"/>
              </w:rPr>
            </w:pPr>
            <w:r w:rsidRPr="00181C2C">
              <w:rPr>
                <w:rFonts w:hint="eastAsia"/>
                <w:color w:val="000000"/>
              </w:rPr>
              <w:t xml:space="preserve">　</w:t>
            </w:r>
          </w:p>
        </w:tc>
      </w:tr>
    </w:tbl>
    <w:p w14:paraId="7D96BFFA" w14:textId="77777777" w:rsidR="003D53F2" w:rsidRPr="00181C2C" w:rsidRDefault="003D53F2" w:rsidP="00AA2D59">
      <w:pPr>
        <w:pStyle w:val="Web"/>
        <w:wordWrap w:val="0"/>
        <w:spacing w:before="240" w:beforeAutospacing="0"/>
      </w:pPr>
    </w:p>
    <w:p w14:paraId="1B4FD574" w14:textId="77777777" w:rsidR="007A2F1A" w:rsidRDefault="007A2F1A" w:rsidP="00AA2D59">
      <w:pPr>
        <w:pStyle w:val="Web"/>
        <w:wordWrap w:val="0"/>
        <w:spacing w:before="240" w:beforeAutospacing="0"/>
      </w:pPr>
      <w:r>
        <w:rPr>
          <w:rFonts w:hint="eastAsia"/>
        </w:rPr>
        <w:t>別表第</w:t>
      </w:r>
      <w:r>
        <w:t>4</w:t>
      </w:r>
      <w:r>
        <w:rPr>
          <w:rFonts w:hint="eastAsia"/>
        </w:rPr>
        <w:t xml:space="preserve">　保健学科の専門基礎科目及び専門科目の履修要件</w:t>
      </w:r>
      <w:r>
        <w:t>(</w:t>
      </w:r>
      <w:r>
        <w:rPr>
          <w:rFonts w:hint="eastAsia"/>
        </w:rPr>
        <w:t>第</w:t>
      </w:r>
      <w:r>
        <w:t>7</w:t>
      </w:r>
      <w:r>
        <w:rPr>
          <w:rFonts w:hint="eastAsia"/>
        </w:rPr>
        <w:t>条第</w:t>
      </w:r>
      <w:r>
        <w:t>4</w:t>
      </w:r>
      <w:r>
        <w:rPr>
          <w:rFonts w:hint="eastAsia"/>
        </w:rPr>
        <w:t>項及び第</w:t>
      </w:r>
      <w:r>
        <w:t>1</w:t>
      </w:r>
      <w:r w:rsidR="00181C2C">
        <w:t>6</w:t>
      </w:r>
      <w:r>
        <w:rPr>
          <w:rFonts w:hint="eastAsia"/>
        </w:rPr>
        <w:t>条第</w:t>
      </w:r>
      <w:r>
        <w:t>2</w:t>
      </w:r>
      <w:r>
        <w:rPr>
          <w:rFonts w:hint="eastAsia"/>
        </w:rPr>
        <w:t>項関係</w:t>
      </w:r>
      <w:r>
        <w:t>)</w:t>
      </w:r>
    </w:p>
    <w:p w14:paraId="60BC91E3"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看護学専攻</w:t>
      </w:r>
    </w:p>
    <w:p w14:paraId="3D35ADFF"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専門基礎科目</w:t>
      </w:r>
    </w:p>
    <w:p w14:paraId="4F60E521" w14:textId="77777777" w:rsidR="002C67E1" w:rsidRPr="002C67E1" w:rsidRDefault="002C67E1" w:rsidP="002C67E1">
      <w:pPr>
        <w:pStyle w:val="a9"/>
        <w:suppressAutoHyphens/>
        <w:overflowPunct w:val="0"/>
        <w:adjustRightInd/>
        <w:spacing w:line="240" w:lineRule="atLeast"/>
        <w:ind w:firstLineChars="300" w:firstLine="680"/>
        <w:rPr>
          <w:rFonts w:ascii="ＭＳ 明朝"/>
          <w:color w:val="auto"/>
          <w:kern w:val="2"/>
        </w:rPr>
      </w:pPr>
      <w:r w:rsidRPr="002C67E1">
        <w:rPr>
          <w:rFonts w:ascii="ＭＳ 明朝" w:hAnsi="ＭＳ 明朝" w:hint="eastAsia"/>
          <w:color w:val="auto"/>
          <w:kern w:val="2"/>
        </w:rPr>
        <w:t>必修科目</w:t>
      </w:r>
    </w:p>
    <w:p w14:paraId="5343067E"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解剖学Ⅰ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D5CF201"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解剖学Ⅱ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1BCEF3A"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生理学Ⅰ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83235E6"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生理学Ⅱ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94A8A61"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保健生化学</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BAB8334"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公衆衛生学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0DD5452D" w14:textId="77777777" w:rsidR="002C67E1" w:rsidRPr="002C67E1" w:rsidRDefault="002C67E1" w:rsidP="002C67E1">
      <w:pPr>
        <w:pStyle w:val="a9"/>
        <w:suppressAutoHyphens/>
        <w:overflowPunct w:val="0"/>
        <w:adjustRightInd/>
        <w:spacing w:line="240" w:lineRule="atLeast"/>
        <w:ind w:firstLineChars="400" w:firstLine="907"/>
        <w:rPr>
          <w:rFonts w:ascii="ＭＳ 明朝"/>
          <w:color w:val="auto"/>
          <w:kern w:val="2"/>
        </w:rPr>
      </w:pPr>
      <w:r w:rsidRPr="002C67E1">
        <w:rPr>
          <w:rFonts w:ascii="ＭＳ 明朝" w:hAnsi="ＭＳ 明朝" w:hint="eastAsia"/>
          <w:color w:val="auto"/>
          <w:kern w:val="2"/>
        </w:rPr>
        <w:lastRenderedPageBreak/>
        <w:t xml:space="preserve">生命倫理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9CB764F" w14:textId="77777777" w:rsidR="002C67E1" w:rsidRPr="002C67E1" w:rsidRDefault="002C67E1" w:rsidP="002C67E1">
      <w:pPr>
        <w:pStyle w:val="a9"/>
        <w:suppressAutoHyphens/>
        <w:overflowPunct w:val="0"/>
        <w:adjustRightInd/>
        <w:spacing w:line="240" w:lineRule="atLeast"/>
        <w:ind w:firstLineChars="400" w:firstLine="907"/>
        <w:rPr>
          <w:rFonts w:ascii="ＭＳ 明朝"/>
          <w:color w:val="auto"/>
          <w:kern w:val="2"/>
        </w:rPr>
      </w:pPr>
      <w:r w:rsidRPr="002C67E1">
        <w:rPr>
          <w:rFonts w:ascii="ＭＳ 明朝" w:hAnsi="ＭＳ 明朝" w:hint="eastAsia"/>
          <w:color w:val="auto"/>
          <w:kern w:val="2"/>
        </w:rPr>
        <w:t xml:space="preserve">社会福祉学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1D869FE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放射線医学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0B1F7C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67C4FDC"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A108356"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臨床医学Ⅲ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68B60F8"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生体防御学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C13E52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感染管理学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24A176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保健薬理学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F7194C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データサイエンス概論Ⅰ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3656A96"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データサイエンス概論Ⅱ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4B6E398"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医療統計学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74615A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看護疫学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6B9CD4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医療英語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1044726"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医療安全管理学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C2A6567" w14:textId="77777777" w:rsid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11811024" w14:textId="77777777" w:rsidR="00181C2C" w:rsidRPr="002C67E1" w:rsidRDefault="00181C2C" w:rsidP="002C67E1">
      <w:pPr>
        <w:pStyle w:val="a9"/>
        <w:suppressAutoHyphens/>
        <w:overflowPunct w:val="0"/>
        <w:adjustRightInd/>
        <w:spacing w:line="240" w:lineRule="atLeast"/>
        <w:rPr>
          <w:rFonts w:ascii="ＭＳ 明朝"/>
          <w:color w:val="auto"/>
          <w:kern w:val="2"/>
        </w:rPr>
      </w:pPr>
      <w:r>
        <w:rPr>
          <w:rFonts w:ascii="ＭＳ 明朝" w:hAnsi="ＭＳ 明朝" w:hint="eastAsia"/>
          <w:color w:val="auto"/>
          <w:kern w:val="2"/>
        </w:rPr>
        <w:t xml:space="preserve">　　　　</w:t>
      </w:r>
      <w:r w:rsidRPr="002C67E1">
        <w:rPr>
          <w:rFonts w:ascii="ＭＳ 明朝" w:hAnsi="ＭＳ 明朝" w:hint="eastAsia"/>
          <w:color w:val="auto"/>
          <w:kern w:val="2"/>
        </w:rPr>
        <w:t xml:space="preserve">老年期特性論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F54E1E3"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保健病理学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66A8CC5" w14:textId="5B8B6749" w:rsidR="002C67E1" w:rsidRPr="002C67E1" w:rsidRDefault="002D2219" w:rsidP="002C67E1">
      <w:pPr>
        <w:pStyle w:val="a9"/>
        <w:suppressAutoHyphens/>
        <w:overflowPunct w:val="0"/>
        <w:adjustRightInd/>
        <w:spacing w:line="240" w:lineRule="atLeast"/>
        <w:ind w:leftChars="400" w:left="907"/>
        <w:rPr>
          <w:rFonts w:ascii="ＭＳ 明朝"/>
          <w:color w:val="auto"/>
          <w:kern w:val="2"/>
        </w:rPr>
      </w:pPr>
      <w:r w:rsidRPr="002D2219">
        <w:rPr>
          <w:rFonts w:ascii="ＭＳ 明朝" w:hAnsi="ＭＳ 明朝" w:hint="eastAsia"/>
          <w:color w:val="auto"/>
          <w:kern w:val="2"/>
        </w:rPr>
        <w:t>統計的学習入門</w:t>
      </w:r>
      <w:r w:rsidR="002C67E1" w:rsidRPr="002C67E1">
        <w:rPr>
          <w:rFonts w:ascii="ＭＳ 明朝" w:hAnsi="ＭＳ 明朝" w:hint="eastAsia"/>
          <w:color w:val="auto"/>
          <w:kern w:val="2"/>
        </w:rPr>
        <w:t xml:space="preserve">　　　　　</w:t>
      </w:r>
      <w:r w:rsidR="002C67E1" w:rsidRPr="002C67E1">
        <w:rPr>
          <w:rFonts w:ascii="ＭＳ 明朝" w:hAnsi="ＭＳ 明朝"/>
          <w:color w:val="auto"/>
          <w:kern w:val="2"/>
        </w:rPr>
        <w:t xml:space="preserve"> </w:t>
      </w:r>
      <w:r>
        <w:rPr>
          <w:rFonts w:ascii="ＭＳ 明朝" w:hAnsi="ＭＳ 明朝"/>
          <w:color w:val="auto"/>
          <w:kern w:val="2"/>
        </w:rPr>
        <w:tab/>
      </w:r>
      <w:r>
        <w:rPr>
          <w:rFonts w:ascii="ＭＳ 明朝" w:hAnsi="ＭＳ 明朝" w:hint="eastAsia"/>
          <w:color w:val="auto"/>
          <w:kern w:val="2"/>
        </w:rPr>
        <w:t xml:space="preserve">　</w:t>
      </w:r>
      <w:r w:rsidR="002C67E1" w:rsidRPr="002C67E1">
        <w:rPr>
          <w:rFonts w:ascii="ＭＳ 明朝" w:hAnsi="ＭＳ 明朝"/>
          <w:color w:val="auto"/>
          <w:kern w:val="2"/>
        </w:rPr>
        <w:t>2</w:t>
      </w:r>
      <w:r w:rsidR="002C67E1" w:rsidRPr="002C67E1">
        <w:rPr>
          <w:rFonts w:ascii="ＭＳ 明朝" w:hAnsi="ＭＳ 明朝" w:hint="eastAsia"/>
          <w:color w:val="auto"/>
          <w:kern w:val="2"/>
        </w:rPr>
        <w:t>単位</w:t>
      </w:r>
    </w:p>
    <w:p w14:paraId="10A72A1A" w14:textId="1F28C2AE" w:rsidR="002C67E1" w:rsidRPr="002C67E1" w:rsidRDefault="002D2219" w:rsidP="002C67E1">
      <w:pPr>
        <w:pStyle w:val="a9"/>
        <w:suppressAutoHyphens/>
        <w:overflowPunct w:val="0"/>
        <w:adjustRightInd/>
        <w:spacing w:line="240" w:lineRule="atLeast"/>
        <w:ind w:leftChars="400" w:left="907"/>
        <w:rPr>
          <w:rFonts w:ascii="ＭＳ 明朝"/>
          <w:color w:val="auto"/>
          <w:kern w:val="2"/>
        </w:rPr>
      </w:pPr>
      <w:r w:rsidRPr="002D2219">
        <w:rPr>
          <w:rFonts w:ascii="ＭＳ 明朝" w:hAnsi="ＭＳ 明朝" w:hint="eastAsia"/>
          <w:color w:val="auto"/>
          <w:kern w:val="2"/>
        </w:rPr>
        <w:t>統計的学習基礎</w:t>
      </w:r>
      <w:r w:rsidR="002C67E1" w:rsidRPr="002C67E1">
        <w:rPr>
          <w:rFonts w:ascii="ＭＳ 明朝" w:hAnsi="ＭＳ 明朝" w:hint="eastAsia"/>
          <w:color w:val="auto"/>
          <w:kern w:val="2"/>
        </w:rPr>
        <w:t xml:space="preserve">　　　　　　　　</w:t>
      </w:r>
      <w:r w:rsidR="002C67E1" w:rsidRPr="002C67E1">
        <w:rPr>
          <w:rFonts w:ascii="ＭＳ 明朝" w:hAnsi="ＭＳ 明朝"/>
          <w:color w:val="auto"/>
          <w:kern w:val="2"/>
        </w:rPr>
        <w:t xml:space="preserve"> 1</w:t>
      </w:r>
      <w:r w:rsidR="002C67E1" w:rsidRPr="002C67E1">
        <w:rPr>
          <w:rFonts w:ascii="ＭＳ 明朝" w:hAnsi="ＭＳ 明朝" w:hint="eastAsia"/>
          <w:color w:val="auto"/>
          <w:kern w:val="2"/>
        </w:rPr>
        <w:t>単位</w:t>
      </w:r>
    </w:p>
    <w:p w14:paraId="7806D45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ヘルスインフォマティクス演習Ⅰ</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90C6CC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ヘルスインフォマティクス演習Ⅱ</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CB645F2"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専門科目</w:t>
      </w:r>
    </w:p>
    <w:p w14:paraId="67A6101B"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必修科目</w:t>
      </w:r>
    </w:p>
    <w:p w14:paraId="68C4C8AD"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看護学概論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0539220"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看護援助論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119CA7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看護技術論Ⅰ</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5780B58"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看護技術論Ⅱ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95814F2"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基礎看護学演習Ⅰ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43287562"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基礎看護学演習Ⅱ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22C18FB"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基礎看護学演習Ⅲ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0C709A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看護過程論</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1EC96B64"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看護基礎実践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0299626"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基礎看護学実習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4671F9D5"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急性期成人看護学Ⅰ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D8A4BE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急性期成人看護学Ⅱ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D8EA97E"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 xml:space="preserve">急性期成人看護学Ⅲ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509390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急性期看護学実習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3</w:t>
      </w:r>
      <w:r w:rsidRPr="002C67E1">
        <w:rPr>
          <w:rFonts w:ascii="ＭＳ 明朝" w:hAnsi="ＭＳ 明朝" w:hint="eastAsia"/>
          <w:color w:val="auto"/>
          <w:kern w:val="2"/>
        </w:rPr>
        <w:t>単位</w:t>
      </w:r>
    </w:p>
    <w:p w14:paraId="0DDE0E8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慢性期成人看護学Ⅰ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AE0E98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慢性期成人看護学Ⅱ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16AA8C5"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慢性期成人看護学Ⅲ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3D95C2B"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慢性期看護学実習　　</w:t>
      </w:r>
      <w:r w:rsidRPr="002C67E1">
        <w:rPr>
          <w:rFonts w:ascii="ＭＳ 明朝" w:hAnsi="ＭＳ 明朝"/>
          <w:color w:val="auto"/>
          <w:kern w:val="2"/>
        </w:rPr>
        <w:t xml:space="preserve">           3</w:t>
      </w:r>
      <w:r w:rsidRPr="002C67E1">
        <w:rPr>
          <w:rFonts w:ascii="ＭＳ 明朝" w:hAnsi="ＭＳ 明朝" w:hint="eastAsia"/>
          <w:color w:val="auto"/>
          <w:kern w:val="2"/>
        </w:rPr>
        <w:t>単位</w:t>
      </w:r>
    </w:p>
    <w:p w14:paraId="34B1A5D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老年看護学Ⅰ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E3479EF"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老年看護学Ⅱ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5E36823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老年看護学実習</w:t>
      </w:r>
      <w:r w:rsidR="00767685">
        <w:rPr>
          <w:rFonts w:ascii="ＭＳ 明朝" w:hAnsi="ＭＳ 明朝" w:hint="eastAsia"/>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3</w:t>
      </w:r>
      <w:r w:rsidRPr="002C67E1">
        <w:rPr>
          <w:rFonts w:ascii="ＭＳ 明朝" w:hAnsi="ＭＳ 明朝" w:hint="eastAsia"/>
          <w:color w:val="auto"/>
          <w:kern w:val="2"/>
        </w:rPr>
        <w:t>単位</w:t>
      </w:r>
    </w:p>
    <w:p w14:paraId="6C2E614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精神看護学Ⅰ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A55DC52"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精神看護学Ⅱ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5AF20A3B"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精神看護学実習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127F6E7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母性看護学Ⅰ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DBDE728"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母性看護学Ⅱ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3959C325"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母性看護学Ⅲ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43A04592"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母性看護学実習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7699D7C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小児看護学Ⅰ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6F853D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小児看護学Ⅱ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FB5823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小児看護学Ⅲ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7151AF1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小児看護学実習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00767685">
        <w:rPr>
          <w:rFonts w:ascii="ＭＳ 明朝" w:hAnsi="ＭＳ 明朝"/>
          <w:color w:val="auto"/>
          <w:kern w:val="2"/>
        </w:rPr>
        <w:t>3</w:t>
      </w:r>
      <w:r w:rsidRPr="002C67E1">
        <w:rPr>
          <w:rFonts w:ascii="ＭＳ 明朝" w:hAnsi="ＭＳ 明朝" w:hint="eastAsia"/>
          <w:color w:val="auto"/>
          <w:kern w:val="2"/>
        </w:rPr>
        <w:t>単位</w:t>
      </w:r>
    </w:p>
    <w:p w14:paraId="65B775F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地域在宅看護学概論</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0059039A">
        <w:rPr>
          <w:rFonts w:ascii="ＭＳ 明朝" w:hAnsi="ＭＳ 明朝"/>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4A34CEB5"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在宅看護学Ⅰ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0059039A">
        <w:rPr>
          <w:rFonts w:ascii="ＭＳ 明朝" w:hAnsi="ＭＳ 明朝"/>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6EAD104"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在宅看護学Ⅱ　　　　　　　　　</w:t>
      </w:r>
      <w:r w:rsidRPr="002C67E1">
        <w:rPr>
          <w:rFonts w:ascii="ＭＳ 明朝" w:hAnsi="ＭＳ 明朝"/>
          <w:color w:val="auto"/>
          <w:kern w:val="2"/>
        </w:rPr>
        <w:t xml:space="preserve"> </w:t>
      </w:r>
      <w:r w:rsidR="0059039A">
        <w:rPr>
          <w:rFonts w:ascii="ＭＳ 明朝" w:hAnsi="ＭＳ 明朝"/>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5961696F"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地域在宅看護学実習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0059039A">
        <w:rPr>
          <w:rFonts w:ascii="ＭＳ 明朝" w:hAnsi="ＭＳ 明朝"/>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09169F25"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公衆衛生看護学Ⅰ</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0059039A">
        <w:rPr>
          <w:rFonts w:ascii="ＭＳ 明朝" w:hAnsi="ＭＳ 明朝"/>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43E3FD6C"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家族看護学</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0059039A">
        <w:rPr>
          <w:rFonts w:ascii="ＭＳ 明朝" w:hAnsi="ＭＳ 明朝"/>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C7DEDCE"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多職種協働ケア論</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0059039A">
        <w:rPr>
          <w:rFonts w:ascii="ＭＳ 明朝" w:hAnsi="ＭＳ 明朝"/>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2618BBF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保健医療概論</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DEF1107" w14:textId="77777777" w:rsid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看護管理論</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76CF269" w14:textId="77777777" w:rsidR="00767685" w:rsidRPr="002C67E1" w:rsidRDefault="00767685" w:rsidP="00767685">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ヘルスプロモーション論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299CA12E"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国際保健学概論</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8E01F1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看護学研究</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915130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看護研究演習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4</w:t>
      </w:r>
      <w:r w:rsidRPr="002C67E1">
        <w:rPr>
          <w:rFonts w:ascii="ＭＳ 明朝" w:hAnsi="ＭＳ 明朝" w:hint="eastAsia"/>
          <w:color w:val="auto"/>
          <w:kern w:val="2"/>
        </w:rPr>
        <w:t>単位</w:t>
      </w:r>
    </w:p>
    <w:p w14:paraId="4888394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看護統合実習</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2D0A400C"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7D47CB5F"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国際保健学演習Ⅰ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651F27F" w14:textId="77777777" w:rsid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 xml:space="preserve">国際保健学演習Ⅱ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50D0DD0F" w14:textId="77777777" w:rsidR="00CB2981" w:rsidRPr="00CB2981" w:rsidRDefault="00CB2981" w:rsidP="002C67E1">
      <w:pPr>
        <w:pStyle w:val="a9"/>
        <w:suppressAutoHyphens/>
        <w:overflowPunct w:val="0"/>
        <w:adjustRightInd/>
        <w:spacing w:line="240" w:lineRule="atLeast"/>
        <w:ind w:leftChars="400" w:left="907"/>
        <w:rPr>
          <w:rFonts w:ascii="ＭＳ 明朝"/>
          <w:color w:val="auto"/>
          <w:kern w:val="2"/>
        </w:rPr>
      </w:pPr>
      <w:r w:rsidRPr="00CB2981">
        <w:rPr>
          <w:rFonts w:ascii="ＭＳ 明朝" w:hint="eastAsia"/>
          <w:color w:val="auto"/>
          <w:kern w:val="2"/>
        </w:rPr>
        <w:t xml:space="preserve">災害看護　　　　　</w:t>
      </w:r>
      <w:r>
        <w:rPr>
          <w:rFonts w:ascii="ＭＳ 明朝" w:hint="eastAsia"/>
          <w:color w:val="auto"/>
          <w:kern w:val="2"/>
        </w:rPr>
        <w:t xml:space="preserve">　　　　　</w:t>
      </w:r>
      <w:r>
        <w:rPr>
          <w:rFonts w:ascii="ＭＳ 明朝"/>
          <w:color w:val="auto"/>
          <w:kern w:val="2"/>
        </w:rPr>
        <w:t xml:space="preserve"> </w:t>
      </w:r>
      <w:r>
        <w:rPr>
          <w:rFonts w:ascii="ＭＳ 明朝" w:hint="eastAsia"/>
          <w:color w:val="auto"/>
          <w:kern w:val="2"/>
        </w:rPr>
        <w:t xml:space="preserve">　</w:t>
      </w:r>
      <w:r w:rsidRPr="00CB2981">
        <w:rPr>
          <w:rFonts w:ascii="ＭＳ 明朝"/>
          <w:color w:val="auto"/>
          <w:kern w:val="2"/>
        </w:rPr>
        <w:t>1</w:t>
      </w:r>
      <w:r w:rsidRPr="00CB2981">
        <w:rPr>
          <w:rFonts w:ascii="ＭＳ 明朝" w:hint="eastAsia"/>
          <w:color w:val="auto"/>
          <w:kern w:val="2"/>
        </w:rPr>
        <w:t>単位</w:t>
      </w:r>
    </w:p>
    <w:p w14:paraId="77BD6A01"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（保健師関係科目）</w:t>
      </w:r>
    </w:p>
    <w:p w14:paraId="3898953C"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公衆衛生看護学Ⅱ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0A1F5C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公衆衛生看護学活動論Ⅰ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705F1BCC"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公衆衛生看護学活動論Ⅱ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0BBA640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公衆衛生看護学実習　　　　</w:t>
      </w:r>
      <w:r w:rsidRPr="002C67E1">
        <w:rPr>
          <w:rFonts w:ascii="ＭＳ 明朝" w:hAnsi="ＭＳ 明朝"/>
          <w:color w:val="auto"/>
          <w:kern w:val="2"/>
        </w:rPr>
        <w:t xml:space="preserve">     4</w:t>
      </w:r>
      <w:r w:rsidRPr="002C67E1">
        <w:rPr>
          <w:rFonts w:ascii="ＭＳ 明朝" w:hAnsi="ＭＳ 明朝" w:hint="eastAsia"/>
          <w:color w:val="auto"/>
          <w:kern w:val="2"/>
        </w:rPr>
        <w:t>単位</w:t>
      </w:r>
    </w:p>
    <w:p w14:paraId="089B8728" w14:textId="77777777" w:rsidR="002C67E1" w:rsidRPr="002C67E1" w:rsidRDefault="002C67E1" w:rsidP="002C67E1">
      <w:pPr>
        <w:pStyle w:val="a9"/>
        <w:adjustRightInd/>
        <w:spacing w:line="240" w:lineRule="atLeast"/>
        <w:ind w:leftChars="100" w:left="454" w:hangingChars="100" w:hanging="227"/>
        <w:rPr>
          <w:rFonts w:ascii="ＭＳ 明朝"/>
          <w:color w:val="auto"/>
          <w:kern w:val="2"/>
        </w:rPr>
      </w:pPr>
      <w:r w:rsidRPr="002C67E1">
        <w:rPr>
          <w:rFonts w:ascii="ＭＳ 明朝" w:hAnsi="ＭＳ 明朝" w:hint="eastAsia"/>
          <w:color w:val="auto"/>
          <w:kern w:val="2"/>
        </w:rPr>
        <w:t>［履修方法］</w:t>
      </w:r>
    </w:p>
    <w:p w14:paraId="519CC89F"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1</w:t>
      </w:r>
      <w:r w:rsidRPr="002C67E1">
        <w:rPr>
          <w:rFonts w:ascii="ＭＳ 明朝" w:hAnsi="ＭＳ 明朝" w:hint="eastAsia"/>
          <w:color w:val="auto"/>
          <w:kern w:val="2"/>
        </w:rPr>
        <w:t xml:space="preserve">　専門基礎科目については，必修科目</w:t>
      </w:r>
      <w:r w:rsidRPr="002C67E1">
        <w:rPr>
          <w:rFonts w:ascii="ＭＳ 明朝" w:hAnsi="ＭＳ 明朝"/>
          <w:color w:val="auto"/>
          <w:kern w:val="2"/>
        </w:rPr>
        <w:t>2</w:t>
      </w:r>
      <w:r w:rsidR="00767685">
        <w:rPr>
          <w:rFonts w:ascii="ＭＳ 明朝" w:hAnsi="ＭＳ 明朝"/>
          <w:color w:val="auto"/>
          <w:kern w:val="2"/>
        </w:rPr>
        <w:t>3</w:t>
      </w:r>
      <w:r w:rsidRPr="002C67E1">
        <w:rPr>
          <w:rFonts w:ascii="ＭＳ 明朝" w:hAnsi="ＭＳ 明朝" w:hint="eastAsia"/>
          <w:color w:val="auto"/>
          <w:kern w:val="2"/>
        </w:rPr>
        <w:t>単位を修得しなければならない。</w:t>
      </w:r>
    </w:p>
    <w:p w14:paraId="06C9535B"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2</w:t>
      </w:r>
      <w:r w:rsidRPr="002C67E1">
        <w:rPr>
          <w:rFonts w:ascii="ＭＳ 明朝" w:hAnsi="ＭＳ 明朝" w:hint="eastAsia"/>
          <w:color w:val="auto"/>
          <w:kern w:val="2"/>
        </w:rPr>
        <w:t xml:space="preserve">　専門科目については，必修科目</w:t>
      </w:r>
      <w:r w:rsidRPr="002C67E1">
        <w:rPr>
          <w:rFonts w:ascii="ＭＳ 明朝" w:hAnsi="ＭＳ 明朝"/>
          <w:color w:val="auto"/>
          <w:kern w:val="2"/>
        </w:rPr>
        <w:t>6</w:t>
      </w:r>
      <w:r w:rsidR="00767685">
        <w:rPr>
          <w:rFonts w:ascii="ＭＳ 明朝" w:hAnsi="ＭＳ 明朝"/>
          <w:color w:val="auto"/>
          <w:kern w:val="2"/>
        </w:rPr>
        <w:t>8</w:t>
      </w:r>
      <w:r w:rsidRPr="002C67E1">
        <w:rPr>
          <w:rFonts w:ascii="ＭＳ 明朝" w:hAnsi="ＭＳ 明朝" w:hint="eastAsia"/>
          <w:color w:val="auto"/>
          <w:kern w:val="2"/>
        </w:rPr>
        <w:t>単位を修得しなければならない。</w:t>
      </w:r>
    </w:p>
    <w:p w14:paraId="748F8A7E"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3</w:t>
      </w:r>
      <w:r w:rsidRPr="002C67E1">
        <w:rPr>
          <w:rFonts w:ascii="ＭＳ 明朝" w:hAnsi="ＭＳ 明朝" w:hint="eastAsia"/>
          <w:color w:val="auto"/>
          <w:kern w:val="2"/>
        </w:rPr>
        <w:t xml:space="preserve">　専門基礎科目及び専門科目を併せて，合計</w:t>
      </w:r>
      <w:r w:rsidRPr="002C67E1">
        <w:rPr>
          <w:rFonts w:ascii="ＭＳ 明朝" w:hAnsi="ＭＳ 明朝"/>
          <w:color w:val="auto"/>
          <w:kern w:val="2"/>
        </w:rPr>
        <w:t>91</w:t>
      </w:r>
      <w:r w:rsidRPr="002C67E1">
        <w:rPr>
          <w:rFonts w:ascii="ＭＳ 明朝" w:hAnsi="ＭＳ 明朝" w:hint="eastAsia"/>
          <w:color w:val="auto"/>
          <w:kern w:val="2"/>
        </w:rPr>
        <w:t>単位以上を修得しなければならない。</w:t>
      </w:r>
    </w:p>
    <w:p w14:paraId="41C10C11"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hint="eastAsia"/>
          <w:color w:val="auto"/>
          <w:kern w:val="2"/>
        </w:rPr>
        <w:t>※　保健師国家試験受験資格取得には，保健師関係科目</w:t>
      </w:r>
      <w:r w:rsidR="00767685">
        <w:rPr>
          <w:rFonts w:ascii="ＭＳ 明朝" w:hAnsi="ＭＳ 明朝"/>
          <w:color w:val="auto"/>
          <w:kern w:val="2"/>
        </w:rPr>
        <w:t>9</w:t>
      </w:r>
      <w:r w:rsidRPr="002C67E1">
        <w:rPr>
          <w:rFonts w:ascii="ＭＳ 明朝" w:hAnsi="ＭＳ 明朝" w:hint="eastAsia"/>
          <w:color w:val="auto"/>
          <w:kern w:val="2"/>
        </w:rPr>
        <w:t>単位を修得しなければならない。</w:t>
      </w:r>
    </w:p>
    <w:p w14:paraId="25F8D19A" w14:textId="77777777" w:rsidR="002C67E1" w:rsidRPr="002C67E1" w:rsidRDefault="002C67E1" w:rsidP="002C67E1">
      <w:pPr>
        <w:pStyle w:val="a9"/>
        <w:suppressAutoHyphens/>
        <w:overflowPunct w:val="0"/>
        <w:adjustRightInd/>
        <w:spacing w:line="240" w:lineRule="atLeast"/>
        <w:rPr>
          <w:rFonts w:ascii="ＭＳ 明朝"/>
          <w:color w:val="auto"/>
          <w:kern w:val="2"/>
        </w:rPr>
      </w:pPr>
    </w:p>
    <w:p w14:paraId="558DCA39"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放射線技術科学専攻</w:t>
      </w:r>
    </w:p>
    <w:p w14:paraId="3B93DF46"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専門基礎科目</w:t>
      </w:r>
    </w:p>
    <w:p w14:paraId="32E94FDB"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必修科目</w:t>
      </w:r>
    </w:p>
    <w:p w14:paraId="3BA94CB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解剖学Ⅰ</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8F0DF3F"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解剖学Ⅱ</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BB15AC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生理学Ⅰ</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DF3D3B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生理学Ⅱ</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E0EDEE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保健病理学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B899384"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保健医療概論</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7ECFBE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救急医療学</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5988BBA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公衆衛生学</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6D942E3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保健薬理学</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8BDDC6E"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医用電気工学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56BE49E4"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医用電子・制御工学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5D25992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医用電気電子系工学実験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06723C0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医用情報解析学</w:t>
      </w:r>
      <w:r w:rsidR="00A8678F">
        <w:rPr>
          <w:rFonts w:ascii="ＭＳ 明朝" w:hAnsi="ＭＳ 明朝" w:hint="eastAsia"/>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7758280"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医用物理学Ⅰ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221C5DE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医用物理学Ⅱ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354BA5B0"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放射化学・放射線化学</w:t>
      </w:r>
      <w:r w:rsidR="00A8678F">
        <w:rPr>
          <w:rFonts w:ascii="ＭＳ 明朝" w:hAnsi="ＭＳ 明朝" w:hint="eastAsia"/>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Pr>
          <w:rFonts w:ascii="ＭＳ 明朝" w:hAnsi="ＭＳ 明朝"/>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322015F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放射化学実験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3F6C9EC"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放射線生物学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DAD108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 xml:space="preserve">データサイエンス概論Ⅰ　　</w:t>
      </w:r>
      <w:r w:rsidRPr="002C67E1">
        <w:rPr>
          <w:rFonts w:ascii="ＭＳ 明朝" w:hAnsi="ＭＳ 明朝"/>
          <w:color w:val="auto"/>
          <w:kern w:val="2"/>
        </w:rPr>
        <w:t xml:space="preserve">    </w:t>
      </w:r>
      <w:r>
        <w:rPr>
          <w:rFonts w:ascii="ＭＳ 明朝" w:hAnsi="ＭＳ 明朝"/>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35F711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データサイエンス概論Ⅱ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F836BBC"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基礎電気電子工学</w:t>
      </w:r>
      <w:r w:rsidR="002139E4">
        <w:rPr>
          <w:rFonts w:ascii="ＭＳ 明朝" w:hAnsi="ＭＳ 明朝" w:hint="eastAsia"/>
          <w:color w:val="auto"/>
          <w:kern w:val="2"/>
        </w:rPr>
        <w:t>演習</w:t>
      </w:r>
      <w:r w:rsidR="00A8678F">
        <w:rPr>
          <w:rFonts w:ascii="ＭＳ 明朝" w:hAnsi="ＭＳ 明朝" w:hint="eastAsia"/>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FC8CB0F"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3522EE65"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Pr="002C67E1">
        <w:rPr>
          <w:rFonts w:ascii="ＭＳ 明朝" w:hAnsi="ＭＳ 明朝" w:hint="eastAsia"/>
          <w:color w:val="auto"/>
          <w:kern w:val="2"/>
        </w:rPr>
        <w:t>Ⅰ類</w:t>
      </w:r>
    </w:p>
    <w:p w14:paraId="18205A68"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保健生化学</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C3906B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感染管理学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2C3B0D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生体防御学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4864D6F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F97A2E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臨床医学Ⅱ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5751B50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臨床医学Ⅲ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49B05C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医療統計学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A3A0952"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国際保健学演習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F848135"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Pr="002C67E1">
        <w:rPr>
          <w:rFonts w:ascii="ＭＳ 明朝" w:hAnsi="ＭＳ 明朝" w:hint="eastAsia"/>
          <w:color w:val="auto"/>
          <w:kern w:val="2"/>
        </w:rPr>
        <w:t>Ⅱ類</w:t>
      </w:r>
    </w:p>
    <w:p w14:paraId="395D8FD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医用物理学Ⅲ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5631C4B" w14:textId="01D57EFA" w:rsidR="002C67E1" w:rsidRPr="002C67E1" w:rsidRDefault="002D2219" w:rsidP="002C67E1">
      <w:pPr>
        <w:pStyle w:val="a9"/>
        <w:suppressAutoHyphens/>
        <w:overflowPunct w:val="0"/>
        <w:adjustRightInd/>
        <w:spacing w:line="240" w:lineRule="atLeast"/>
        <w:ind w:leftChars="400" w:left="907"/>
        <w:rPr>
          <w:rFonts w:ascii="ＭＳ 明朝"/>
          <w:color w:val="auto"/>
          <w:kern w:val="2"/>
        </w:rPr>
      </w:pPr>
      <w:r w:rsidRPr="002D2219">
        <w:rPr>
          <w:rFonts w:ascii="ＭＳ 明朝" w:hAnsi="ＭＳ 明朝" w:hint="eastAsia"/>
          <w:color w:val="auto"/>
          <w:kern w:val="2"/>
        </w:rPr>
        <w:t>統計的学習入門</w:t>
      </w:r>
      <w:r w:rsidR="002C67E1" w:rsidRPr="002C67E1">
        <w:rPr>
          <w:rFonts w:ascii="ＭＳ 明朝" w:hAnsi="ＭＳ 明朝" w:hint="eastAsia"/>
          <w:color w:val="auto"/>
          <w:kern w:val="2"/>
        </w:rPr>
        <w:t xml:space="preserve">　　　　　</w:t>
      </w:r>
      <w:r w:rsidR="002C67E1" w:rsidRPr="002C67E1">
        <w:rPr>
          <w:rFonts w:ascii="ＭＳ 明朝" w:hAnsi="ＭＳ 明朝"/>
          <w:color w:val="auto"/>
          <w:kern w:val="2"/>
        </w:rPr>
        <w:t xml:space="preserve"> </w:t>
      </w:r>
      <w:r>
        <w:rPr>
          <w:rFonts w:ascii="ＭＳ 明朝" w:hAnsi="ＭＳ 明朝"/>
          <w:color w:val="auto"/>
          <w:kern w:val="2"/>
        </w:rPr>
        <w:tab/>
      </w:r>
      <w:r>
        <w:rPr>
          <w:rFonts w:ascii="ＭＳ 明朝" w:hAnsi="ＭＳ 明朝" w:hint="eastAsia"/>
          <w:color w:val="auto"/>
          <w:kern w:val="2"/>
        </w:rPr>
        <w:t xml:space="preserve">　</w:t>
      </w:r>
      <w:r w:rsidR="002C67E1" w:rsidRPr="002C67E1">
        <w:rPr>
          <w:rFonts w:ascii="ＭＳ 明朝" w:hAnsi="ＭＳ 明朝"/>
          <w:color w:val="auto"/>
          <w:kern w:val="2"/>
        </w:rPr>
        <w:t>2</w:t>
      </w:r>
      <w:r w:rsidR="002C67E1" w:rsidRPr="002C67E1">
        <w:rPr>
          <w:rFonts w:ascii="ＭＳ 明朝" w:hAnsi="ＭＳ 明朝" w:hint="eastAsia"/>
          <w:color w:val="auto"/>
          <w:kern w:val="2"/>
        </w:rPr>
        <w:t>単位</w:t>
      </w:r>
    </w:p>
    <w:p w14:paraId="56413B24" w14:textId="235DE384" w:rsidR="002C67E1" w:rsidRPr="002C67E1" w:rsidRDefault="002D2219" w:rsidP="002C67E1">
      <w:pPr>
        <w:pStyle w:val="a9"/>
        <w:suppressAutoHyphens/>
        <w:overflowPunct w:val="0"/>
        <w:adjustRightInd/>
        <w:spacing w:line="240" w:lineRule="atLeast"/>
        <w:ind w:leftChars="400" w:left="907"/>
        <w:rPr>
          <w:rFonts w:ascii="ＭＳ 明朝"/>
          <w:color w:val="auto"/>
          <w:kern w:val="2"/>
        </w:rPr>
      </w:pPr>
      <w:r w:rsidRPr="002D2219">
        <w:rPr>
          <w:rFonts w:ascii="ＭＳ 明朝" w:hAnsi="ＭＳ 明朝" w:hint="eastAsia"/>
          <w:color w:val="auto"/>
          <w:kern w:val="2"/>
        </w:rPr>
        <w:t>統計的学習基礎</w:t>
      </w:r>
      <w:r w:rsidR="002C67E1" w:rsidRPr="002C67E1">
        <w:rPr>
          <w:rFonts w:ascii="ＭＳ 明朝" w:hAnsi="ＭＳ 明朝" w:hint="eastAsia"/>
          <w:color w:val="auto"/>
          <w:kern w:val="2"/>
        </w:rPr>
        <w:t xml:space="preserve">　　　　　　　　</w:t>
      </w:r>
      <w:r>
        <w:rPr>
          <w:rFonts w:ascii="ＭＳ 明朝" w:hAnsi="ＭＳ 明朝" w:hint="eastAsia"/>
          <w:color w:val="auto"/>
          <w:kern w:val="2"/>
        </w:rPr>
        <w:t xml:space="preserve"> </w:t>
      </w:r>
      <w:r w:rsidR="002C67E1" w:rsidRPr="002C67E1">
        <w:rPr>
          <w:rFonts w:ascii="ＭＳ 明朝" w:hAnsi="ＭＳ 明朝"/>
          <w:color w:val="auto"/>
          <w:kern w:val="2"/>
        </w:rPr>
        <w:t>1</w:t>
      </w:r>
      <w:r w:rsidR="002C67E1" w:rsidRPr="002C67E1">
        <w:rPr>
          <w:rFonts w:ascii="ＭＳ 明朝" w:hAnsi="ＭＳ 明朝" w:hint="eastAsia"/>
          <w:color w:val="auto"/>
          <w:kern w:val="2"/>
        </w:rPr>
        <w:t>単位</w:t>
      </w:r>
    </w:p>
    <w:p w14:paraId="1F86C260"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ヘルスインフォマティクス演習Ⅰ</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FDB9EBE"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ヘルスインフォマティクス演習Ⅱ</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7658589"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専門科目</w:t>
      </w:r>
    </w:p>
    <w:p w14:paraId="0CC0C08C"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必修科目</w:t>
      </w:r>
    </w:p>
    <w:p w14:paraId="59A7845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放射線画像形成学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0A8DC4E5"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放射線医学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BC74840" w14:textId="77777777" w:rsidR="002C67E1" w:rsidRPr="002C67E1" w:rsidRDefault="00A8678F" w:rsidP="002C67E1">
      <w:pPr>
        <w:pStyle w:val="a9"/>
        <w:suppressAutoHyphens/>
        <w:overflowPunct w:val="0"/>
        <w:adjustRightInd/>
        <w:spacing w:line="240" w:lineRule="atLeast"/>
        <w:ind w:leftChars="400" w:left="907"/>
        <w:rPr>
          <w:rFonts w:ascii="ＭＳ 明朝"/>
          <w:color w:val="auto"/>
          <w:kern w:val="2"/>
        </w:rPr>
      </w:pPr>
      <w:r w:rsidRPr="00A8678F">
        <w:rPr>
          <w:rFonts w:ascii="ＭＳ 明朝" w:hAnsi="ＭＳ 明朝" w:hint="eastAsia"/>
          <w:color w:val="auto"/>
          <w:kern w:val="2"/>
        </w:rPr>
        <w:t>画像診断技術学Ⅰ</w:t>
      </w:r>
      <w:r>
        <w:rPr>
          <w:rFonts w:ascii="ＭＳ 明朝" w:hAnsi="ＭＳ 明朝" w:hint="eastAsia"/>
          <w:color w:val="auto"/>
          <w:kern w:val="2"/>
        </w:rPr>
        <w:t xml:space="preserve">　　　　</w:t>
      </w:r>
      <w:r w:rsidR="002C67E1" w:rsidRPr="002C67E1">
        <w:rPr>
          <w:rFonts w:ascii="ＭＳ 明朝" w:hAnsi="ＭＳ 明朝" w:hint="eastAsia"/>
          <w:color w:val="auto"/>
          <w:kern w:val="2"/>
        </w:rPr>
        <w:t xml:space="preserve">　　　</w:t>
      </w:r>
      <w:r w:rsidR="002C67E1" w:rsidRPr="002C67E1">
        <w:rPr>
          <w:rFonts w:ascii="ＭＳ 明朝" w:hAnsi="ＭＳ 明朝"/>
          <w:color w:val="auto"/>
          <w:kern w:val="2"/>
        </w:rPr>
        <w:t xml:space="preserve"> </w:t>
      </w:r>
      <w:r w:rsidR="002139E4">
        <w:rPr>
          <w:rFonts w:ascii="ＭＳ 明朝" w:hAnsi="ＭＳ 明朝"/>
          <w:color w:val="auto"/>
          <w:kern w:val="2"/>
        </w:rPr>
        <w:t>2</w:t>
      </w:r>
      <w:r w:rsidR="002C67E1" w:rsidRPr="002C67E1">
        <w:rPr>
          <w:rFonts w:ascii="ＭＳ 明朝" w:hAnsi="ＭＳ 明朝" w:hint="eastAsia"/>
          <w:color w:val="auto"/>
          <w:kern w:val="2"/>
        </w:rPr>
        <w:t>単位</w:t>
      </w:r>
    </w:p>
    <w:p w14:paraId="272BAEE5" w14:textId="77777777" w:rsidR="002C67E1" w:rsidRPr="002C67E1" w:rsidRDefault="00A8678F" w:rsidP="002C67E1">
      <w:pPr>
        <w:pStyle w:val="a9"/>
        <w:suppressAutoHyphens/>
        <w:overflowPunct w:val="0"/>
        <w:adjustRightInd/>
        <w:spacing w:line="240" w:lineRule="atLeast"/>
        <w:ind w:leftChars="400" w:left="907"/>
        <w:rPr>
          <w:rFonts w:ascii="ＭＳ 明朝"/>
          <w:color w:val="auto"/>
          <w:kern w:val="2"/>
        </w:rPr>
      </w:pPr>
      <w:r w:rsidRPr="00A8678F">
        <w:rPr>
          <w:rFonts w:ascii="ＭＳ 明朝" w:hAnsi="ＭＳ 明朝" w:hint="eastAsia"/>
          <w:color w:val="auto"/>
          <w:kern w:val="2"/>
        </w:rPr>
        <w:t>画像診断技術学Ⅱ</w:t>
      </w:r>
      <w:r w:rsidR="002C67E1" w:rsidRPr="002C67E1">
        <w:rPr>
          <w:rFonts w:ascii="ＭＳ 明朝" w:hAnsi="ＭＳ 明朝" w:hint="eastAsia"/>
          <w:color w:val="auto"/>
          <w:kern w:val="2"/>
        </w:rPr>
        <w:t xml:space="preserve">　　</w:t>
      </w:r>
      <w:r w:rsidR="002C67E1" w:rsidRPr="002C67E1">
        <w:rPr>
          <w:rFonts w:ascii="ＭＳ 明朝" w:hAnsi="ＭＳ 明朝"/>
          <w:color w:val="auto"/>
          <w:kern w:val="2"/>
        </w:rPr>
        <w:t xml:space="preserve"> </w:t>
      </w:r>
      <w:r w:rsidR="002C67E1" w:rsidRPr="002C67E1">
        <w:rPr>
          <w:rFonts w:ascii="ＭＳ 明朝" w:hAnsi="ＭＳ 明朝" w:hint="eastAsia"/>
          <w:color w:val="auto"/>
          <w:kern w:val="2"/>
        </w:rPr>
        <w:t xml:space="preserve">　</w:t>
      </w:r>
      <w:r>
        <w:rPr>
          <w:rFonts w:ascii="ＭＳ 明朝" w:hAnsi="ＭＳ 明朝" w:hint="eastAsia"/>
          <w:color w:val="auto"/>
          <w:kern w:val="2"/>
        </w:rPr>
        <w:t xml:space="preserve">　　　　</w:t>
      </w:r>
      <w:r w:rsidR="002139E4">
        <w:rPr>
          <w:rFonts w:ascii="ＭＳ 明朝" w:hAnsi="ＭＳ 明朝"/>
          <w:color w:val="auto"/>
          <w:kern w:val="2"/>
        </w:rPr>
        <w:t>2</w:t>
      </w:r>
      <w:r w:rsidR="002C67E1" w:rsidRPr="002C67E1">
        <w:rPr>
          <w:rFonts w:ascii="ＭＳ 明朝" w:hAnsi="ＭＳ 明朝" w:hint="eastAsia"/>
          <w:color w:val="auto"/>
          <w:kern w:val="2"/>
        </w:rPr>
        <w:t>単位</w:t>
      </w:r>
    </w:p>
    <w:p w14:paraId="51E1538B"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医用機器工学Ⅰ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4C4ED8DB"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医用機器工学Ⅰ演習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7E22FD7" w14:textId="77777777" w:rsid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医用機器工学実験</w:t>
      </w:r>
      <w:r w:rsidR="00A8678F">
        <w:rPr>
          <w:rFonts w:ascii="ＭＳ 明朝" w:hAnsi="ＭＳ 明朝" w:hint="eastAsia"/>
          <w:color w:val="auto"/>
          <w:kern w:val="2"/>
        </w:rPr>
        <w:t>Ⅰ</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002139E4">
        <w:rPr>
          <w:rFonts w:ascii="ＭＳ 明朝" w:hAnsi="ＭＳ 明朝"/>
          <w:color w:val="auto"/>
          <w:kern w:val="2"/>
        </w:rPr>
        <w:t>1</w:t>
      </w:r>
      <w:r w:rsidRPr="002C67E1">
        <w:rPr>
          <w:rFonts w:ascii="ＭＳ 明朝" w:hAnsi="ＭＳ 明朝" w:hint="eastAsia"/>
          <w:color w:val="auto"/>
          <w:kern w:val="2"/>
        </w:rPr>
        <w:t>単位</w:t>
      </w:r>
    </w:p>
    <w:p w14:paraId="0B51FC43" w14:textId="77777777" w:rsidR="00A8678F" w:rsidRPr="002C67E1" w:rsidRDefault="00A8678F"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医用機器工学実験</w:t>
      </w:r>
      <w:r>
        <w:rPr>
          <w:rFonts w:ascii="ＭＳ 明朝" w:hAnsi="ＭＳ 明朝" w:hint="eastAsia"/>
          <w:color w:val="auto"/>
          <w:kern w:val="2"/>
        </w:rPr>
        <w:t>Ⅱ</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sidR="002139E4">
        <w:rPr>
          <w:rFonts w:ascii="ＭＳ 明朝" w:hAnsi="ＭＳ 明朝"/>
          <w:color w:val="auto"/>
          <w:kern w:val="2"/>
        </w:rPr>
        <w:t>1</w:t>
      </w:r>
      <w:r w:rsidRPr="002C67E1">
        <w:rPr>
          <w:rFonts w:ascii="ＭＳ 明朝" w:hAnsi="ＭＳ 明朝" w:hint="eastAsia"/>
          <w:color w:val="auto"/>
          <w:kern w:val="2"/>
        </w:rPr>
        <w:t>単位</w:t>
      </w:r>
    </w:p>
    <w:p w14:paraId="63474FCF"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放射線計測学Ⅰ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41CD9E40"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造影画像技術学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083CE63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画像診断技術学演習Ⅰ　　</w:t>
      </w:r>
      <w:r w:rsidR="002139E4">
        <w:rPr>
          <w:rFonts w:ascii="ＭＳ 明朝" w:hAnsi="ＭＳ 明朝" w:hint="eastAsia"/>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35904E8"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画像診断技術学演習Ⅱ</w:t>
      </w:r>
      <w:r w:rsidR="002139E4">
        <w:rPr>
          <w:rFonts w:ascii="ＭＳ 明朝" w:hAnsi="ＭＳ 明朝" w:hint="eastAsia"/>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91DF6D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超音波技術学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D93B00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磁気共鳴技術学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25D41A04"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核医学診断技術学Ⅰ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54F6C47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 xml:space="preserve">核医学診断技術学Ⅱ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9DC389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核医学診断技術学Ⅲ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072C7A7"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医用機器工学Ⅱ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E62154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放射線計測学Ⅱ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3D6324F"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放射線治療技術学Ⅰ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5B54D66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放射線治療技術学Ⅱ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0B298E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医用機器工学Ⅲ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EA1453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放射線計測学Ⅲ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BEA1525"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放射線計測学Ⅲ実験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E39FA1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医療情報学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13B3EE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医用画像工学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18E9374E"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医用画像工学演習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5FB69D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医用画像工学実験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917B03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放射線管理学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7CD05C1C"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放射線計測学Ⅱ及び管理学実験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06AA378"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保健行政論演習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60E11D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医療安全管理学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4CEC6B0" w14:textId="77777777" w:rsidR="00A8678F" w:rsidRDefault="002C67E1" w:rsidP="004422FB">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臨床医療安全管理学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BA90B4D" w14:textId="77777777" w:rsidR="004422FB" w:rsidRDefault="004422FB" w:rsidP="004422FB">
      <w:pPr>
        <w:pStyle w:val="a9"/>
        <w:suppressAutoHyphens/>
        <w:overflowPunct w:val="0"/>
        <w:adjustRightInd/>
        <w:spacing w:line="240" w:lineRule="atLeast"/>
        <w:ind w:leftChars="400" w:left="907"/>
        <w:rPr>
          <w:rFonts w:ascii="ＭＳ 明朝"/>
          <w:color w:val="auto"/>
          <w:kern w:val="2"/>
        </w:rPr>
      </w:pPr>
      <w:r>
        <w:rPr>
          <w:rFonts w:ascii="ＭＳ 明朝" w:hAnsi="ＭＳ 明朝" w:hint="eastAsia"/>
          <w:color w:val="auto"/>
          <w:kern w:val="2"/>
        </w:rPr>
        <w:t>実践臨床画像</w:t>
      </w:r>
      <w:r w:rsidRPr="002C67E1">
        <w:rPr>
          <w:rFonts w:ascii="ＭＳ 明朝" w:hAnsi="ＭＳ 明朝" w:hint="eastAsia"/>
          <w:color w:val="auto"/>
          <w:kern w:val="2"/>
        </w:rPr>
        <w:t>学</w:t>
      </w:r>
      <w:r>
        <w:rPr>
          <w:rFonts w:ascii="ＭＳ 明朝" w:hAnsi="ＭＳ 明朝" w:hint="eastAsia"/>
          <w:color w:val="auto"/>
          <w:kern w:val="2"/>
        </w:rPr>
        <w:t xml:space="preserve">Ⅰ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F23801B" w14:textId="77777777" w:rsidR="004422FB" w:rsidRPr="002C67E1" w:rsidRDefault="004422FB" w:rsidP="004422FB">
      <w:pPr>
        <w:pStyle w:val="a9"/>
        <w:suppressAutoHyphens/>
        <w:overflowPunct w:val="0"/>
        <w:adjustRightInd/>
        <w:spacing w:line="240" w:lineRule="atLeast"/>
        <w:ind w:leftChars="400" w:left="907"/>
        <w:rPr>
          <w:rFonts w:ascii="ＭＳ 明朝"/>
          <w:color w:val="auto"/>
          <w:kern w:val="2"/>
        </w:rPr>
      </w:pPr>
      <w:r>
        <w:rPr>
          <w:rFonts w:ascii="ＭＳ 明朝" w:hAnsi="ＭＳ 明朝" w:hint="eastAsia"/>
          <w:color w:val="auto"/>
          <w:kern w:val="2"/>
        </w:rPr>
        <w:t>実践</w:t>
      </w:r>
      <w:r w:rsidRPr="002C67E1">
        <w:rPr>
          <w:rFonts w:ascii="ＭＳ 明朝" w:hAnsi="ＭＳ 明朝" w:hint="eastAsia"/>
          <w:color w:val="auto"/>
          <w:kern w:val="2"/>
        </w:rPr>
        <w:t>臨床</w:t>
      </w:r>
      <w:r>
        <w:rPr>
          <w:rFonts w:ascii="ＭＳ 明朝" w:hAnsi="ＭＳ 明朝" w:hint="eastAsia"/>
          <w:color w:val="auto"/>
          <w:kern w:val="2"/>
        </w:rPr>
        <w:t xml:space="preserve">画像学Ⅱ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FF684AC"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放射線画像診断技術学実習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7F4C6D82"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放射線画像診断技術学実習</w:t>
      </w:r>
      <w:r w:rsidRPr="002C67E1">
        <w:rPr>
          <w:rFonts w:ascii="ＭＳ 明朝" w:hAnsi="ＭＳ 明朝"/>
          <w:color w:val="auto"/>
          <w:kern w:val="2"/>
        </w:rPr>
        <w:t>B</w:t>
      </w:r>
      <w:r w:rsidRPr="002C67E1">
        <w:rPr>
          <w:rFonts w:ascii="ＭＳ 明朝" w:hAnsi="ＭＳ 明朝" w:hint="eastAsia"/>
          <w:color w:val="auto"/>
          <w:kern w:val="2"/>
        </w:rPr>
        <w:t xml:space="preserve">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321208D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放射線画像診断技術学実習</w:t>
      </w:r>
      <w:r w:rsidRPr="002C67E1">
        <w:rPr>
          <w:rFonts w:ascii="ＭＳ 明朝" w:hAnsi="ＭＳ 明朝"/>
          <w:color w:val="auto"/>
          <w:kern w:val="2"/>
        </w:rPr>
        <w:t>C</w:t>
      </w:r>
      <w:r w:rsidRPr="002C67E1">
        <w:rPr>
          <w:rFonts w:ascii="ＭＳ 明朝" w:hAnsi="ＭＳ 明朝" w:hint="eastAsia"/>
          <w:color w:val="auto"/>
          <w:kern w:val="2"/>
        </w:rPr>
        <w:t xml:space="preserve">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78E905A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核医学診断技術学実習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1E8BB03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核医学診断技術学実習</w:t>
      </w:r>
      <w:r w:rsidRPr="002C67E1">
        <w:rPr>
          <w:rFonts w:ascii="ＭＳ 明朝" w:hAnsi="ＭＳ 明朝"/>
          <w:color w:val="auto"/>
          <w:kern w:val="2"/>
        </w:rPr>
        <w:t>B</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FF30278"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放射線治療技術学実習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58B2980C" w14:textId="77777777" w:rsidR="002C67E1" w:rsidRPr="002C67E1" w:rsidRDefault="002C67E1" w:rsidP="002C67E1">
      <w:pPr>
        <w:pStyle w:val="a9"/>
        <w:suppressAutoHyphens/>
        <w:overflowPunct w:val="0"/>
        <w:adjustRightInd/>
        <w:spacing w:line="240" w:lineRule="atLeast"/>
        <w:ind w:leftChars="400" w:left="907"/>
        <w:rPr>
          <w:rFonts w:ascii="ＭＳ 明朝"/>
          <w:b/>
          <w:color w:val="auto"/>
          <w:kern w:val="2"/>
        </w:rPr>
      </w:pPr>
      <w:r w:rsidRPr="002C67E1">
        <w:rPr>
          <w:rFonts w:ascii="ＭＳ 明朝" w:hAnsi="ＭＳ 明朝" w:hint="eastAsia"/>
          <w:color w:val="auto"/>
          <w:kern w:val="2"/>
        </w:rPr>
        <w:t>放射線治療技術学実習</w:t>
      </w:r>
      <w:r w:rsidRPr="002C67E1">
        <w:rPr>
          <w:rFonts w:ascii="ＭＳ 明朝" w:hAnsi="ＭＳ 明朝"/>
          <w:color w:val="auto"/>
          <w:kern w:val="2"/>
        </w:rPr>
        <w:t>B</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67FF846"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卒業研究　　　　　　</w:t>
      </w:r>
      <w:r w:rsidRPr="002C67E1">
        <w:rPr>
          <w:rFonts w:ascii="ＭＳ 明朝" w:hAnsi="ＭＳ 明朝"/>
          <w:color w:val="auto"/>
          <w:kern w:val="2"/>
        </w:rPr>
        <w:t xml:space="preserve">          4</w:t>
      </w:r>
      <w:r w:rsidRPr="002C67E1">
        <w:rPr>
          <w:rFonts w:ascii="ＭＳ 明朝" w:hAnsi="ＭＳ 明朝" w:hint="eastAsia"/>
          <w:color w:val="auto"/>
          <w:kern w:val="2"/>
        </w:rPr>
        <w:t>単位</w:t>
      </w:r>
    </w:p>
    <w:p w14:paraId="06646F33"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放射線技術科学基礎セミナー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60A9BDE"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700A7128"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Ⅲ類</w:t>
      </w:r>
    </w:p>
    <w:p w14:paraId="5BA3FFBE"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医用材料工学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D9711BC"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color w:val="auto"/>
          <w:kern w:val="2"/>
        </w:rPr>
        <w:t>IVR</w:t>
      </w:r>
      <w:r w:rsidRPr="002C67E1">
        <w:rPr>
          <w:rFonts w:ascii="ＭＳ 明朝" w:hAnsi="ＭＳ 明朝" w:hint="eastAsia"/>
          <w:color w:val="auto"/>
          <w:kern w:val="2"/>
        </w:rPr>
        <w:t xml:space="preserve">技術学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79040D8"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Ⅳ類</w:t>
      </w:r>
    </w:p>
    <w:p w14:paraId="24149FB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放射線医薬品学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6403C58"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核医学画像処理論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957E864"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lastRenderedPageBreak/>
        <w:t xml:space="preserve">　　　　　Ⅴ類</w:t>
      </w:r>
    </w:p>
    <w:p w14:paraId="2C7B17CD"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放射線治療精度管理学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94CD44A"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放射線治療計画システム学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378D2ED"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Ⅵ類</w:t>
      </w:r>
    </w:p>
    <w:p w14:paraId="2D40C935"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医用情報システム工学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973BA71"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医用画像処理工学Ⅰ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7C43FC4"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医用画像処理工学Ⅱ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ECF1D51"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Ⅶ類</w:t>
      </w:r>
    </w:p>
    <w:p w14:paraId="0AA48179"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放射線管理学演習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407B8A6" w14:textId="77777777" w:rsidR="002C67E1" w:rsidRPr="002C67E1" w:rsidRDefault="002C67E1" w:rsidP="002C67E1">
      <w:pPr>
        <w:pStyle w:val="a9"/>
        <w:suppressAutoHyphens/>
        <w:overflowPunct w:val="0"/>
        <w:adjustRightInd/>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放射線衛生学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743B344" w14:textId="77777777" w:rsidR="0059039A" w:rsidRDefault="002C67E1" w:rsidP="0059039A">
      <w:pPr>
        <w:pStyle w:val="a9"/>
        <w:adjustRightInd/>
        <w:spacing w:line="240" w:lineRule="atLeast"/>
        <w:ind w:leftChars="100" w:left="454" w:hangingChars="100" w:hanging="227"/>
        <w:rPr>
          <w:rFonts w:ascii="ＭＳ 明朝"/>
          <w:color w:val="auto"/>
          <w:kern w:val="2"/>
        </w:rPr>
      </w:pPr>
      <w:r w:rsidRPr="002C67E1">
        <w:rPr>
          <w:rFonts w:ascii="ＭＳ 明朝" w:hAnsi="ＭＳ 明朝" w:hint="eastAsia"/>
          <w:color w:val="auto"/>
          <w:kern w:val="2"/>
        </w:rPr>
        <w:t xml:space="preserve">　［履修方法］</w:t>
      </w:r>
    </w:p>
    <w:p w14:paraId="1B40EDF4" w14:textId="77777777" w:rsidR="002C67E1" w:rsidRPr="002C67E1" w:rsidRDefault="002C67E1" w:rsidP="0059039A">
      <w:pPr>
        <w:pStyle w:val="a9"/>
        <w:adjustRightInd/>
        <w:spacing w:line="240" w:lineRule="atLeast"/>
        <w:ind w:left="227" w:hangingChars="100" w:hanging="227"/>
        <w:rPr>
          <w:rFonts w:ascii="ＭＳ 明朝"/>
          <w:color w:val="auto"/>
          <w:kern w:val="2"/>
        </w:rPr>
      </w:pPr>
      <w:r w:rsidRPr="002C67E1">
        <w:rPr>
          <w:rFonts w:ascii="ＭＳ 明朝" w:hAnsi="ＭＳ 明朝"/>
          <w:color w:val="auto"/>
          <w:kern w:val="2"/>
        </w:rPr>
        <w:t>1</w:t>
      </w:r>
      <w:r w:rsidRPr="002C67E1">
        <w:rPr>
          <w:rFonts w:ascii="ＭＳ 明朝" w:hAnsi="ＭＳ 明朝" w:hint="eastAsia"/>
          <w:color w:val="auto"/>
          <w:kern w:val="2"/>
        </w:rPr>
        <w:t xml:space="preserve">　専門基礎科目については，必修科目</w:t>
      </w:r>
      <w:r w:rsidRPr="002C67E1">
        <w:rPr>
          <w:rFonts w:ascii="ＭＳ 明朝" w:hAnsi="ＭＳ 明朝"/>
          <w:color w:val="auto"/>
          <w:kern w:val="2"/>
        </w:rPr>
        <w:t>28</w:t>
      </w:r>
      <w:r w:rsidRPr="002C67E1">
        <w:rPr>
          <w:rFonts w:ascii="ＭＳ 明朝" w:hAnsi="ＭＳ 明朝" w:hint="eastAsia"/>
          <w:color w:val="auto"/>
          <w:kern w:val="2"/>
        </w:rPr>
        <w:t>単位及び選択科目</w:t>
      </w:r>
      <w:r w:rsidRPr="002C67E1">
        <w:rPr>
          <w:rFonts w:ascii="ＭＳ 明朝" w:hAnsi="ＭＳ 明朝"/>
          <w:color w:val="auto"/>
          <w:kern w:val="2"/>
        </w:rPr>
        <w:t>5</w:t>
      </w:r>
      <w:r w:rsidRPr="002C67E1">
        <w:rPr>
          <w:rFonts w:ascii="ＭＳ 明朝" w:hAnsi="ＭＳ 明朝" w:hint="eastAsia"/>
          <w:color w:val="auto"/>
          <w:kern w:val="2"/>
        </w:rPr>
        <w:t>単位以上，合計</w:t>
      </w:r>
      <w:r w:rsidRPr="002C67E1">
        <w:rPr>
          <w:rFonts w:ascii="ＭＳ 明朝" w:hAnsi="ＭＳ 明朝"/>
          <w:color w:val="auto"/>
          <w:kern w:val="2"/>
        </w:rPr>
        <w:t>33</w:t>
      </w:r>
      <w:r w:rsidRPr="002C67E1">
        <w:rPr>
          <w:rFonts w:ascii="ＭＳ 明朝" w:hAnsi="ＭＳ 明朝" w:hint="eastAsia"/>
          <w:color w:val="auto"/>
          <w:kern w:val="2"/>
        </w:rPr>
        <w:t>単位以上を修得しなければならない。なお，選択科目においては，</w:t>
      </w:r>
      <w:r w:rsidRPr="002C67E1">
        <w:rPr>
          <w:rFonts w:ascii="ＭＳ 明朝" w:hAnsi="ＭＳ 明朝"/>
          <w:color w:val="auto"/>
          <w:kern w:val="2"/>
        </w:rPr>
        <w:t>I</w:t>
      </w:r>
      <w:r w:rsidRPr="002C67E1">
        <w:rPr>
          <w:rFonts w:ascii="ＭＳ 明朝" w:hAnsi="ＭＳ 明朝" w:hint="eastAsia"/>
          <w:color w:val="auto"/>
          <w:kern w:val="2"/>
        </w:rPr>
        <w:t>類の授業科目から</w:t>
      </w:r>
      <w:r w:rsidRPr="002C67E1">
        <w:rPr>
          <w:rFonts w:ascii="ＭＳ 明朝" w:hAnsi="ＭＳ 明朝"/>
          <w:color w:val="auto"/>
          <w:kern w:val="2"/>
        </w:rPr>
        <w:t>4</w:t>
      </w:r>
      <w:r w:rsidRPr="002C67E1">
        <w:rPr>
          <w:rFonts w:ascii="ＭＳ 明朝" w:hAnsi="ＭＳ 明朝" w:hint="eastAsia"/>
          <w:color w:val="auto"/>
          <w:kern w:val="2"/>
        </w:rPr>
        <w:t>単位以上，Ⅱ類の授業科目から</w:t>
      </w:r>
      <w:r w:rsidRPr="002C67E1">
        <w:rPr>
          <w:rFonts w:ascii="ＭＳ 明朝" w:hAnsi="ＭＳ 明朝"/>
          <w:color w:val="auto"/>
          <w:kern w:val="2"/>
        </w:rPr>
        <w:t>1</w:t>
      </w:r>
      <w:r w:rsidRPr="002C67E1">
        <w:rPr>
          <w:rFonts w:ascii="ＭＳ 明朝" w:hAnsi="ＭＳ 明朝" w:hint="eastAsia"/>
          <w:color w:val="auto"/>
          <w:kern w:val="2"/>
        </w:rPr>
        <w:t>単位以上を修得しなければならない。</w:t>
      </w:r>
    </w:p>
    <w:p w14:paraId="24F5709A" w14:textId="77777777" w:rsidR="002C67E1" w:rsidRPr="002C67E1" w:rsidRDefault="002C67E1" w:rsidP="0059039A">
      <w:pPr>
        <w:pStyle w:val="a9"/>
        <w:spacing w:line="240" w:lineRule="atLeast"/>
        <w:ind w:left="227" w:hangingChars="100" w:hanging="227"/>
        <w:rPr>
          <w:rFonts w:ascii="ＭＳ 明朝"/>
          <w:color w:val="auto"/>
          <w:kern w:val="2"/>
        </w:rPr>
      </w:pPr>
      <w:r w:rsidRPr="002C67E1">
        <w:rPr>
          <w:rFonts w:ascii="ＭＳ 明朝" w:hAnsi="ＭＳ 明朝"/>
          <w:color w:val="auto"/>
          <w:kern w:val="2"/>
        </w:rPr>
        <w:t>2</w:t>
      </w:r>
      <w:r w:rsidRPr="002C67E1">
        <w:rPr>
          <w:rFonts w:ascii="ＭＳ 明朝" w:hAnsi="ＭＳ 明朝" w:hint="eastAsia"/>
          <w:color w:val="auto"/>
          <w:kern w:val="2"/>
        </w:rPr>
        <w:t xml:space="preserve">　専門科目については，必修科目</w:t>
      </w:r>
      <w:r w:rsidRPr="002C67E1">
        <w:rPr>
          <w:rFonts w:ascii="ＭＳ 明朝" w:hAnsi="ＭＳ 明朝"/>
          <w:color w:val="auto"/>
          <w:kern w:val="2"/>
        </w:rPr>
        <w:t>5</w:t>
      </w:r>
      <w:r w:rsidR="004422FB">
        <w:rPr>
          <w:rFonts w:ascii="ＭＳ 明朝" w:hAnsi="ＭＳ 明朝"/>
          <w:color w:val="auto"/>
          <w:kern w:val="2"/>
        </w:rPr>
        <w:t>9</w:t>
      </w:r>
      <w:r w:rsidRPr="002C67E1">
        <w:rPr>
          <w:rFonts w:ascii="ＭＳ 明朝" w:hAnsi="ＭＳ 明朝" w:hint="eastAsia"/>
          <w:color w:val="auto"/>
          <w:kern w:val="2"/>
        </w:rPr>
        <w:t>単位及び選択科目</w:t>
      </w:r>
      <w:r w:rsidRPr="002C67E1">
        <w:rPr>
          <w:rFonts w:ascii="ＭＳ 明朝" w:hAnsi="ＭＳ 明朝"/>
          <w:color w:val="auto"/>
          <w:kern w:val="2"/>
        </w:rPr>
        <w:t>6</w:t>
      </w:r>
      <w:r w:rsidRPr="002C67E1">
        <w:rPr>
          <w:rFonts w:ascii="ＭＳ 明朝" w:hAnsi="ＭＳ 明朝" w:hint="eastAsia"/>
          <w:color w:val="auto"/>
          <w:kern w:val="2"/>
        </w:rPr>
        <w:t>単位以上，合計</w:t>
      </w:r>
      <w:r w:rsidRPr="002C67E1">
        <w:rPr>
          <w:rFonts w:ascii="ＭＳ 明朝" w:hAnsi="ＭＳ 明朝"/>
          <w:color w:val="auto"/>
          <w:kern w:val="2"/>
        </w:rPr>
        <w:t>6</w:t>
      </w:r>
      <w:r w:rsidR="004422FB">
        <w:rPr>
          <w:rFonts w:ascii="ＭＳ 明朝" w:hAnsi="ＭＳ 明朝"/>
          <w:color w:val="auto"/>
          <w:kern w:val="2"/>
        </w:rPr>
        <w:t>5</w:t>
      </w:r>
      <w:r w:rsidRPr="002C67E1">
        <w:rPr>
          <w:rFonts w:ascii="ＭＳ 明朝" w:hAnsi="ＭＳ 明朝" w:hint="eastAsia"/>
          <w:color w:val="auto"/>
          <w:kern w:val="2"/>
        </w:rPr>
        <w:t>単位以上を修得しなければならない。なお，選択科目においては，Ⅲ類の授業科目から</w:t>
      </w:r>
      <w:r w:rsidRPr="002C67E1">
        <w:rPr>
          <w:rFonts w:ascii="ＭＳ 明朝" w:hAnsi="ＭＳ 明朝"/>
          <w:color w:val="auto"/>
          <w:kern w:val="2"/>
        </w:rPr>
        <w:t>1</w:t>
      </w:r>
      <w:r w:rsidRPr="002C67E1">
        <w:rPr>
          <w:rFonts w:ascii="ＭＳ 明朝" w:hAnsi="ＭＳ 明朝" w:hint="eastAsia"/>
          <w:color w:val="auto"/>
          <w:kern w:val="2"/>
        </w:rPr>
        <w:t>単位以上，Ⅳ類の授業科目から</w:t>
      </w:r>
      <w:r w:rsidRPr="002C67E1">
        <w:rPr>
          <w:rFonts w:ascii="ＭＳ 明朝" w:hAnsi="ＭＳ 明朝"/>
          <w:color w:val="auto"/>
          <w:kern w:val="2"/>
        </w:rPr>
        <w:t>1</w:t>
      </w:r>
      <w:r w:rsidRPr="002C67E1">
        <w:rPr>
          <w:rFonts w:ascii="ＭＳ 明朝" w:hAnsi="ＭＳ 明朝" w:hint="eastAsia"/>
          <w:color w:val="auto"/>
          <w:kern w:val="2"/>
        </w:rPr>
        <w:t>単位以上，Ⅴ類の授業科目から</w:t>
      </w:r>
      <w:r w:rsidRPr="002C67E1">
        <w:rPr>
          <w:rFonts w:ascii="ＭＳ 明朝" w:hAnsi="ＭＳ 明朝"/>
          <w:color w:val="auto"/>
          <w:kern w:val="2"/>
        </w:rPr>
        <w:t>1</w:t>
      </w:r>
      <w:r w:rsidRPr="002C67E1">
        <w:rPr>
          <w:rFonts w:ascii="ＭＳ 明朝" w:hAnsi="ＭＳ 明朝" w:hint="eastAsia"/>
          <w:color w:val="auto"/>
          <w:kern w:val="2"/>
        </w:rPr>
        <w:t>単位以上，Ⅵ類の授業科目から</w:t>
      </w:r>
      <w:r w:rsidRPr="002C67E1">
        <w:rPr>
          <w:rFonts w:ascii="ＭＳ 明朝" w:hAnsi="ＭＳ 明朝"/>
          <w:color w:val="auto"/>
          <w:kern w:val="2"/>
        </w:rPr>
        <w:t>2</w:t>
      </w:r>
      <w:r w:rsidRPr="002C67E1">
        <w:rPr>
          <w:rFonts w:ascii="ＭＳ 明朝" w:hAnsi="ＭＳ 明朝" w:hint="eastAsia"/>
          <w:color w:val="auto"/>
          <w:kern w:val="2"/>
        </w:rPr>
        <w:t>単位以上，Ⅶ類の授業科目から</w:t>
      </w:r>
      <w:r w:rsidRPr="002C67E1">
        <w:rPr>
          <w:rFonts w:ascii="ＭＳ 明朝" w:hAnsi="ＭＳ 明朝"/>
          <w:color w:val="auto"/>
          <w:kern w:val="2"/>
        </w:rPr>
        <w:t>1</w:t>
      </w:r>
      <w:r w:rsidRPr="002C67E1">
        <w:rPr>
          <w:rFonts w:ascii="ＭＳ 明朝" w:hAnsi="ＭＳ 明朝" w:hint="eastAsia"/>
          <w:color w:val="auto"/>
          <w:kern w:val="2"/>
        </w:rPr>
        <w:t>単位以上を修得しなければならない。</w:t>
      </w:r>
    </w:p>
    <w:p w14:paraId="76ED77F1" w14:textId="77777777" w:rsidR="002C67E1" w:rsidRDefault="002C67E1" w:rsidP="002C67E1">
      <w:pPr>
        <w:pStyle w:val="a9"/>
        <w:spacing w:line="240" w:lineRule="atLeast"/>
        <w:rPr>
          <w:rFonts w:ascii="ＭＳ 明朝"/>
          <w:color w:val="auto"/>
          <w:kern w:val="2"/>
        </w:rPr>
      </w:pPr>
      <w:r w:rsidRPr="002C67E1">
        <w:rPr>
          <w:rFonts w:ascii="ＭＳ 明朝" w:hAnsi="ＭＳ 明朝"/>
          <w:color w:val="auto"/>
          <w:kern w:val="2"/>
        </w:rPr>
        <w:t>3</w:t>
      </w:r>
      <w:r w:rsidRPr="002C67E1">
        <w:rPr>
          <w:rFonts w:ascii="ＭＳ 明朝" w:hAnsi="ＭＳ 明朝" w:hint="eastAsia"/>
          <w:color w:val="auto"/>
          <w:kern w:val="2"/>
        </w:rPr>
        <w:t xml:space="preserve">　専門基礎科目及び専門科目を併せて，合計</w:t>
      </w:r>
      <w:r w:rsidRPr="002C67E1">
        <w:rPr>
          <w:rFonts w:ascii="ＭＳ 明朝" w:hAnsi="ＭＳ 明朝"/>
          <w:color w:val="auto"/>
          <w:kern w:val="2"/>
        </w:rPr>
        <w:t>9</w:t>
      </w:r>
      <w:r w:rsidR="004422FB">
        <w:rPr>
          <w:rFonts w:ascii="ＭＳ 明朝" w:hAnsi="ＭＳ 明朝"/>
          <w:color w:val="auto"/>
          <w:kern w:val="2"/>
        </w:rPr>
        <w:t>8</w:t>
      </w:r>
      <w:r w:rsidRPr="002C67E1">
        <w:rPr>
          <w:rFonts w:ascii="ＭＳ 明朝" w:hAnsi="ＭＳ 明朝" w:hint="eastAsia"/>
          <w:color w:val="auto"/>
          <w:kern w:val="2"/>
        </w:rPr>
        <w:t>単位以上を修得しなければならない。</w:t>
      </w:r>
    </w:p>
    <w:p w14:paraId="0F1F5B01" w14:textId="77777777" w:rsidR="0059039A" w:rsidRPr="002C67E1" w:rsidRDefault="0059039A" w:rsidP="0059039A">
      <w:pPr>
        <w:pStyle w:val="a9"/>
        <w:spacing w:line="240" w:lineRule="atLeast"/>
        <w:rPr>
          <w:rFonts w:ascii="ＭＳ 明朝"/>
          <w:color w:val="auto"/>
          <w:kern w:val="2"/>
        </w:rPr>
      </w:pPr>
    </w:p>
    <w:p w14:paraId="40F2F1FB"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検査技術科学専攻</w:t>
      </w:r>
    </w:p>
    <w:p w14:paraId="433A0200"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専門基礎科目</w:t>
      </w:r>
    </w:p>
    <w:p w14:paraId="236B8F58"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必修科目</w:t>
      </w:r>
    </w:p>
    <w:p w14:paraId="7066F889"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人体構造機能学Ⅰ</w:t>
      </w:r>
      <w:r w:rsidRPr="002C67E1">
        <w:rPr>
          <w:rFonts w:ascii="ＭＳ 明朝" w:hAnsi="ＭＳ 明朝"/>
          <w:color w:val="auto"/>
          <w:kern w:val="2"/>
        </w:rPr>
        <w:t>B</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9598A3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解剖学Ⅰ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B194AB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解剖学Ⅱ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453E7F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生理学Ⅰ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1F6728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生理学Ⅱ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6956F2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人体構造学実習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DD6F70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人体機能学実習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ACF8DA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保健生化学</w:t>
      </w:r>
      <w:r w:rsidRPr="002C67E1">
        <w:rPr>
          <w:rFonts w:ascii="ＭＳ 明朝" w:hAnsi="ＭＳ 明朝"/>
          <w:color w:val="auto"/>
          <w:kern w:val="2"/>
        </w:rPr>
        <w:t>B</w:t>
      </w:r>
      <w:r w:rsidRPr="002C67E1">
        <w:rPr>
          <w:rFonts w:ascii="ＭＳ 明朝" w:hAnsi="ＭＳ 明朝" w:hint="eastAsia"/>
          <w:color w:val="auto"/>
          <w:kern w:val="2"/>
        </w:rPr>
        <w:t xml:space="preserve">　　　　　　　　　</w:t>
      </w:r>
      <w:r w:rsidRPr="002C67E1">
        <w:rPr>
          <w:rFonts w:ascii="ＭＳ 明朝" w:hAnsi="ＭＳ 明朝"/>
          <w:color w:val="auto"/>
          <w:kern w:val="2"/>
        </w:rPr>
        <w:t xml:space="preserve"> </w:t>
      </w:r>
      <w:r>
        <w:rPr>
          <w:rFonts w:ascii="ＭＳ 明朝" w:hAnsi="ＭＳ 明朝"/>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077B004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病原微生物学Ⅰ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4C6D3A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病原微生物学Ⅱ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AB26D0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保健薬理学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A0EA58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医用工学及び実習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3EF1E88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医用機器学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172D99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 xml:space="preserve">データサイエンス概論Ⅰ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E11449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データサイエンス概論Ⅱ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7809E6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医療安全管理学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C48ED6B"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保健行政論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4C8F73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医療統計学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CC0CE8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検査管理総論Ⅱ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BC0BB54"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2BDF89F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生命倫理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9BD8E2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保健医療概論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802F61C" w14:textId="5198F4D7" w:rsidR="002C67E1" w:rsidRPr="002C67E1" w:rsidRDefault="002D2219" w:rsidP="002C67E1">
      <w:pPr>
        <w:pStyle w:val="a9"/>
        <w:spacing w:line="240" w:lineRule="atLeast"/>
        <w:ind w:leftChars="400" w:left="907"/>
        <w:rPr>
          <w:rFonts w:ascii="ＭＳ 明朝"/>
          <w:color w:val="auto"/>
          <w:kern w:val="2"/>
        </w:rPr>
      </w:pPr>
      <w:r w:rsidRPr="002D2219">
        <w:rPr>
          <w:rFonts w:ascii="ＭＳ 明朝" w:hAnsi="ＭＳ 明朝" w:hint="eastAsia"/>
          <w:color w:val="auto"/>
          <w:kern w:val="2"/>
        </w:rPr>
        <w:t>統計的学習入門</w:t>
      </w:r>
      <w:r w:rsidR="002C67E1" w:rsidRPr="002C67E1">
        <w:rPr>
          <w:rFonts w:ascii="ＭＳ 明朝" w:hAnsi="ＭＳ 明朝" w:hint="eastAsia"/>
          <w:color w:val="auto"/>
          <w:kern w:val="2"/>
        </w:rPr>
        <w:t xml:space="preserve">　　　　　</w:t>
      </w:r>
      <w:r w:rsidR="002C67E1" w:rsidRPr="002C67E1">
        <w:rPr>
          <w:rFonts w:ascii="ＭＳ 明朝" w:hAnsi="ＭＳ 明朝"/>
          <w:color w:val="auto"/>
          <w:kern w:val="2"/>
        </w:rPr>
        <w:t xml:space="preserve"> </w:t>
      </w:r>
      <w:r>
        <w:rPr>
          <w:rFonts w:ascii="ＭＳ 明朝" w:hAnsi="ＭＳ 明朝"/>
          <w:color w:val="auto"/>
          <w:kern w:val="2"/>
        </w:rPr>
        <w:tab/>
      </w:r>
      <w:r>
        <w:rPr>
          <w:rFonts w:ascii="ＭＳ 明朝" w:hAnsi="ＭＳ 明朝" w:hint="eastAsia"/>
          <w:color w:val="auto"/>
          <w:kern w:val="2"/>
        </w:rPr>
        <w:t xml:space="preserve">　</w:t>
      </w:r>
      <w:r w:rsidR="002C67E1" w:rsidRPr="002C67E1">
        <w:rPr>
          <w:rFonts w:ascii="ＭＳ 明朝" w:hAnsi="ＭＳ 明朝"/>
          <w:color w:val="auto"/>
          <w:kern w:val="2"/>
        </w:rPr>
        <w:t>2</w:t>
      </w:r>
      <w:r w:rsidR="002C67E1" w:rsidRPr="002C67E1">
        <w:rPr>
          <w:rFonts w:ascii="ＭＳ 明朝" w:hAnsi="ＭＳ 明朝" w:hint="eastAsia"/>
          <w:color w:val="auto"/>
          <w:kern w:val="2"/>
        </w:rPr>
        <w:t>単位</w:t>
      </w:r>
    </w:p>
    <w:p w14:paraId="64A873C0" w14:textId="34A4888F" w:rsidR="002C67E1" w:rsidRPr="002C67E1" w:rsidRDefault="002D2219" w:rsidP="002C67E1">
      <w:pPr>
        <w:pStyle w:val="a9"/>
        <w:spacing w:line="240" w:lineRule="atLeast"/>
        <w:ind w:leftChars="400" w:left="907"/>
        <w:rPr>
          <w:rFonts w:ascii="ＭＳ 明朝"/>
          <w:color w:val="auto"/>
          <w:kern w:val="2"/>
        </w:rPr>
      </w:pPr>
      <w:r w:rsidRPr="002D2219">
        <w:rPr>
          <w:rFonts w:ascii="ＭＳ 明朝" w:hAnsi="ＭＳ 明朝" w:hint="eastAsia"/>
          <w:color w:val="auto"/>
          <w:kern w:val="2"/>
        </w:rPr>
        <w:t>統計的学習基礎</w:t>
      </w:r>
      <w:r w:rsidR="002C67E1" w:rsidRPr="002C67E1">
        <w:rPr>
          <w:rFonts w:ascii="ＭＳ 明朝" w:hAnsi="ＭＳ 明朝" w:hint="eastAsia"/>
          <w:color w:val="auto"/>
          <w:kern w:val="2"/>
        </w:rPr>
        <w:t xml:space="preserve">　　　　　　　　</w:t>
      </w:r>
      <w:r w:rsidR="002C67E1" w:rsidRPr="002C67E1">
        <w:rPr>
          <w:rFonts w:ascii="ＭＳ 明朝" w:hAnsi="ＭＳ 明朝"/>
          <w:color w:val="auto"/>
          <w:kern w:val="2"/>
        </w:rPr>
        <w:t xml:space="preserve"> 1</w:t>
      </w:r>
      <w:r w:rsidR="002C67E1" w:rsidRPr="002C67E1">
        <w:rPr>
          <w:rFonts w:ascii="ＭＳ 明朝" w:hAnsi="ＭＳ 明朝" w:hint="eastAsia"/>
          <w:color w:val="auto"/>
          <w:kern w:val="2"/>
        </w:rPr>
        <w:t>単位</w:t>
      </w:r>
    </w:p>
    <w:p w14:paraId="2D6D75F3"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ヘルスインフォマティクス演習Ⅰ</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B52C60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ヘルスインフォマティクス演習Ⅱ</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1836006"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国際保健学演習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8076E1D"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専門科目</w:t>
      </w:r>
    </w:p>
    <w:p w14:paraId="5018479E"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必修科目</w:t>
      </w:r>
    </w:p>
    <w:p w14:paraId="4E80669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一般検査学Ⅰ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2EED9CA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一般検査学Ⅱ・医療安全管理学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6C9FAA0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一般検査学実習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44AB5F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病理学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132D1DF" w14:textId="77777777" w:rsid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病理組織細胞検査学Ⅰ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15A9FA08" w14:textId="77777777" w:rsidR="004422FB" w:rsidRPr="002C67E1" w:rsidRDefault="004422FB"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病理組織細胞検査学</w:t>
      </w:r>
      <w:r>
        <w:rPr>
          <w:rFonts w:ascii="ＭＳ 明朝" w:hAnsi="ＭＳ 明朝" w:hint="eastAsia"/>
          <w:color w:val="auto"/>
          <w:kern w:val="2"/>
        </w:rPr>
        <w:t>Ⅱ</w:t>
      </w:r>
      <w:r w:rsidRPr="002C67E1">
        <w:rPr>
          <w:rFonts w:ascii="ＭＳ 明朝" w:hAnsi="ＭＳ 明朝" w:hint="eastAsia"/>
          <w:color w:val="auto"/>
          <w:kern w:val="2"/>
        </w:rPr>
        <w:t xml:space="preserve">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34E9CA3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病理組織細胞検査学実習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7FF860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臨床生理検査学Ⅰ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70C459F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臨床生理検査学Ⅱ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37BB73F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臨床生理検査学Ⅲ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2D5D95B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臨床生理検査学実習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A446689"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臨床化学検査学Ⅰ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2D1EA1A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臨床化学検査学Ⅱ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0B2CAF0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臨床化学検査学実習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C43893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放射性同位元素臨床検査技術学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5F2FAF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血液検査学Ⅰ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65937BB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血液検査学Ⅱ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65FF454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血液検査学実習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D12589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病原微生物検査学Ⅰ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13DC71FE" w14:textId="77777777" w:rsidR="002C67E1" w:rsidRPr="002C67E1" w:rsidRDefault="002C67E1" w:rsidP="004422FB">
      <w:pPr>
        <w:pStyle w:val="a9"/>
        <w:spacing w:line="240" w:lineRule="atLeast"/>
        <w:ind w:leftChars="400" w:left="907"/>
        <w:rPr>
          <w:rFonts w:ascii="ＭＳ 明朝"/>
          <w:color w:val="auto"/>
          <w:kern w:val="2"/>
        </w:rPr>
      </w:pPr>
      <w:r w:rsidRPr="002C67E1">
        <w:rPr>
          <w:rFonts w:ascii="ＭＳ 明朝" w:hAnsi="ＭＳ 明朝" w:hint="eastAsia"/>
          <w:color w:val="auto"/>
          <w:kern w:val="2"/>
        </w:rPr>
        <w:t>病原微生物検査学実習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B0DE369"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免疫学</w:t>
      </w:r>
      <w:r w:rsidRPr="002C67E1">
        <w:rPr>
          <w:rFonts w:ascii="ＭＳ 明朝" w:hAnsi="ＭＳ 明朝"/>
          <w:color w:val="auto"/>
          <w:kern w:val="2"/>
        </w:rPr>
        <w:t xml:space="preserve">    </w:t>
      </w:r>
      <w:r>
        <w:rPr>
          <w:rFonts w:ascii="ＭＳ 明朝" w:hAnsi="ＭＳ 明朝"/>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2ED9E739"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免疫検査学Ⅰ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888326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免疫検査学Ⅱ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1C0251D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免疫検査学実習</w:t>
      </w:r>
      <w:r w:rsidRPr="002C67E1">
        <w:rPr>
          <w:rFonts w:ascii="ＭＳ 明朝" w:hAnsi="ＭＳ 明朝"/>
          <w:color w:val="auto"/>
          <w:kern w:val="2"/>
        </w:rPr>
        <w:t>A</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00A766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医動物検査学及び実習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C6D2A5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公衆衛生学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12FDBB59"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公衆衛生学実習</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B090F37"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動物学</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5996835"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臨床医学Ⅰ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93F67B6" w14:textId="77777777" w:rsid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臨床医学Ⅱ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07A7C45" w14:textId="77777777" w:rsidR="004422FB" w:rsidRPr="002C67E1" w:rsidRDefault="004422FB"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臨床医学</w:t>
      </w:r>
      <w:r>
        <w:rPr>
          <w:rFonts w:ascii="ＭＳ 明朝" w:hAnsi="ＭＳ 明朝" w:hint="eastAsia"/>
          <w:color w:val="auto"/>
          <w:kern w:val="2"/>
        </w:rPr>
        <w:t>Ⅲ</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5FE4407"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臨床病理学演習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068475AC"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形態検査技術開発法Ⅰ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2A2F2A5"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形態検査技術開発法Ⅱ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0436F64"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生理検査技術開発法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6154C29" w14:textId="77777777" w:rsid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分析検査技術開発法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A178BE6" w14:textId="77777777" w:rsidR="004422FB" w:rsidRPr="002C67E1" w:rsidRDefault="004422FB" w:rsidP="002C67E1">
      <w:pPr>
        <w:pStyle w:val="a9"/>
        <w:spacing w:line="240" w:lineRule="atLeast"/>
        <w:ind w:leftChars="397" w:left="900"/>
        <w:rPr>
          <w:rFonts w:ascii="ＭＳ 明朝"/>
          <w:color w:val="auto"/>
          <w:kern w:val="2"/>
        </w:rPr>
      </w:pPr>
      <w:r>
        <w:rPr>
          <w:rFonts w:ascii="ＭＳ 明朝" w:hAnsi="ＭＳ 明朝" w:hint="eastAsia"/>
          <w:color w:val="auto"/>
          <w:kern w:val="2"/>
        </w:rPr>
        <w:t>病原微生物検査学</w:t>
      </w:r>
      <w:r w:rsidR="002139E4">
        <w:rPr>
          <w:rFonts w:ascii="ＭＳ 明朝" w:hAnsi="ＭＳ 明朝" w:hint="eastAsia"/>
          <w:color w:val="auto"/>
          <w:kern w:val="2"/>
        </w:rPr>
        <w:t>Ⅱ</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45EC994"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病因検査技術開発法Ⅰ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367F022"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病因検査技術開発法Ⅱ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5741921" w14:textId="77777777" w:rsid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遺伝子検査学　　　　　　　　　</w:t>
      </w:r>
      <w:r w:rsidRPr="002C67E1">
        <w:rPr>
          <w:rFonts w:ascii="ＭＳ 明朝" w:hAnsi="ＭＳ 明朝"/>
          <w:color w:val="auto"/>
          <w:kern w:val="2"/>
        </w:rPr>
        <w:t xml:space="preserve"> </w:t>
      </w:r>
      <w:r w:rsidR="004422FB">
        <w:rPr>
          <w:rFonts w:ascii="ＭＳ 明朝" w:hAnsi="ＭＳ 明朝"/>
          <w:color w:val="auto"/>
          <w:kern w:val="2"/>
        </w:rPr>
        <w:t>1</w:t>
      </w:r>
      <w:r w:rsidRPr="002C67E1">
        <w:rPr>
          <w:rFonts w:ascii="ＭＳ 明朝" w:hAnsi="ＭＳ 明朝" w:hint="eastAsia"/>
          <w:color w:val="auto"/>
          <w:kern w:val="2"/>
        </w:rPr>
        <w:t>単位</w:t>
      </w:r>
    </w:p>
    <w:p w14:paraId="51F4B31F" w14:textId="77777777" w:rsidR="004422FB" w:rsidRPr="004422FB" w:rsidRDefault="00910662" w:rsidP="002C67E1">
      <w:pPr>
        <w:pStyle w:val="a9"/>
        <w:spacing w:line="240" w:lineRule="atLeast"/>
        <w:ind w:leftChars="397" w:left="900"/>
        <w:rPr>
          <w:rFonts w:ascii="ＭＳ 明朝"/>
          <w:color w:val="auto"/>
          <w:kern w:val="2"/>
        </w:rPr>
      </w:pPr>
      <w:r w:rsidRPr="00910662">
        <w:rPr>
          <w:rFonts w:ascii="ＭＳ 明朝" w:hint="eastAsia"/>
          <w:color w:val="auto"/>
          <w:kern w:val="2"/>
        </w:rPr>
        <w:t>遺伝子検査学</w:t>
      </w:r>
      <w:r>
        <w:rPr>
          <w:rFonts w:ascii="ＭＳ 明朝" w:hint="eastAsia"/>
          <w:color w:val="auto"/>
          <w:kern w:val="2"/>
        </w:rPr>
        <w:t>実習</w:t>
      </w:r>
      <w:r w:rsidRPr="00910662">
        <w:rPr>
          <w:rFonts w:ascii="ＭＳ 明朝" w:hint="eastAsia"/>
          <w:color w:val="auto"/>
          <w:kern w:val="2"/>
        </w:rPr>
        <w:t xml:space="preserve">　　　　　　　</w:t>
      </w:r>
      <w:r w:rsidRPr="00910662">
        <w:rPr>
          <w:rFonts w:ascii="ＭＳ 明朝"/>
          <w:color w:val="auto"/>
          <w:kern w:val="2"/>
        </w:rPr>
        <w:t xml:space="preserve"> 1</w:t>
      </w:r>
      <w:r w:rsidRPr="00910662">
        <w:rPr>
          <w:rFonts w:ascii="ＭＳ 明朝" w:hint="eastAsia"/>
          <w:color w:val="auto"/>
          <w:kern w:val="2"/>
        </w:rPr>
        <w:t>単位</w:t>
      </w:r>
    </w:p>
    <w:p w14:paraId="33888594"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分子病態学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7794606" w14:textId="77777777" w:rsidR="002C67E1" w:rsidRP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検査技術科学研究法Ⅰ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280240E" w14:textId="77777777" w:rsidR="002C67E1" w:rsidRDefault="002C67E1" w:rsidP="002C67E1">
      <w:pPr>
        <w:pStyle w:val="a9"/>
        <w:spacing w:line="240" w:lineRule="atLeast"/>
        <w:ind w:leftChars="397" w:left="900"/>
        <w:rPr>
          <w:rFonts w:ascii="ＭＳ 明朝"/>
          <w:color w:val="auto"/>
          <w:kern w:val="2"/>
        </w:rPr>
      </w:pPr>
      <w:r w:rsidRPr="002C67E1">
        <w:rPr>
          <w:rFonts w:ascii="ＭＳ 明朝" w:hAnsi="ＭＳ 明朝" w:hint="eastAsia"/>
          <w:color w:val="auto"/>
          <w:kern w:val="2"/>
        </w:rPr>
        <w:t xml:space="preserve">卒業研究　　　　　　　　　　　</w:t>
      </w:r>
      <w:r w:rsidRPr="002C67E1">
        <w:rPr>
          <w:rFonts w:ascii="ＭＳ 明朝" w:hAnsi="ＭＳ 明朝"/>
          <w:color w:val="auto"/>
          <w:kern w:val="2"/>
        </w:rPr>
        <w:t xml:space="preserve"> 4</w:t>
      </w:r>
      <w:r w:rsidRPr="002C67E1">
        <w:rPr>
          <w:rFonts w:ascii="ＭＳ 明朝" w:hAnsi="ＭＳ 明朝" w:hint="eastAsia"/>
          <w:color w:val="auto"/>
          <w:kern w:val="2"/>
        </w:rPr>
        <w:t>単位</w:t>
      </w:r>
    </w:p>
    <w:p w14:paraId="28F3F8B1" w14:textId="77777777" w:rsidR="00910662" w:rsidRPr="00910662" w:rsidRDefault="00910662" w:rsidP="00910662">
      <w:pPr>
        <w:pStyle w:val="a9"/>
        <w:spacing w:line="240" w:lineRule="atLeast"/>
        <w:ind w:leftChars="397" w:left="900"/>
        <w:rPr>
          <w:rFonts w:ascii="ＭＳ 明朝"/>
          <w:color w:val="auto"/>
          <w:kern w:val="2"/>
        </w:rPr>
      </w:pPr>
      <w:r w:rsidRPr="00910662">
        <w:rPr>
          <w:rFonts w:ascii="ＭＳ 明朝" w:hint="eastAsia"/>
          <w:color w:val="auto"/>
          <w:kern w:val="2"/>
        </w:rPr>
        <w:t xml:space="preserve">技能修得到達度評価実習　　　</w:t>
      </w:r>
      <w:r>
        <w:rPr>
          <w:rFonts w:ascii="ＭＳ 明朝"/>
          <w:color w:val="auto"/>
          <w:kern w:val="2"/>
        </w:rPr>
        <w:t xml:space="preserve">   </w:t>
      </w:r>
      <w:r w:rsidRPr="00910662">
        <w:rPr>
          <w:rFonts w:ascii="ＭＳ 明朝"/>
          <w:color w:val="auto"/>
          <w:kern w:val="2"/>
        </w:rPr>
        <w:t>1</w:t>
      </w:r>
      <w:r w:rsidRPr="00910662">
        <w:rPr>
          <w:rFonts w:ascii="ＭＳ 明朝" w:hint="eastAsia"/>
          <w:color w:val="auto"/>
          <w:kern w:val="2"/>
        </w:rPr>
        <w:t>単位</w:t>
      </w:r>
    </w:p>
    <w:p w14:paraId="32985C58" w14:textId="77777777" w:rsidR="00910662" w:rsidRPr="00910662" w:rsidRDefault="00910662" w:rsidP="00910662">
      <w:pPr>
        <w:pStyle w:val="a9"/>
        <w:spacing w:line="240" w:lineRule="atLeast"/>
        <w:ind w:leftChars="397" w:left="900"/>
        <w:rPr>
          <w:rFonts w:ascii="ＭＳ 明朝"/>
          <w:color w:val="auto"/>
          <w:kern w:val="2"/>
        </w:rPr>
      </w:pPr>
      <w:r w:rsidRPr="00910662">
        <w:rPr>
          <w:rFonts w:ascii="ＭＳ 明朝" w:hint="eastAsia"/>
          <w:color w:val="auto"/>
          <w:kern w:val="2"/>
        </w:rPr>
        <w:t xml:space="preserve">臨地実習　　　　　　　　　　　</w:t>
      </w:r>
      <w:r w:rsidRPr="00910662">
        <w:rPr>
          <w:rFonts w:ascii="ＭＳ 明朝"/>
          <w:color w:val="auto"/>
          <w:kern w:val="2"/>
        </w:rPr>
        <w:t>12</w:t>
      </w:r>
      <w:r w:rsidRPr="00910662">
        <w:rPr>
          <w:rFonts w:ascii="ＭＳ 明朝" w:hint="eastAsia"/>
          <w:color w:val="auto"/>
          <w:kern w:val="2"/>
        </w:rPr>
        <w:t>単位</w:t>
      </w:r>
    </w:p>
    <w:p w14:paraId="1A1B5EBC" w14:textId="77777777" w:rsidR="00910662" w:rsidRPr="002C67E1" w:rsidRDefault="00910662" w:rsidP="00910662">
      <w:pPr>
        <w:pStyle w:val="a9"/>
        <w:spacing w:line="240" w:lineRule="atLeast"/>
        <w:ind w:leftChars="397" w:left="900"/>
        <w:rPr>
          <w:rFonts w:ascii="ＭＳ 明朝"/>
          <w:color w:val="auto"/>
          <w:kern w:val="2"/>
        </w:rPr>
      </w:pPr>
      <w:r w:rsidRPr="00910662">
        <w:rPr>
          <w:rFonts w:ascii="ＭＳ 明朝" w:hint="eastAsia"/>
          <w:color w:val="auto"/>
          <w:kern w:val="2"/>
        </w:rPr>
        <w:t xml:space="preserve">臨床栄養学　　　　　　　　　　</w:t>
      </w:r>
      <w:r>
        <w:rPr>
          <w:rFonts w:ascii="ＭＳ 明朝"/>
          <w:color w:val="auto"/>
          <w:kern w:val="2"/>
        </w:rPr>
        <w:t xml:space="preserve"> </w:t>
      </w:r>
      <w:r w:rsidRPr="00910662">
        <w:rPr>
          <w:rFonts w:ascii="ＭＳ 明朝"/>
          <w:color w:val="auto"/>
          <w:kern w:val="2"/>
        </w:rPr>
        <w:t>1</w:t>
      </w:r>
      <w:r w:rsidRPr="00910662">
        <w:rPr>
          <w:rFonts w:ascii="ＭＳ 明朝" w:hint="eastAsia"/>
          <w:color w:val="auto"/>
          <w:kern w:val="2"/>
        </w:rPr>
        <w:t>単位</w:t>
      </w:r>
    </w:p>
    <w:p w14:paraId="270DFFB5"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5F177913"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検査技術科学特論Ⅰ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28CC23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検査技術科学特論Ⅱ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D02A80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検査技術科学特論Ⅲ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9F58A75" w14:textId="77777777" w:rsidR="002C67E1" w:rsidRPr="002C67E1" w:rsidRDefault="002C67E1" w:rsidP="002C67E1">
      <w:pPr>
        <w:pStyle w:val="a9"/>
        <w:adjustRightInd/>
        <w:spacing w:line="240" w:lineRule="atLeast"/>
        <w:ind w:leftChars="100" w:left="454" w:hangingChars="100" w:hanging="227"/>
        <w:rPr>
          <w:rFonts w:ascii="ＭＳ 明朝"/>
          <w:color w:val="auto"/>
          <w:kern w:val="2"/>
        </w:rPr>
      </w:pPr>
      <w:r w:rsidRPr="002C67E1">
        <w:rPr>
          <w:rFonts w:ascii="ＭＳ 明朝" w:hAnsi="ＭＳ 明朝" w:hint="eastAsia"/>
          <w:color w:val="auto"/>
          <w:kern w:val="2"/>
        </w:rPr>
        <w:t>［履修方法］</w:t>
      </w:r>
    </w:p>
    <w:p w14:paraId="1BCD89E4"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1</w:t>
      </w:r>
      <w:r w:rsidRPr="002C67E1">
        <w:rPr>
          <w:rFonts w:ascii="ＭＳ 明朝" w:hAnsi="ＭＳ 明朝" w:hint="eastAsia"/>
          <w:color w:val="auto"/>
          <w:kern w:val="2"/>
        </w:rPr>
        <w:t xml:space="preserve">　専門基礎科目については，必修科目</w:t>
      </w:r>
      <w:r w:rsidRPr="002C67E1">
        <w:rPr>
          <w:rFonts w:ascii="ＭＳ 明朝" w:hAnsi="ＭＳ 明朝"/>
          <w:color w:val="auto"/>
          <w:kern w:val="2"/>
        </w:rPr>
        <w:t>21</w:t>
      </w:r>
      <w:r w:rsidRPr="002C67E1">
        <w:rPr>
          <w:rFonts w:ascii="ＭＳ 明朝" w:hAnsi="ＭＳ 明朝" w:hint="eastAsia"/>
          <w:color w:val="auto"/>
          <w:kern w:val="2"/>
        </w:rPr>
        <w:t>単位を修得しなければならない。</w:t>
      </w:r>
    </w:p>
    <w:p w14:paraId="372FAC12"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2</w:t>
      </w:r>
      <w:r w:rsidRPr="002C67E1">
        <w:rPr>
          <w:rFonts w:ascii="ＭＳ 明朝" w:hAnsi="ＭＳ 明朝" w:hint="eastAsia"/>
          <w:color w:val="auto"/>
          <w:kern w:val="2"/>
        </w:rPr>
        <w:t xml:space="preserve">　専門科目については，必修科目</w:t>
      </w:r>
      <w:r w:rsidR="00910662">
        <w:rPr>
          <w:rFonts w:ascii="ＭＳ 明朝" w:hAnsi="ＭＳ 明朝"/>
          <w:color w:val="auto"/>
          <w:kern w:val="2"/>
        </w:rPr>
        <w:t>7</w:t>
      </w:r>
      <w:r w:rsidRPr="002C67E1">
        <w:rPr>
          <w:rFonts w:ascii="ＭＳ 明朝" w:hAnsi="ＭＳ 明朝"/>
          <w:color w:val="auto"/>
          <w:kern w:val="2"/>
        </w:rPr>
        <w:t>6</w:t>
      </w:r>
      <w:r w:rsidRPr="002C67E1">
        <w:rPr>
          <w:rFonts w:ascii="ＭＳ 明朝" w:hAnsi="ＭＳ 明朝" w:hint="eastAsia"/>
          <w:color w:val="auto"/>
          <w:kern w:val="2"/>
        </w:rPr>
        <w:t>単位を修得しなければならない。</w:t>
      </w:r>
    </w:p>
    <w:p w14:paraId="3AE909E1"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3</w:t>
      </w:r>
      <w:r w:rsidRPr="002C67E1">
        <w:rPr>
          <w:rFonts w:ascii="ＭＳ 明朝" w:hAnsi="ＭＳ 明朝" w:hint="eastAsia"/>
          <w:color w:val="auto"/>
          <w:kern w:val="2"/>
        </w:rPr>
        <w:t xml:space="preserve">　専門基礎科目及び専門科目を併せて，合計</w:t>
      </w:r>
      <w:r w:rsidRPr="002C67E1">
        <w:rPr>
          <w:rFonts w:ascii="ＭＳ 明朝" w:hAnsi="ＭＳ 明朝"/>
          <w:color w:val="auto"/>
          <w:kern w:val="2"/>
        </w:rPr>
        <w:t>9</w:t>
      </w:r>
      <w:r w:rsidR="00910662">
        <w:rPr>
          <w:rFonts w:ascii="ＭＳ 明朝" w:hAnsi="ＭＳ 明朝"/>
          <w:color w:val="auto"/>
          <w:kern w:val="2"/>
        </w:rPr>
        <w:t>9</w:t>
      </w:r>
      <w:r w:rsidRPr="002C67E1">
        <w:rPr>
          <w:rFonts w:ascii="ＭＳ 明朝" w:hAnsi="ＭＳ 明朝" w:hint="eastAsia"/>
          <w:color w:val="auto"/>
          <w:kern w:val="2"/>
        </w:rPr>
        <w:t>単位以上を修得しなければならない。</w:t>
      </w:r>
    </w:p>
    <w:p w14:paraId="192CC054" w14:textId="77777777" w:rsidR="002C67E1" w:rsidRPr="002C67E1" w:rsidRDefault="002C67E1" w:rsidP="002C67E1">
      <w:pPr>
        <w:pStyle w:val="a9"/>
        <w:suppressAutoHyphens/>
        <w:overflowPunct w:val="0"/>
        <w:adjustRightInd/>
        <w:spacing w:line="240" w:lineRule="atLeast"/>
        <w:rPr>
          <w:rFonts w:ascii="ＭＳ 明朝"/>
          <w:color w:val="auto"/>
          <w:kern w:val="2"/>
        </w:rPr>
      </w:pPr>
    </w:p>
    <w:p w14:paraId="64DB03D8"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理学療法学専攻</w:t>
      </w:r>
    </w:p>
    <w:p w14:paraId="412F718D"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専門基礎科目</w:t>
      </w:r>
    </w:p>
    <w:p w14:paraId="54240045"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必修科目</w:t>
      </w:r>
    </w:p>
    <w:p w14:paraId="042B2CF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解剖学</w:t>
      </w:r>
      <w:r w:rsidRPr="002C67E1">
        <w:rPr>
          <w:rFonts w:ascii="ＭＳ 明朝" w:hAnsi="ＭＳ 明朝"/>
          <w:color w:val="auto"/>
          <w:kern w:val="2"/>
        </w:rPr>
        <w:t>I                      1</w:t>
      </w:r>
      <w:r w:rsidRPr="002C67E1">
        <w:rPr>
          <w:rFonts w:ascii="ＭＳ 明朝" w:hAnsi="ＭＳ 明朝" w:hint="eastAsia"/>
          <w:color w:val="auto"/>
          <w:kern w:val="2"/>
        </w:rPr>
        <w:t>単位</w:t>
      </w:r>
    </w:p>
    <w:p w14:paraId="0767ACD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解剖学Ⅱ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F5D4ED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生理学Ⅰ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9A5D563"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生理学Ⅱ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9F7FD8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解剖学Ⅲ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9C6C1BF" w14:textId="739DAE63"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解剖学実習</w:t>
      </w:r>
      <w:r w:rsidRPr="002C67E1">
        <w:rPr>
          <w:rFonts w:ascii="ＭＳ 明朝" w:hAnsi="ＭＳ 明朝"/>
          <w:color w:val="auto"/>
          <w:kern w:val="2"/>
        </w:rPr>
        <w:t>I</w:t>
      </w:r>
      <w:r w:rsidR="002D2219">
        <w:rPr>
          <w:rFonts w:ascii="ＭＳ 明朝" w:hAnsi="ＭＳ 明朝"/>
          <w:color w:val="auto"/>
          <w:kern w:val="2"/>
        </w:rPr>
        <w:tab/>
      </w:r>
      <w:r w:rsidR="002D2219">
        <w:rPr>
          <w:rFonts w:ascii="ＭＳ 明朝" w:hAnsi="ＭＳ 明朝"/>
          <w:color w:val="auto"/>
          <w:kern w:val="2"/>
        </w:rPr>
        <w:tab/>
      </w:r>
      <w:r w:rsidR="002D2219">
        <w:rPr>
          <w:rFonts w:ascii="ＭＳ 明朝" w:hAnsi="ＭＳ 明朝"/>
          <w:color w:val="auto"/>
          <w:kern w:val="2"/>
        </w:rPr>
        <w:tab/>
      </w:r>
      <w:r w:rsidR="002D221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90386B6" w14:textId="2936B6B5" w:rsidR="002C67E1" w:rsidRPr="002C67E1" w:rsidRDefault="002D2219" w:rsidP="002C67E1">
      <w:pPr>
        <w:pStyle w:val="a9"/>
        <w:spacing w:line="240" w:lineRule="atLeast"/>
        <w:ind w:leftChars="400" w:left="907"/>
        <w:rPr>
          <w:rFonts w:ascii="ＭＳ 明朝"/>
          <w:color w:val="auto"/>
          <w:kern w:val="2"/>
        </w:rPr>
      </w:pPr>
      <w:r w:rsidRPr="002D2219">
        <w:rPr>
          <w:rFonts w:ascii="ＭＳ 明朝" w:hAnsi="ＭＳ 明朝" w:hint="eastAsia"/>
          <w:color w:val="auto"/>
          <w:kern w:val="2"/>
        </w:rPr>
        <w:t>身体機能学実習</w:t>
      </w:r>
      <w:r w:rsidR="002C67E1" w:rsidRPr="002C67E1">
        <w:rPr>
          <w:rFonts w:ascii="ＭＳ 明朝" w:hAnsi="ＭＳ 明朝" w:hint="eastAsia"/>
          <w:color w:val="auto"/>
          <w:kern w:val="2"/>
        </w:rPr>
        <w:t xml:space="preserve">　　　　　　　　</w:t>
      </w:r>
      <w:r w:rsidR="002C67E1" w:rsidRPr="002C67E1">
        <w:rPr>
          <w:rFonts w:ascii="ＭＳ 明朝" w:hAnsi="ＭＳ 明朝"/>
          <w:color w:val="auto"/>
          <w:kern w:val="2"/>
        </w:rPr>
        <w:t xml:space="preserve"> 1</w:t>
      </w:r>
      <w:r w:rsidR="002C67E1" w:rsidRPr="002C67E1">
        <w:rPr>
          <w:rFonts w:ascii="ＭＳ 明朝" w:hAnsi="ＭＳ 明朝" w:hint="eastAsia"/>
          <w:color w:val="auto"/>
          <w:kern w:val="2"/>
        </w:rPr>
        <w:t>単位</w:t>
      </w:r>
    </w:p>
    <w:p w14:paraId="1753FB8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解剖学実習Ⅱ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BE4B320" w14:textId="2FD820F4"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保健生化学</w:t>
      </w:r>
      <w:r w:rsidRPr="002C67E1">
        <w:rPr>
          <w:rFonts w:ascii="ＭＳ 明朝" w:hAnsi="ＭＳ 明朝"/>
          <w:color w:val="auto"/>
          <w:kern w:val="2"/>
        </w:rPr>
        <w:t>A</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5FB880A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生涯発達総論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42B8E8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公衆衛生学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2C374B4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救急医療学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050D5FC" w14:textId="77777777" w:rsidR="002C67E1" w:rsidRDefault="002C67E1" w:rsidP="002C67E1">
      <w:pPr>
        <w:pStyle w:val="a9"/>
        <w:spacing w:line="240" w:lineRule="atLeast"/>
        <w:ind w:leftChars="400" w:left="907"/>
        <w:rPr>
          <w:rFonts w:ascii="ＭＳ 明朝" w:hAnsi="ＭＳ 明朝"/>
          <w:color w:val="auto"/>
          <w:kern w:val="2"/>
        </w:rPr>
      </w:pPr>
      <w:r w:rsidRPr="002C67E1">
        <w:rPr>
          <w:rFonts w:ascii="ＭＳ 明朝" w:hAnsi="ＭＳ 明朝" w:hint="eastAsia"/>
          <w:color w:val="auto"/>
          <w:kern w:val="2"/>
        </w:rPr>
        <w:t xml:space="preserve">保健病理学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A3831A8" w14:textId="65839508" w:rsidR="002D2219" w:rsidRPr="002C67E1" w:rsidRDefault="002D2219" w:rsidP="002C67E1">
      <w:pPr>
        <w:pStyle w:val="a9"/>
        <w:spacing w:line="240" w:lineRule="atLeast"/>
        <w:ind w:leftChars="400" w:left="907"/>
        <w:rPr>
          <w:rFonts w:ascii="ＭＳ 明朝"/>
          <w:color w:val="auto"/>
          <w:kern w:val="2"/>
        </w:rPr>
      </w:pPr>
      <w:r w:rsidRPr="002D2219">
        <w:rPr>
          <w:rFonts w:ascii="ＭＳ 明朝" w:hint="eastAsia"/>
          <w:color w:val="auto"/>
          <w:kern w:val="2"/>
        </w:rPr>
        <w:t>生体防御学</w:t>
      </w:r>
      <w:r w:rsidR="000109A9">
        <w:rPr>
          <w:rFonts w:ascii="ＭＳ 明朝"/>
          <w:color w:val="auto"/>
          <w:kern w:val="2"/>
        </w:rPr>
        <w:tab/>
      </w:r>
      <w:r w:rsidR="000109A9">
        <w:rPr>
          <w:rFonts w:ascii="ＭＳ 明朝"/>
          <w:color w:val="auto"/>
          <w:kern w:val="2"/>
        </w:rPr>
        <w:tab/>
      </w:r>
      <w:r w:rsidR="000109A9">
        <w:rPr>
          <w:rFonts w:ascii="ＭＳ 明朝"/>
          <w:color w:val="auto"/>
          <w:kern w:val="2"/>
        </w:rPr>
        <w:tab/>
      </w:r>
      <w:r w:rsidR="000109A9">
        <w:rPr>
          <w:rFonts w:ascii="ＭＳ 明朝" w:hint="eastAsia"/>
          <w:color w:val="auto"/>
          <w:kern w:val="2"/>
        </w:rPr>
        <w:t xml:space="preserve">　</w:t>
      </w:r>
      <w:r w:rsidRPr="002D2219">
        <w:rPr>
          <w:rFonts w:ascii="ＭＳ 明朝"/>
          <w:color w:val="auto"/>
          <w:kern w:val="2"/>
        </w:rPr>
        <w:t>1単位</w:t>
      </w:r>
    </w:p>
    <w:p w14:paraId="3C647583" w14:textId="569D5EF5" w:rsidR="002C67E1" w:rsidRPr="002C67E1" w:rsidRDefault="002C67E1" w:rsidP="002D2219">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保健薬理学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4FCE426"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医療安全管理学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4C98389" w14:textId="40F40C4C"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データサイエンス概論</w:t>
      </w:r>
      <w:r w:rsidRPr="002C67E1">
        <w:rPr>
          <w:rFonts w:ascii="ＭＳ 明朝" w:hAnsi="ＭＳ 明朝"/>
          <w:color w:val="auto"/>
          <w:kern w:val="2"/>
        </w:rPr>
        <w:t>I</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1C7F0D0"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4E6E57CB" w14:textId="52B00A1B" w:rsidR="002C67E1" w:rsidRDefault="002C67E1" w:rsidP="002C67E1">
      <w:pPr>
        <w:pStyle w:val="a9"/>
        <w:spacing w:line="240" w:lineRule="atLeast"/>
        <w:ind w:leftChars="400" w:left="907"/>
        <w:rPr>
          <w:rFonts w:ascii="ＭＳ 明朝" w:hAnsi="ＭＳ 明朝"/>
          <w:color w:val="auto"/>
          <w:kern w:val="2"/>
        </w:rPr>
      </w:pPr>
      <w:r w:rsidRPr="002C67E1">
        <w:rPr>
          <w:rFonts w:ascii="ＭＳ 明朝" w:hAnsi="ＭＳ 明朝" w:hint="eastAsia"/>
          <w:color w:val="auto"/>
          <w:kern w:val="2"/>
        </w:rPr>
        <w:t>生命倫理</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AE54FCB" w14:textId="46809E6D" w:rsidR="002D2219" w:rsidRPr="002C67E1" w:rsidRDefault="002D2219" w:rsidP="002C67E1">
      <w:pPr>
        <w:pStyle w:val="a9"/>
        <w:spacing w:line="240" w:lineRule="atLeast"/>
        <w:ind w:leftChars="400" w:left="907"/>
        <w:rPr>
          <w:rFonts w:ascii="ＭＳ 明朝"/>
          <w:color w:val="auto"/>
          <w:kern w:val="2"/>
        </w:rPr>
      </w:pPr>
      <w:r w:rsidRPr="002D2219">
        <w:rPr>
          <w:rFonts w:ascii="ＭＳ 明朝" w:hint="eastAsia"/>
          <w:color w:val="auto"/>
          <w:kern w:val="2"/>
        </w:rPr>
        <w:t>保健医療概論</w:t>
      </w:r>
      <w:r w:rsidR="000109A9">
        <w:rPr>
          <w:rFonts w:ascii="ＭＳ 明朝"/>
          <w:color w:val="auto"/>
          <w:kern w:val="2"/>
        </w:rPr>
        <w:tab/>
      </w:r>
      <w:r w:rsidR="000109A9">
        <w:rPr>
          <w:rFonts w:ascii="ＭＳ 明朝"/>
          <w:color w:val="auto"/>
          <w:kern w:val="2"/>
        </w:rPr>
        <w:tab/>
      </w:r>
      <w:r w:rsidR="000109A9">
        <w:rPr>
          <w:rFonts w:ascii="ＭＳ 明朝"/>
          <w:color w:val="auto"/>
          <w:kern w:val="2"/>
        </w:rPr>
        <w:tab/>
      </w:r>
      <w:r w:rsidR="000109A9">
        <w:rPr>
          <w:rFonts w:ascii="ＭＳ 明朝" w:hint="eastAsia"/>
          <w:color w:val="auto"/>
          <w:kern w:val="2"/>
        </w:rPr>
        <w:t xml:space="preserve">  </w:t>
      </w:r>
      <w:r w:rsidRPr="002D2219">
        <w:rPr>
          <w:rFonts w:ascii="ＭＳ 明朝"/>
          <w:color w:val="auto"/>
          <w:kern w:val="2"/>
        </w:rPr>
        <w:t>1単位</w:t>
      </w:r>
    </w:p>
    <w:p w14:paraId="7A2AE6BA" w14:textId="51082D29" w:rsidR="002C67E1" w:rsidRDefault="002C67E1" w:rsidP="002C67E1">
      <w:pPr>
        <w:pStyle w:val="a9"/>
        <w:spacing w:line="240" w:lineRule="atLeast"/>
        <w:ind w:leftChars="400" w:left="907"/>
        <w:rPr>
          <w:rFonts w:ascii="ＭＳ 明朝" w:hAnsi="ＭＳ 明朝"/>
          <w:color w:val="auto"/>
          <w:kern w:val="2"/>
        </w:rPr>
      </w:pPr>
      <w:r w:rsidRPr="002C67E1">
        <w:rPr>
          <w:rFonts w:ascii="ＭＳ 明朝" w:hAnsi="ＭＳ 明朝" w:hint="eastAsia"/>
          <w:color w:val="auto"/>
          <w:kern w:val="2"/>
        </w:rPr>
        <w:t>病態人体構造学実習</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5AE2618F" w14:textId="6AB9AE95" w:rsidR="002C67E1" w:rsidRPr="002C67E1" w:rsidRDefault="000109A9" w:rsidP="000109A9">
      <w:pPr>
        <w:pStyle w:val="a9"/>
        <w:spacing w:line="240" w:lineRule="atLeast"/>
        <w:ind w:leftChars="400" w:left="907"/>
        <w:rPr>
          <w:rFonts w:ascii="ＭＳ 明朝"/>
          <w:color w:val="auto"/>
          <w:kern w:val="2"/>
        </w:rPr>
      </w:pPr>
      <w:r w:rsidRPr="000109A9">
        <w:rPr>
          <w:rFonts w:ascii="ＭＳ 明朝" w:hint="eastAsia"/>
          <w:color w:val="auto"/>
          <w:kern w:val="2"/>
        </w:rPr>
        <w:t xml:space="preserve">感染管理学　　　　　　　　　　</w:t>
      </w:r>
      <w:r w:rsidRPr="000109A9">
        <w:rPr>
          <w:rFonts w:ascii="ＭＳ 明朝"/>
          <w:color w:val="auto"/>
          <w:kern w:val="2"/>
        </w:rPr>
        <w:t xml:space="preserve"> 1単位</w:t>
      </w:r>
    </w:p>
    <w:p w14:paraId="39C58BAF" w14:textId="7CD1C92B" w:rsid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医療統計学</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A8C7F28" w14:textId="3F67008C" w:rsidR="00910662" w:rsidRPr="002C67E1" w:rsidRDefault="00910662"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データサイエンス概論</w:t>
      </w:r>
      <w:r>
        <w:rPr>
          <w:rFonts w:ascii="ＭＳ 明朝" w:hAnsi="ＭＳ 明朝" w:hint="eastAsia"/>
          <w:color w:val="auto"/>
          <w:kern w:val="2"/>
        </w:rPr>
        <w:t>Ⅱ</w:t>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2AF6FF6B" w14:textId="63E4560D" w:rsidR="002C67E1" w:rsidRPr="002C67E1" w:rsidRDefault="000109A9" w:rsidP="002C67E1">
      <w:pPr>
        <w:pStyle w:val="a9"/>
        <w:spacing w:line="240" w:lineRule="atLeast"/>
        <w:ind w:leftChars="400" w:left="907"/>
        <w:rPr>
          <w:rFonts w:ascii="ＭＳ 明朝"/>
          <w:color w:val="auto"/>
          <w:kern w:val="2"/>
        </w:rPr>
      </w:pPr>
      <w:r w:rsidRPr="000109A9">
        <w:rPr>
          <w:rFonts w:ascii="ＭＳ 明朝" w:hAnsi="ＭＳ 明朝" w:hint="eastAsia"/>
          <w:color w:val="auto"/>
          <w:kern w:val="2"/>
        </w:rPr>
        <w:t>統計的学習入門</w:t>
      </w:r>
      <w:r>
        <w:rPr>
          <w:rFonts w:ascii="ＭＳ 明朝" w:hAnsi="ＭＳ 明朝"/>
          <w:color w:val="auto"/>
          <w:kern w:val="2"/>
        </w:rPr>
        <w:tab/>
      </w:r>
      <w:r>
        <w:rPr>
          <w:rFonts w:ascii="ＭＳ 明朝" w:hAnsi="ＭＳ 明朝"/>
          <w:color w:val="auto"/>
          <w:kern w:val="2"/>
        </w:rPr>
        <w:tab/>
      </w:r>
      <w:r>
        <w:rPr>
          <w:rFonts w:ascii="ＭＳ 明朝" w:hAnsi="ＭＳ 明朝"/>
          <w:color w:val="auto"/>
          <w:kern w:val="2"/>
        </w:rPr>
        <w:tab/>
      </w:r>
      <w:r>
        <w:rPr>
          <w:rFonts w:ascii="ＭＳ 明朝" w:hAnsi="ＭＳ 明朝" w:hint="eastAsia"/>
          <w:color w:val="auto"/>
          <w:kern w:val="2"/>
        </w:rPr>
        <w:t xml:space="preserve">　</w:t>
      </w:r>
      <w:r w:rsidR="002C67E1" w:rsidRPr="002C67E1">
        <w:rPr>
          <w:rFonts w:ascii="ＭＳ 明朝" w:hAnsi="ＭＳ 明朝"/>
          <w:color w:val="auto"/>
          <w:kern w:val="2"/>
        </w:rPr>
        <w:t>2</w:t>
      </w:r>
      <w:r w:rsidR="002C67E1" w:rsidRPr="002C67E1">
        <w:rPr>
          <w:rFonts w:ascii="ＭＳ 明朝" w:hAnsi="ＭＳ 明朝" w:hint="eastAsia"/>
          <w:color w:val="auto"/>
          <w:kern w:val="2"/>
        </w:rPr>
        <w:t>単位</w:t>
      </w:r>
    </w:p>
    <w:p w14:paraId="60B17633" w14:textId="2D0910F5"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統計的学習</w:t>
      </w:r>
      <w:r w:rsidR="000109A9">
        <w:rPr>
          <w:rFonts w:ascii="ＭＳ 明朝" w:hAnsi="ＭＳ 明朝" w:hint="eastAsia"/>
          <w:color w:val="auto"/>
          <w:kern w:val="2"/>
        </w:rPr>
        <w:t>基礎</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3106390" w14:textId="0AE0F80D"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w:t>
      </w:r>
      <w:r w:rsidRPr="002C67E1">
        <w:rPr>
          <w:rFonts w:ascii="ＭＳ 明朝" w:hAnsi="ＭＳ 明朝"/>
          <w:color w:val="auto"/>
          <w:kern w:val="2"/>
        </w:rPr>
        <w:t>I</w:t>
      </w:r>
      <w:r w:rsidR="006071A3">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6C84767" w14:textId="54E246CC"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ヘルスインフォマティクス演習Ⅱ</w:t>
      </w:r>
      <w:r w:rsidR="006071A3">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C682E2E" w14:textId="5240D9B6"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国際保健学演習</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43C08CFA" w14:textId="02F1C517" w:rsidR="002C67E1" w:rsidRPr="002C67E1" w:rsidRDefault="000109A9" w:rsidP="002C67E1">
      <w:pPr>
        <w:pStyle w:val="a9"/>
        <w:spacing w:line="240" w:lineRule="atLeast"/>
        <w:ind w:leftChars="400" w:left="907"/>
        <w:rPr>
          <w:rFonts w:ascii="ＭＳ 明朝"/>
          <w:color w:val="auto"/>
          <w:kern w:val="2"/>
        </w:rPr>
      </w:pPr>
      <w:r w:rsidRPr="000109A9">
        <w:rPr>
          <w:rFonts w:ascii="ＭＳ 明朝" w:hAnsi="ＭＳ 明朝" w:hint="eastAsia"/>
          <w:color w:val="auto"/>
          <w:kern w:val="2"/>
        </w:rPr>
        <w:t>教育キャリア支援論</w:t>
      </w:r>
      <w:r>
        <w:rPr>
          <w:rFonts w:ascii="ＭＳ 明朝" w:hAnsi="ＭＳ 明朝"/>
          <w:color w:val="auto"/>
          <w:kern w:val="2"/>
        </w:rPr>
        <w:tab/>
      </w:r>
      <w:r>
        <w:rPr>
          <w:rFonts w:ascii="ＭＳ 明朝" w:hAnsi="ＭＳ 明朝"/>
          <w:color w:val="auto"/>
          <w:kern w:val="2"/>
        </w:rPr>
        <w:tab/>
      </w:r>
      <w:r>
        <w:rPr>
          <w:rFonts w:ascii="ＭＳ 明朝" w:hAnsi="ＭＳ 明朝" w:hint="eastAsia"/>
          <w:color w:val="auto"/>
          <w:kern w:val="2"/>
        </w:rPr>
        <w:t xml:space="preserve">   </w:t>
      </w:r>
      <w:r w:rsidR="002C67E1" w:rsidRPr="002C67E1">
        <w:rPr>
          <w:rFonts w:ascii="ＭＳ 明朝" w:hAnsi="ＭＳ 明朝"/>
          <w:color w:val="auto"/>
          <w:kern w:val="2"/>
        </w:rPr>
        <w:t>1</w:t>
      </w:r>
      <w:r w:rsidR="002C67E1" w:rsidRPr="002C67E1">
        <w:rPr>
          <w:rFonts w:ascii="ＭＳ 明朝" w:hAnsi="ＭＳ 明朝" w:hint="eastAsia"/>
          <w:color w:val="auto"/>
          <w:kern w:val="2"/>
        </w:rPr>
        <w:t>単位</w:t>
      </w:r>
    </w:p>
    <w:p w14:paraId="4CED2CCF"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専門科目</w:t>
      </w:r>
    </w:p>
    <w:p w14:paraId="41DCE0CF"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必修科目</w:t>
      </w:r>
    </w:p>
    <w:p w14:paraId="51A93659" w14:textId="6E526DE8"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運動学</w:t>
      </w:r>
      <w:r w:rsidRPr="002C67E1">
        <w:rPr>
          <w:rFonts w:ascii="ＭＳ 明朝" w:hAnsi="ＭＳ 明朝"/>
          <w:color w:val="auto"/>
          <w:kern w:val="2"/>
        </w:rPr>
        <w:t>I</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396C34E" w14:textId="6914EE64"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運動学Ⅱ</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29CF7269"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運動学実習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664EF4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臨床医学</w:t>
      </w:r>
      <w:r w:rsidRPr="002C67E1">
        <w:rPr>
          <w:rFonts w:ascii="ＭＳ 明朝" w:hAnsi="ＭＳ 明朝"/>
          <w:color w:val="auto"/>
          <w:kern w:val="2"/>
        </w:rPr>
        <w:t>I                    1</w:t>
      </w:r>
      <w:r w:rsidRPr="002C67E1">
        <w:rPr>
          <w:rFonts w:ascii="ＭＳ 明朝" w:hAnsi="ＭＳ 明朝" w:hint="eastAsia"/>
          <w:color w:val="auto"/>
          <w:kern w:val="2"/>
        </w:rPr>
        <w:t>単位</w:t>
      </w:r>
    </w:p>
    <w:p w14:paraId="393C350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臨床医学Ⅱ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55CC581D" w14:textId="2A10A6CE"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神経学</w:t>
      </w:r>
      <w:r w:rsidRPr="002C67E1">
        <w:rPr>
          <w:rFonts w:ascii="ＭＳ 明朝" w:hAnsi="ＭＳ 明朝"/>
          <w:color w:val="auto"/>
          <w:kern w:val="2"/>
        </w:rPr>
        <w:t>I</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B5D3E4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神経学Ⅱ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32C1425" w14:textId="7CDC5183"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神経学Ⅲ</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2D0DB92B"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整形外科学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0285656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整形外科評価学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2904F3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整形外科治療学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053C350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小児発達障害学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1C9EBB5" w14:textId="57195ABD"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精神障害学</w:t>
      </w:r>
      <w:r w:rsidRPr="002C67E1">
        <w:rPr>
          <w:rFonts w:ascii="ＭＳ 明朝" w:hAnsi="ＭＳ 明朝"/>
          <w:color w:val="auto"/>
          <w:kern w:val="2"/>
        </w:rPr>
        <w:t>I</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A646D1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臨床心理・精神医学論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9BB2D8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理学療法学概論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0CCE8A2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リハビリテーション評価学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A95F80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リハビリテーション評価学実習</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6589E1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検査測定治療学実習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0B60D7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リハビリテーション治療学総論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32F1C5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生体情報分析学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15E2EF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生体情報分析学実習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53C5D8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運動器理学療法学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7DD96F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運動器理学療法学実習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AF504D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病態理学療法治療学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4C7875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内部障害理学療法学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5A1042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内部障害理学療法学実習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D283DC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物理療法学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BD7DD2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物理療法学実習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34D035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神経系理学療法学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C86852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神経系理学療法学実習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FAE69D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義肢装具学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11FBDD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義肢装具学実習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9C1CAE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臨床実習</w:t>
      </w:r>
      <w:r w:rsidRPr="002C67E1">
        <w:rPr>
          <w:rFonts w:ascii="ＭＳ 明朝" w:hAnsi="ＭＳ 明朝"/>
          <w:color w:val="auto"/>
          <w:kern w:val="2"/>
        </w:rPr>
        <w:t>I</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A90C5F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臨床実習Ⅱ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5F06B53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地域臨床実習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F6228A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基本的臨床技能実習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3BED20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 xml:space="preserve">臨床実習Ⅲ　　　　　　　　　　</w:t>
      </w:r>
      <w:r w:rsidRPr="002C67E1">
        <w:rPr>
          <w:rFonts w:ascii="ＭＳ 明朝" w:hAnsi="ＭＳ 明朝"/>
          <w:color w:val="auto"/>
          <w:kern w:val="2"/>
        </w:rPr>
        <w:t xml:space="preserve"> 6</w:t>
      </w:r>
      <w:r w:rsidRPr="002C67E1">
        <w:rPr>
          <w:rFonts w:ascii="ＭＳ 明朝" w:hAnsi="ＭＳ 明朝" w:hint="eastAsia"/>
          <w:color w:val="auto"/>
          <w:kern w:val="2"/>
        </w:rPr>
        <w:t>単位</w:t>
      </w:r>
    </w:p>
    <w:p w14:paraId="1A8B5EC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臨床実習Ⅳ　　　　　　　　　　</w:t>
      </w:r>
      <w:r w:rsidRPr="002C67E1">
        <w:rPr>
          <w:rFonts w:ascii="ＭＳ 明朝" w:hAnsi="ＭＳ 明朝"/>
          <w:color w:val="auto"/>
          <w:kern w:val="2"/>
        </w:rPr>
        <w:t>10</w:t>
      </w:r>
      <w:r w:rsidRPr="002C67E1">
        <w:rPr>
          <w:rFonts w:ascii="ＭＳ 明朝" w:hAnsi="ＭＳ 明朝" w:hint="eastAsia"/>
          <w:color w:val="auto"/>
          <w:kern w:val="2"/>
        </w:rPr>
        <w:t>単位</w:t>
      </w:r>
    </w:p>
    <w:p w14:paraId="6FC0FAF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応用的臨床技能実習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969F3A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予防理学療法学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0B4766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理学療法研究方法論</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62E29A0" w14:textId="2D67C36E"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卒業研究</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4</w:t>
      </w:r>
      <w:r w:rsidRPr="002C67E1">
        <w:rPr>
          <w:rFonts w:ascii="ＭＳ 明朝" w:hAnsi="ＭＳ 明朝" w:hint="eastAsia"/>
          <w:color w:val="auto"/>
          <w:kern w:val="2"/>
        </w:rPr>
        <w:t>単位</w:t>
      </w:r>
    </w:p>
    <w:p w14:paraId="23FFB66B"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臨床疫学方法論</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405F1C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疾患別理学療法学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31A118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疾患別理学療法学実習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A1F2987" w14:textId="52B097A3"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地域理学療法学</w:t>
      </w:r>
      <w:r w:rsidRPr="002C67E1">
        <w:rPr>
          <w:rFonts w:ascii="ＭＳ 明朝" w:hAnsi="ＭＳ 明朝"/>
          <w:color w:val="auto"/>
          <w:kern w:val="2"/>
        </w:rPr>
        <w:t>I</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488916C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地域理学療法学Ⅱ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4E3CB2D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地域理学療法学実習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9A6431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がん理学療法学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A699B4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理学療法管理学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076FAA3" w14:textId="3160F4DD"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理学療法治療トピックス</w:t>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F7A251D"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0BEECAF1" w14:textId="3E50FA78"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臨床医学Ⅲ</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2EC2756" w14:textId="436FB85F"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精神障害学Ⅱ</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18ADF964" w14:textId="6EFCA238"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老年期特性論</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545416D" w14:textId="2CBB2E2B"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病態理学療法治療学実習</w:t>
      </w:r>
      <w:r w:rsidR="000109A9">
        <w:rPr>
          <w:rFonts w:ascii="ＭＳ 明朝" w:hAnsi="ＭＳ 明朝"/>
          <w:color w:val="auto"/>
          <w:kern w:val="2"/>
        </w:rPr>
        <w:tab/>
      </w:r>
      <w:r w:rsidR="000109A9">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2CEBD31B" w14:textId="66C213DA"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エビデンスに基づく理学療法方法論</w:t>
      </w:r>
      <w:r w:rsidR="000109A9">
        <w:rPr>
          <w:rFonts w:ascii="ＭＳ 明朝" w:hAnsi="ＭＳ 明朝" w:hint="eastAsia"/>
          <w:color w:val="auto"/>
          <w:kern w:val="2"/>
        </w:rPr>
        <w:t xml:space="preserve"> </w:t>
      </w:r>
      <w:r w:rsidRPr="002C67E1">
        <w:rPr>
          <w:rFonts w:ascii="ＭＳ 明朝" w:hAnsi="ＭＳ 明朝"/>
          <w:color w:val="auto"/>
          <w:kern w:val="2"/>
        </w:rPr>
        <w:t>2</w:t>
      </w:r>
      <w:r w:rsidRPr="002C67E1">
        <w:rPr>
          <w:rFonts w:ascii="ＭＳ 明朝" w:hAnsi="ＭＳ 明朝" w:hint="eastAsia"/>
          <w:color w:val="auto"/>
          <w:kern w:val="2"/>
        </w:rPr>
        <w:t>単位</w:t>
      </w:r>
    </w:p>
    <w:p w14:paraId="6E0E8AD9" w14:textId="08CCF61A" w:rsidR="002C67E1" w:rsidRPr="002C67E1" w:rsidRDefault="002E47BF" w:rsidP="002C67E1">
      <w:pPr>
        <w:pStyle w:val="a9"/>
        <w:spacing w:line="240" w:lineRule="atLeast"/>
        <w:ind w:leftChars="400" w:left="907"/>
        <w:rPr>
          <w:rFonts w:ascii="ＭＳ 明朝"/>
          <w:color w:val="auto"/>
          <w:kern w:val="2"/>
        </w:rPr>
      </w:pPr>
      <w:r w:rsidRPr="002E47BF">
        <w:rPr>
          <w:rFonts w:ascii="ＭＳ 明朝" w:hAnsi="ＭＳ 明朝" w:hint="eastAsia"/>
          <w:color w:val="auto"/>
          <w:kern w:val="2"/>
        </w:rPr>
        <w:t>理学療法教育指導論</w:t>
      </w:r>
      <w:r w:rsidR="000109A9">
        <w:rPr>
          <w:rFonts w:ascii="ＭＳ 明朝" w:hAnsi="ＭＳ 明朝"/>
          <w:color w:val="auto"/>
          <w:kern w:val="2"/>
        </w:rPr>
        <w:tab/>
      </w:r>
      <w:r w:rsidR="000109A9">
        <w:rPr>
          <w:rFonts w:ascii="ＭＳ 明朝" w:hAnsi="ＭＳ 明朝"/>
          <w:color w:val="auto"/>
          <w:kern w:val="2"/>
        </w:rPr>
        <w:tab/>
      </w:r>
      <w:r w:rsidR="000109A9">
        <w:rPr>
          <w:rFonts w:ascii="ＭＳ 明朝" w:hAnsi="ＭＳ 明朝" w:hint="eastAsia"/>
          <w:color w:val="auto"/>
          <w:kern w:val="2"/>
        </w:rPr>
        <w:t xml:space="preserve">    </w:t>
      </w:r>
      <w:r w:rsidR="002C67E1" w:rsidRPr="002C67E1">
        <w:rPr>
          <w:rFonts w:ascii="ＭＳ 明朝" w:hAnsi="ＭＳ 明朝"/>
          <w:color w:val="auto"/>
          <w:kern w:val="2"/>
        </w:rPr>
        <w:t>1</w:t>
      </w:r>
      <w:r w:rsidR="002C67E1" w:rsidRPr="002C67E1">
        <w:rPr>
          <w:rFonts w:ascii="ＭＳ 明朝" w:hAnsi="ＭＳ 明朝" w:hint="eastAsia"/>
          <w:color w:val="auto"/>
          <w:kern w:val="2"/>
        </w:rPr>
        <w:t>単位</w:t>
      </w:r>
    </w:p>
    <w:p w14:paraId="3EF19115" w14:textId="77777777" w:rsidR="002C67E1" w:rsidRPr="002C67E1" w:rsidRDefault="002C67E1" w:rsidP="002C67E1">
      <w:pPr>
        <w:pStyle w:val="a9"/>
        <w:adjustRightInd/>
        <w:spacing w:line="240" w:lineRule="atLeast"/>
        <w:ind w:leftChars="100" w:left="454" w:hangingChars="100" w:hanging="227"/>
        <w:rPr>
          <w:rFonts w:ascii="ＭＳ 明朝"/>
          <w:color w:val="auto"/>
          <w:kern w:val="2"/>
        </w:rPr>
      </w:pPr>
      <w:r w:rsidRPr="002C67E1">
        <w:rPr>
          <w:rFonts w:ascii="ＭＳ 明朝" w:hAnsi="ＭＳ 明朝" w:hint="eastAsia"/>
          <w:color w:val="auto"/>
          <w:kern w:val="2"/>
        </w:rPr>
        <w:t>［履修方法］</w:t>
      </w:r>
    </w:p>
    <w:p w14:paraId="54579BFC" w14:textId="2C970643"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1</w:t>
      </w:r>
      <w:r w:rsidRPr="002C67E1">
        <w:rPr>
          <w:rFonts w:ascii="ＭＳ 明朝" w:hAnsi="ＭＳ 明朝" w:hint="eastAsia"/>
          <w:color w:val="auto"/>
          <w:kern w:val="2"/>
        </w:rPr>
        <w:t xml:space="preserve">　専門基礎科目については，必修科目</w:t>
      </w:r>
      <w:r w:rsidR="002E47BF" w:rsidRPr="002E47BF">
        <w:rPr>
          <w:rFonts w:ascii="ＭＳ 明朝" w:hAnsi="ＭＳ 明朝"/>
          <w:color w:val="auto"/>
          <w:kern w:val="2"/>
        </w:rPr>
        <w:t>18単位</w:t>
      </w:r>
      <w:r w:rsidRPr="002C67E1">
        <w:rPr>
          <w:rFonts w:ascii="ＭＳ 明朝" w:hAnsi="ＭＳ 明朝" w:hint="eastAsia"/>
          <w:color w:val="auto"/>
          <w:kern w:val="2"/>
        </w:rPr>
        <w:t>を修得しなければならない。</w:t>
      </w:r>
    </w:p>
    <w:p w14:paraId="4007E5B8"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2</w:t>
      </w:r>
      <w:r w:rsidRPr="002C67E1">
        <w:rPr>
          <w:rFonts w:ascii="ＭＳ 明朝" w:hAnsi="ＭＳ 明朝" w:hint="eastAsia"/>
          <w:color w:val="auto"/>
          <w:kern w:val="2"/>
        </w:rPr>
        <w:t xml:space="preserve">　専門科目については，必修科目</w:t>
      </w:r>
      <w:r w:rsidRPr="002C67E1">
        <w:rPr>
          <w:rFonts w:ascii="ＭＳ 明朝" w:hAnsi="ＭＳ 明朝"/>
          <w:color w:val="auto"/>
          <w:kern w:val="2"/>
        </w:rPr>
        <w:t>69</w:t>
      </w:r>
      <w:r w:rsidRPr="002C67E1">
        <w:rPr>
          <w:rFonts w:ascii="ＭＳ 明朝" w:hAnsi="ＭＳ 明朝" w:hint="eastAsia"/>
          <w:color w:val="auto"/>
          <w:kern w:val="2"/>
        </w:rPr>
        <w:t>単位を修得しなければならない。</w:t>
      </w:r>
    </w:p>
    <w:p w14:paraId="0A048F26" w14:textId="1890FAD8"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3</w:t>
      </w:r>
      <w:r w:rsidRPr="002C67E1">
        <w:rPr>
          <w:rFonts w:ascii="ＭＳ 明朝" w:hAnsi="ＭＳ 明朝" w:hint="eastAsia"/>
          <w:color w:val="auto"/>
          <w:kern w:val="2"/>
        </w:rPr>
        <w:t xml:space="preserve">　専門基礎科目及び専門科目を併せて，合計</w:t>
      </w:r>
      <w:r w:rsidR="002E47BF" w:rsidRPr="002E47BF">
        <w:rPr>
          <w:rFonts w:ascii="ＭＳ 明朝" w:hAnsi="ＭＳ 明朝"/>
          <w:color w:val="auto"/>
          <w:kern w:val="2"/>
        </w:rPr>
        <w:t>87単位</w:t>
      </w:r>
      <w:r w:rsidRPr="002C67E1">
        <w:rPr>
          <w:rFonts w:ascii="ＭＳ 明朝" w:hAnsi="ＭＳ 明朝" w:hint="eastAsia"/>
          <w:color w:val="auto"/>
          <w:kern w:val="2"/>
        </w:rPr>
        <w:t>以上を修得しなければならない。</w:t>
      </w:r>
    </w:p>
    <w:p w14:paraId="6BF46D55" w14:textId="77777777" w:rsidR="002C67E1" w:rsidRPr="002C67E1" w:rsidRDefault="002C67E1" w:rsidP="002C67E1">
      <w:pPr>
        <w:pStyle w:val="a9"/>
        <w:spacing w:line="240" w:lineRule="atLeast"/>
        <w:ind w:leftChars="100" w:left="454" w:hangingChars="100" w:hanging="227"/>
        <w:rPr>
          <w:rFonts w:ascii="ＭＳ 明朝"/>
          <w:color w:val="auto"/>
          <w:kern w:val="2"/>
        </w:rPr>
      </w:pPr>
    </w:p>
    <w:p w14:paraId="1B134F7D" w14:textId="77777777" w:rsidR="002C67E1" w:rsidRPr="002C67E1" w:rsidRDefault="002C67E1" w:rsidP="002C67E1">
      <w:pPr>
        <w:pStyle w:val="a9"/>
        <w:suppressAutoHyphens/>
        <w:overflowPunct w:val="0"/>
        <w:adjustRightInd/>
        <w:spacing w:line="240" w:lineRule="atLeast"/>
        <w:rPr>
          <w:rFonts w:ascii="ＭＳ 明朝"/>
          <w:color w:val="auto"/>
          <w:kern w:val="2"/>
        </w:rPr>
      </w:pPr>
      <w:r w:rsidRPr="002C67E1">
        <w:rPr>
          <w:rFonts w:ascii="ＭＳ 明朝" w:hAnsi="ＭＳ 明朝" w:hint="eastAsia"/>
          <w:color w:val="auto"/>
          <w:kern w:val="2"/>
        </w:rPr>
        <w:t xml:space="preserve">　作業療法学専攻</w:t>
      </w:r>
    </w:p>
    <w:p w14:paraId="4EDD40C1"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専門基礎科目</w:t>
      </w:r>
    </w:p>
    <w:p w14:paraId="190A1DDB"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必修科目</w:t>
      </w:r>
    </w:p>
    <w:p w14:paraId="34282A0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解剖学Ⅰ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3E2509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解剖学Ⅱ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C39EA0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生理学Ⅰ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4D4B59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生理学Ⅱ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F48070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解剖学Ⅲ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9434E6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 xml:space="preserve">解剖学実習Ⅰ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62450C4" w14:textId="00B67382" w:rsidR="002C67E1" w:rsidRPr="002C67E1" w:rsidRDefault="002E47BF" w:rsidP="002C67E1">
      <w:pPr>
        <w:pStyle w:val="a9"/>
        <w:spacing w:line="240" w:lineRule="atLeast"/>
        <w:ind w:leftChars="400" w:left="907"/>
        <w:rPr>
          <w:rFonts w:ascii="ＭＳ 明朝"/>
          <w:color w:val="auto"/>
          <w:kern w:val="2"/>
        </w:rPr>
      </w:pPr>
      <w:r w:rsidRPr="002E47BF">
        <w:rPr>
          <w:rFonts w:ascii="ＭＳ 明朝" w:hAnsi="ＭＳ 明朝" w:hint="eastAsia"/>
          <w:color w:val="auto"/>
          <w:kern w:val="2"/>
        </w:rPr>
        <w:t>身体機能学実習</w:t>
      </w:r>
      <w:r w:rsidR="002C67E1" w:rsidRPr="002C67E1">
        <w:rPr>
          <w:rFonts w:ascii="ＭＳ 明朝" w:hAnsi="ＭＳ 明朝" w:hint="eastAsia"/>
          <w:color w:val="auto"/>
          <w:kern w:val="2"/>
        </w:rPr>
        <w:t xml:space="preserve">　　　　　　　　</w:t>
      </w:r>
      <w:r w:rsidR="002C67E1" w:rsidRPr="002C67E1">
        <w:rPr>
          <w:rFonts w:ascii="ＭＳ 明朝" w:hAnsi="ＭＳ 明朝"/>
          <w:color w:val="auto"/>
          <w:kern w:val="2"/>
        </w:rPr>
        <w:t xml:space="preserve"> 1</w:t>
      </w:r>
      <w:r w:rsidR="002C67E1" w:rsidRPr="002C67E1">
        <w:rPr>
          <w:rFonts w:ascii="ＭＳ 明朝" w:hAnsi="ＭＳ 明朝" w:hint="eastAsia"/>
          <w:color w:val="auto"/>
          <w:kern w:val="2"/>
        </w:rPr>
        <w:t>単位</w:t>
      </w:r>
    </w:p>
    <w:p w14:paraId="0A3B264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解剖学実習Ⅱ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A3838AE" w14:textId="45E64FAB"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保健生化学</w:t>
      </w:r>
      <w:r w:rsidRPr="002C67E1">
        <w:rPr>
          <w:rFonts w:ascii="ＭＳ 明朝" w:hAnsi="ＭＳ 明朝"/>
          <w:color w:val="auto"/>
          <w:kern w:val="2"/>
        </w:rPr>
        <w:t>A</w:t>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79E3183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生涯発達総論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825E2B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公衆衛生学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0078027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保健医療概論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703639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救急医療学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810D2A6"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保健病理学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86E2F7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保健薬理学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620B65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データサイエンス概論Ⅰ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FFFD89B"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データサイエンス概論Ⅱ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525AAB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医療安全管理学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1132AB6"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リハビリテーション医学概論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75A6841"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7403160D" w14:textId="03F9AB3E" w:rsidR="002C67E1" w:rsidRPr="002C67E1" w:rsidRDefault="002C67E1" w:rsidP="002E47BF">
      <w:pPr>
        <w:pStyle w:val="a9"/>
        <w:spacing w:line="240" w:lineRule="atLeast"/>
        <w:ind w:leftChars="400" w:left="907"/>
        <w:rPr>
          <w:rFonts w:ascii="ＭＳ 明朝"/>
          <w:color w:val="auto"/>
          <w:kern w:val="2"/>
        </w:rPr>
      </w:pPr>
      <w:r w:rsidRPr="002C67E1">
        <w:rPr>
          <w:rFonts w:ascii="ＭＳ 明朝" w:hAnsi="ＭＳ 明朝" w:hint="eastAsia"/>
          <w:color w:val="auto"/>
          <w:kern w:val="2"/>
        </w:rPr>
        <w:t>生命倫理</w:t>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3571DE6C" w14:textId="0147177E"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感染管理学</w:t>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C6E9CCA" w14:textId="04C589B0"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生体防御学</w:t>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A81DD21" w14:textId="2ADF2724" w:rsidR="002C67E1" w:rsidRPr="002C67E1" w:rsidRDefault="002E47BF" w:rsidP="002C67E1">
      <w:pPr>
        <w:pStyle w:val="a9"/>
        <w:spacing w:line="240" w:lineRule="atLeast"/>
        <w:ind w:leftChars="400" w:left="907"/>
        <w:rPr>
          <w:rFonts w:ascii="ＭＳ 明朝"/>
          <w:color w:val="auto"/>
          <w:kern w:val="2"/>
        </w:rPr>
      </w:pPr>
      <w:r w:rsidRPr="002E47BF">
        <w:rPr>
          <w:rFonts w:ascii="ＭＳ 明朝" w:hAnsi="ＭＳ 明朝" w:hint="eastAsia"/>
          <w:color w:val="auto"/>
          <w:kern w:val="2"/>
        </w:rPr>
        <w:t>統計的学習入門</w:t>
      </w:r>
      <w:r>
        <w:rPr>
          <w:rFonts w:ascii="ＭＳ 明朝" w:hAnsi="ＭＳ 明朝"/>
          <w:color w:val="auto"/>
          <w:kern w:val="2"/>
        </w:rPr>
        <w:tab/>
      </w:r>
      <w:r>
        <w:rPr>
          <w:rFonts w:ascii="ＭＳ 明朝" w:hAnsi="ＭＳ 明朝"/>
          <w:color w:val="auto"/>
          <w:kern w:val="2"/>
        </w:rPr>
        <w:tab/>
      </w:r>
      <w:r>
        <w:rPr>
          <w:rFonts w:ascii="ＭＳ 明朝" w:hAnsi="ＭＳ 明朝"/>
          <w:color w:val="auto"/>
          <w:kern w:val="2"/>
        </w:rPr>
        <w:tab/>
      </w:r>
      <w:r>
        <w:rPr>
          <w:rFonts w:ascii="ＭＳ 明朝" w:hAnsi="ＭＳ 明朝" w:hint="eastAsia"/>
          <w:color w:val="auto"/>
          <w:kern w:val="2"/>
        </w:rPr>
        <w:t xml:space="preserve">  </w:t>
      </w:r>
      <w:r w:rsidR="002C67E1" w:rsidRPr="002C67E1">
        <w:rPr>
          <w:rFonts w:ascii="ＭＳ 明朝" w:hAnsi="ＭＳ 明朝"/>
          <w:color w:val="auto"/>
          <w:kern w:val="2"/>
        </w:rPr>
        <w:t>2</w:t>
      </w:r>
      <w:r w:rsidR="002C67E1" w:rsidRPr="002C67E1">
        <w:rPr>
          <w:rFonts w:ascii="ＭＳ 明朝" w:hAnsi="ＭＳ 明朝" w:hint="eastAsia"/>
          <w:color w:val="auto"/>
          <w:kern w:val="2"/>
        </w:rPr>
        <w:t>単位</w:t>
      </w:r>
    </w:p>
    <w:p w14:paraId="130D1C9F" w14:textId="03832550" w:rsidR="002C67E1" w:rsidRPr="002C67E1" w:rsidRDefault="002E47BF" w:rsidP="002C67E1">
      <w:pPr>
        <w:pStyle w:val="a9"/>
        <w:spacing w:line="240" w:lineRule="atLeast"/>
        <w:ind w:leftChars="400" w:left="907"/>
        <w:rPr>
          <w:rFonts w:ascii="ＭＳ 明朝"/>
          <w:color w:val="auto"/>
          <w:kern w:val="2"/>
        </w:rPr>
      </w:pPr>
      <w:r w:rsidRPr="002E47BF">
        <w:rPr>
          <w:rFonts w:ascii="ＭＳ 明朝" w:hAnsi="ＭＳ 明朝" w:hint="eastAsia"/>
          <w:color w:val="auto"/>
          <w:kern w:val="2"/>
        </w:rPr>
        <w:t>統計的学習基礎</w:t>
      </w:r>
      <w:r>
        <w:rPr>
          <w:rFonts w:ascii="ＭＳ 明朝" w:hAnsi="ＭＳ 明朝"/>
          <w:color w:val="auto"/>
          <w:kern w:val="2"/>
        </w:rPr>
        <w:tab/>
      </w:r>
      <w:r>
        <w:rPr>
          <w:rFonts w:ascii="ＭＳ 明朝" w:hAnsi="ＭＳ 明朝"/>
          <w:color w:val="auto"/>
          <w:kern w:val="2"/>
        </w:rPr>
        <w:tab/>
      </w:r>
      <w:r>
        <w:rPr>
          <w:rFonts w:ascii="ＭＳ 明朝" w:hAnsi="ＭＳ 明朝"/>
          <w:color w:val="auto"/>
          <w:kern w:val="2"/>
        </w:rPr>
        <w:tab/>
      </w:r>
      <w:r>
        <w:rPr>
          <w:rFonts w:ascii="ＭＳ 明朝" w:hAnsi="ＭＳ 明朝" w:hint="eastAsia"/>
          <w:color w:val="auto"/>
          <w:kern w:val="2"/>
        </w:rPr>
        <w:t xml:space="preserve">  </w:t>
      </w:r>
      <w:r w:rsidR="002C67E1" w:rsidRPr="002C67E1">
        <w:rPr>
          <w:rFonts w:ascii="ＭＳ 明朝" w:hAnsi="ＭＳ 明朝"/>
          <w:color w:val="auto"/>
          <w:kern w:val="2"/>
        </w:rPr>
        <w:t>1</w:t>
      </w:r>
      <w:r w:rsidR="002C67E1" w:rsidRPr="002C67E1">
        <w:rPr>
          <w:rFonts w:ascii="ＭＳ 明朝" w:hAnsi="ＭＳ 明朝" w:hint="eastAsia"/>
          <w:color w:val="auto"/>
          <w:kern w:val="2"/>
        </w:rPr>
        <w:t>単位</w:t>
      </w:r>
    </w:p>
    <w:p w14:paraId="790FCD3C" w14:textId="51735BB9"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ヘルスインフォマティクス演習Ⅰ</w:t>
      </w:r>
      <w:r w:rsidR="002E47BF">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E416FF4" w14:textId="51929D40"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ヘルスインフォマティクス演習Ⅱ</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F70D8E7" w14:textId="7291FD66"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医療統計学</w:t>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073DFA1A" w14:textId="34F22B4B"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国際保健学演習</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FB0654D" w14:textId="4042CB24"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キャリアパス支援演習</w:t>
      </w:r>
      <w:r w:rsidR="002E47BF">
        <w:rPr>
          <w:rFonts w:ascii="ＭＳ 明朝" w:hAnsi="ＭＳ 明朝"/>
          <w:color w:val="auto"/>
          <w:kern w:val="2"/>
        </w:rPr>
        <w:tab/>
      </w:r>
      <w:r w:rsidR="002E47BF">
        <w:rPr>
          <w:rFonts w:ascii="ＭＳ 明朝" w:hAnsi="ＭＳ 明朝"/>
          <w:color w:val="auto"/>
          <w:kern w:val="2"/>
        </w:rPr>
        <w:tab/>
      </w:r>
      <w:r w:rsidR="002E47BF">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5D2B1B1B"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専門科目</w:t>
      </w:r>
    </w:p>
    <w:p w14:paraId="59BBB672"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必修科目</w:t>
      </w:r>
    </w:p>
    <w:p w14:paraId="115312E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運動学Ⅰ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B07DE96"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運動学Ⅱ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7F2F7B6"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運動学実習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F15C513"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136607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臨床医学Ⅱ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E1E905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神経学Ⅰ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5932EE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神経学Ⅱ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A7BDB4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整形外科学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C9721B3"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整形外科評価学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CF479F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 xml:space="preserve">精神障害学Ⅰ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9F8ADF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臨床心理・精神医学論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436820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リハビリテーション評価学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A27CB5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リハビリテーション評価学実習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3B1BA2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リハビリテーション治療学総論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43F3E4F"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作業療法概論Ⅰ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9465C3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基礎作業療法学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B4CFCE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作業療法概論Ⅱ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38F0FF9"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作業療法管理学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264861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578266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作業学Ⅰ実習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D64EF70"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4428F3B"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作業学Ⅱ実習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87D815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治療応用作業学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51D85F5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身体障害作業療法評価学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74CF74C8"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身体障害作業療法治療学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5C0227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運動統合作業療法学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6F78C0B"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精神障害作業療法評価学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1C4672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精神障害作業療法治療学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6B5FEE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発達障害・地域治療学Ⅰ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F001B6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発達障害・地域治療学Ⅱ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227856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老年期作業療法学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1356B2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高次神経障害作業療法学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95B98F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高次神経障害作業療法学演習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A093777"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生活行動作業療法学実習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2EA1BF5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装具作業療法学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0E36A17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職業関連作業療法学演習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0DDD7F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地域作業療法学Ⅰ　　　　　　　</w:t>
      </w:r>
      <w:r w:rsidRPr="002C67E1">
        <w:rPr>
          <w:rFonts w:ascii="ＭＳ 明朝" w:hAnsi="ＭＳ 明朝"/>
          <w:color w:val="auto"/>
          <w:kern w:val="2"/>
        </w:rPr>
        <w:t xml:space="preserve"> 2</w:t>
      </w:r>
      <w:r w:rsidRPr="002C67E1">
        <w:rPr>
          <w:rFonts w:ascii="ＭＳ 明朝" w:hAnsi="ＭＳ 明朝" w:hint="eastAsia"/>
          <w:color w:val="auto"/>
          <w:kern w:val="2"/>
        </w:rPr>
        <w:t>単位</w:t>
      </w:r>
    </w:p>
    <w:p w14:paraId="39B2978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地域作業療法学Ⅱ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36C5231"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作業療法学見学実習　　　　　</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3D99D919"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作業療法学評価実習　　　　　　</w:t>
      </w:r>
      <w:r w:rsidRPr="002C67E1">
        <w:rPr>
          <w:rFonts w:ascii="ＭＳ 明朝" w:hAnsi="ＭＳ 明朝"/>
          <w:color w:val="auto"/>
          <w:kern w:val="2"/>
        </w:rPr>
        <w:t xml:space="preserve"> 3</w:t>
      </w:r>
      <w:r w:rsidRPr="002C67E1">
        <w:rPr>
          <w:rFonts w:ascii="ＭＳ 明朝" w:hAnsi="ＭＳ 明朝" w:hint="eastAsia"/>
          <w:color w:val="auto"/>
          <w:kern w:val="2"/>
        </w:rPr>
        <w:t>単位</w:t>
      </w:r>
    </w:p>
    <w:p w14:paraId="522A6FD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作業療法学総合臨床実習Ⅰ　　　</w:t>
      </w:r>
      <w:r w:rsidRPr="002C67E1">
        <w:rPr>
          <w:rFonts w:ascii="ＭＳ 明朝" w:hAnsi="ＭＳ 明朝"/>
          <w:color w:val="auto"/>
          <w:kern w:val="2"/>
        </w:rPr>
        <w:t xml:space="preserve"> 9</w:t>
      </w:r>
      <w:r w:rsidRPr="002C67E1">
        <w:rPr>
          <w:rFonts w:ascii="ＭＳ 明朝" w:hAnsi="ＭＳ 明朝" w:hint="eastAsia"/>
          <w:color w:val="auto"/>
          <w:kern w:val="2"/>
        </w:rPr>
        <w:t>単位</w:t>
      </w:r>
    </w:p>
    <w:p w14:paraId="4112850B"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作業療法学総合臨床実習Ⅱ　　　</w:t>
      </w:r>
      <w:r w:rsidRPr="002C67E1">
        <w:rPr>
          <w:rFonts w:ascii="ＭＳ 明朝" w:hAnsi="ＭＳ 明朝"/>
          <w:color w:val="auto"/>
          <w:kern w:val="2"/>
        </w:rPr>
        <w:t xml:space="preserve"> 9</w:t>
      </w:r>
      <w:r w:rsidRPr="002C67E1">
        <w:rPr>
          <w:rFonts w:ascii="ＭＳ 明朝" w:hAnsi="ＭＳ 明朝" w:hint="eastAsia"/>
          <w:color w:val="auto"/>
          <w:kern w:val="2"/>
        </w:rPr>
        <w:t>単位</w:t>
      </w:r>
    </w:p>
    <w:p w14:paraId="7E86D853"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卒業研究　　　　　　　　　　　</w:t>
      </w:r>
      <w:r w:rsidRPr="002C67E1">
        <w:rPr>
          <w:rFonts w:ascii="ＭＳ 明朝" w:hAnsi="ＭＳ 明朝"/>
          <w:color w:val="auto"/>
          <w:kern w:val="2"/>
        </w:rPr>
        <w:t xml:space="preserve"> 4</w:t>
      </w:r>
      <w:r w:rsidRPr="002C67E1">
        <w:rPr>
          <w:rFonts w:ascii="ＭＳ 明朝" w:hAnsi="ＭＳ 明朝" w:hint="eastAsia"/>
          <w:color w:val="auto"/>
          <w:kern w:val="2"/>
        </w:rPr>
        <w:t>単位</w:t>
      </w:r>
    </w:p>
    <w:p w14:paraId="1625E67C"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臨床応用学実習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4707E01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 xml:space="preserve">研究法総論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142D93C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lastRenderedPageBreak/>
        <w:t xml:space="preserve">作業療法学研究法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38BDC17" w14:textId="77777777" w:rsidR="002C67E1" w:rsidRPr="002C67E1" w:rsidRDefault="002C67E1" w:rsidP="002C67E1">
      <w:pPr>
        <w:pStyle w:val="a9"/>
        <w:spacing w:line="240" w:lineRule="atLeast"/>
        <w:rPr>
          <w:rFonts w:ascii="ＭＳ 明朝"/>
          <w:color w:val="auto"/>
          <w:kern w:val="2"/>
        </w:rPr>
      </w:pPr>
      <w:r w:rsidRPr="002C67E1">
        <w:rPr>
          <w:rFonts w:ascii="ＭＳ 明朝" w:hAnsi="ＭＳ 明朝" w:hint="eastAsia"/>
          <w:color w:val="auto"/>
          <w:kern w:val="2"/>
        </w:rPr>
        <w:t xml:space="preserve">　　　選択科目</w:t>
      </w:r>
    </w:p>
    <w:p w14:paraId="1787362D"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臨床医学Ⅲ</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39360B54"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神経学Ⅲ</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695D6B1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整形外科治療学</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FE1EF1A"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小児発達障害学</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599E968E"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精神障害学Ⅱ</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3402A4D2"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老年期特性論</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6479E0F5"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精神科リハビリテーション論</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1</w:t>
      </w:r>
      <w:r w:rsidRPr="002C67E1">
        <w:rPr>
          <w:rFonts w:ascii="ＭＳ 明朝" w:hAnsi="ＭＳ 明朝" w:hint="eastAsia"/>
          <w:color w:val="auto"/>
          <w:kern w:val="2"/>
        </w:rPr>
        <w:t>単位</w:t>
      </w:r>
    </w:p>
    <w:p w14:paraId="32B7FA96" w14:textId="77777777" w:rsidR="002C67E1" w:rsidRPr="002C67E1" w:rsidRDefault="002C67E1" w:rsidP="002C67E1">
      <w:pPr>
        <w:pStyle w:val="a9"/>
        <w:spacing w:line="240" w:lineRule="atLeast"/>
        <w:ind w:leftChars="400" w:left="907"/>
        <w:rPr>
          <w:rFonts w:ascii="ＭＳ 明朝"/>
          <w:color w:val="auto"/>
          <w:kern w:val="2"/>
        </w:rPr>
      </w:pPr>
      <w:r w:rsidRPr="002C67E1">
        <w:rPr>
          <w:rFonts w:ascii="ＭＳ 明朝" w:hAnsi="ＭＳ 明朝" w:hint="eastAsia"/>
          <w:color w:val="auto"/>
          <w:kern w:val="2"/>
        </w:rPr>
        <w:t>作業療法科学実践論</w:t>
      </w:r>
      <w:r w:rsidRPr="002C67E1">
        <w:rPr>
          <w:rFonts w:ascii="ＭＳ 明朝" w:hAnsi="ＭＳ 明朝"/>
          <w:color w:val="auto"/>
          <w:kern w:val="2"/>
        </w:rPr>
        <w:t xml:space="preserve">  </w:t>
      </w:r>
      <w:r w:rsidRPr="002C67E1">
        <w:rPr>
          <w:rFonts w:ascii="ＭＳ 明朝" w:hAnsi="ＭＳ 明朝" w:hint="eastAsia"/>
          <w:color w:val="auto"/>
          <w:kern w:val="2"/>
        </w:rPr>
        <w:t xml:space="preserve">　　　　　</w:t>
      </w:r>
      <w:r w:rsidRPr="002C67E1">
        <w:rPr>
          <w:rFonts w:ascii="ＭＳ 明朝" w:hAnsi="ＭＳ 明朝"/>
          <w:color w:val="auto"/>
          <w:kern w:val="2"/>
        </w:rPr>
        <w:t xml:space="preserve"> 1</w:t>
      </w:r>
      <w:r w:rsidRPr="002C67E1">
        <w:rPr>
          <w:rFonts w:ascii="ＭＳ 明朝" w:hAnsi="ＭＳ 明朝" w:hint="eastAsia"/>
          <w:color w:val="auto"/>
          <w:kern w:val="2"/>
        </w:rPr>
        <w:t>単位</w:t>
      </w:r>
    </w:p>
    <w:p w14:paraId="57150F54" w14:textId="77777777" w:rsidR="002C67E1" w:rsidRPr="002C67E1" w:rsidRDefault="002C67E1" w:rsidP="002C67E1">
      <w:pPr>
        <w:pStyle w:val="a9"/>
        <w:adjustRightInd/>
        <w:spacing w:line="240" w:lineRule="atLeast"/>
        <w:ind w:leftChars="100" w:left="454" w:hangingChars="100" w:hanging="227"/>
        <w:rPr>
          <w:rFonts w:ascii="ＭＳ 明朝"/>
          <w:color w:val="auto"/>
          <w:kern w:val="2"/>
        </w:rPr>
      </w:pPr>
      <w:r w:rsidRPr="002C67E1">
        <w:rPr>
          <w:rFonts w:ascii="ＭＳ 明朝" w:hAnsi="ＭＳ 明朝" w:hint="eastAsia"/>
          <w:color w:val="auto"/>
          <w:kern w:val="2"/>
        </w:rPr>
        <w:t>［履修方法］</w:t>
      </w:r>
    </w:p>
    <w:p w14:paraId="5DF9E441"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1</w:t>
      </w:r>
      <w:r w:rsidRPr="002C67E1">
        <w:rPr>
          <w:rFonts w:ascii="ＭＳ 明朝" w:hAnsi="ＭＳ 明朝" w:hint="eastAsia"/>
          <w:color w:val="auto"/>
          <w:kern w:val="2"/>
        </w:rPr>
        <w:t xml:space="preserve">　専門基礎科目については，必修科目</w:t>
      </w:r>
      <w:r w:rsidRPr="002C67E1">
        <w:rPr>
          <w:rFonts w:ascii="ＭＳ 明朝" w:hAnsi="ＭＳ 明朝"/>
          <w:color w:val="auto"/>
          <w:kern w:val="2"/>
        </w:rPr>
        <w:t>20</w:t>
      </w:r>
      <w:r w:rsidRPr="002C67E1">
        <w:rPr>
          <w:rFonts w:ascii="ＭＳ 明朝" w:hAnsi="ＭＳ 明朝" w:hint="eastAsia"/>
          <w:color w:val="auto"/>
          <w:kern w:val="2"/>
        </w:rPr>
        <w:t>単位及び選択科目</w:t>
      </w:r>
      <w:r w:rsidRPr="002C67E1">
        <w:rPr>
          <w:rFonts w:ascii="ＭＳ 明朝" w:hAnsi="ＭＳ 明朝"/>
          <w:color w:val="auto"/>
          <w:kern w:val="2"/>
        </w:rPr>
        <w:t>2</w:t>
      </w:r>
      <w:r w:rsidRPr="002C67E1">
        <w:rPr>
          <w:rFonts w:ascii="ＭＳ 明朝" w:hAnsi="ＭＳ 明朝" w:hint="eastAsia"/>
          <w:color w:val="auto"/>
          <w:kern w:val="2"/>
        </w:rPr>
        <w:t>単位以上，合計</w:t>
      </w:r>
      <w:r w:rsidRPr="002C67E1">
        <w:rPr>
          <w:rFonts w:ascii="ＭＳ 明朝" w:hAnsi="ＭＳ 明朝"/>
          <w:color w:val="auto"/>
          <w:kern w:val="2"/>
        </w:rPr>
        <w:t>22</w:t>
      </w:r>
      <w:r w:rsidRPr="002C67E1">
        <w:rPr>
          <w:rFonts w:ascii="ＭＳ 明朝" w:hAnsi="ＭＳ 明朝" w:hint="eastAsia"/>
          <w:color w:val="auto"/>
          <w:kern w:val="2"/>
        </w:rPr>
        <w:t>単位以上を修得しなければならない。</w:t>
      </w:r>
    </w:p>
    <w:p w14:paraId="56B66A2D"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2</w:t>
      </w:r>
      <w:r w:rsidRPr="002C67E1">
        <w:rPr>
          <w:rFonts w:ascii="ＭＳ 明朝" w:hAnsi="ＭＳ 明朝" w:hint="eastAsia"/>
          <w:color w:val="auto"/>
          <w:kern w:val="2"/>
        </w:rPr>
        <w:t xml:space="preserve">　専門科目については，必修科目</w:t>
      </w:r>
      <w:r w:rsidRPr="002C67E1">
        <w:rPr>
          <w:rFonts w:ascii="ＭＳ 明朝" w:hAnsi="ＭＳ 明朝"/>
          <w:color w:val="auto"/>
          <w:kern w:val="2"/>
        </w:rPr>
        <w:t>69</w:t>
      </w:r>
      <w:r w:rsidRPr="002C67E1">
        <w:rPr>
          <w:rFonts w:ascii="ＭＳ 明朝" w:hAnsi="ＭＳ 明朝" w:hint="eastAsia"/>
          <w:color w:val="auto"/>
          <w:kern w:val="2"/>
        </w:rPr>
        <w:t>単位及び選択科目</w:t>
      </w:r>
      <w:r w:rsidRPr="002C67E1">
        <w:rPr>
          <w:rFonts w:ascii="ＭＳ 明朝" w:hAnsi="ＭＳ 明朝"/>
          <w:color w:val="auto"/>
          <w:kern w:val="2"/>
        </w:rPr>
        <w:t>2</w:t>
      </w:r>
      <w:r w:rsidRPr="002C67E1">
        <w:rPr>
          <w:rFonts w:ascii="ＭＳ 明朝" w:hAnsi="ＭＳ 明朝" w:hint="eastAsia"/>
          <w:color w:val="auto"/>
          <w:kern w:val="2"/>
        </w:rPr>
        <w:t>単位以上，合計</w:t>
      </w:r>
      <w:r w:rsidRPr="002C67E1">
        <w:rPr>
          <w:rFonts w:ascii="ＭＳ 明朝" w:hAnsi="ＭＳ 明朝"/>
          <w:color w:val="auto"/>
          <w:kern w:val="2"/>
        </w:rPr>
        <w:t>71</w:t>
      </w:r>
      <w:r w:rsidRPr="002C67E1">
        <w:rPr>
          <w:rFonts w:ascii="ＭＳ 明朝" w:hAnsi="ＭＳ 明朝" w:hint="eastAsia"/>
          <w:color w:val="auto"/>
          <w:kern w:val="2"/>
        </w:rPr>
        <w:t>単位以上を修得しなければならない。</w:t>
      </w:r>
    </w:p>
    <w:p w14:paraId="2F143503" w14:textId="77777777" w:rsidR="002C67E1" w:rsidRPr="002C67E1" w:rsidRDefault="002C67E1" w:rsidP="002C67E1">
      <w:pPr>
        <w:pStyle w:val="a9"/>
        <w:spacing w:line="240" w:lineRule="atLeast"/>
        <w:ind w:leftChars="100" w:left="454" w:hangingChars="100" w:hanging="227"/>
        <w:rPr>
          <w:rFonts w:ascii="ＭＳ 明朝"/>
          <w:color w:val="auto"/>
          <w:kern w:val="2"/>
        </w:rPr>
      </w:pPr>
      <w:r w:rsidRPr="002C67E1">
        <w:rPr>
          <w:rFonts w:ascii="ＭＳ 明朝" w:hAnsi="ＭＳ 明朝"/>
          <w:color w:val="auto"/>
          <w:kern w:val="2"/>
        </w:rPr>
        <w:t>3</w:t>
      </w:r>
      <w:r w:rsidRPr="002C67E1">
        <w:rPr>
          <w:rFonts w:ascii="ＭＳ 明朝" w:hAnsi="ＭＳ 明朝" w:hint="eastAsia"/>
          <w:color w:val="auto"/>
          <w:kern w:val="2"/>
        </w:rPr>
        <w:t xml:space="preserve">　専門基礎科目及び専門科目を併せて，合計</w:t>
      </w:r>
      <w:r w:rsidRPr="002C67E1">
        <w:rPr>
          <w:rFonts w:ascii="ＭＳ 明朝" w:hAnsi="ＭＳ 明朝"/>
          <w:color w:val="auto"/>
          <w:kern w:val="2"/>
        </w:rPr>
        <w:t>93</w:t>
      </w:r>
      <w:r w:rsidRPr="002C67E1">
        <w:rPr>
          <w:rFonts w:ascii="ＭＳ 明朝" w:hAnsi="ＭＳ 明朝" w:hint="eastAsia"/>
          <w:color w:val="auto"/>
          <w:kern w:val="2"/>
        </w:rPr>
        <w:t>単位以上を修得しなければならない。</w:t>
      </w:r>
    </w:p>
    <w:sectPr w:rsidR="002C67E1" w:rsidRPr="002C67E1" w:rsidSect="00A33AA6">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54E3B" w14:textId="77777777" w:rsidR="00A33AA6" w:rsidRDefault="00A33AA6" w:rsidP="00925559">
      <w:r>
        <w:separator/>
      </w:r>
    </w:p>
  </w:endnote>
  <w:endnote w:type="continuationSeparator" w:id="0">
    <w:p w14:paraId="7C63F81A" w14:textId="77777777" w:rsidR="00A33AA6" w:rsidRDefault="00A33AA6" w:rsidP="0092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AA16B" w14:textId="77777777" w:rsidR="00A33AA6" w:rsidRDefault="00A33AA6" w:rsidP="00925559">
      <w:r>
        <w:separator/>
      </w:r>
    </w:p>
  </w:footnote>
  <w:footnote w:type="continuationSeparator" w:id="0">
    <w:p w14:paraId="49342DFC" w14:textId="77777777" w:rsidR="00A33AA6" w:rsidRDefault="00A33AA6" w:rsidP="00925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59"/>
    <w:rsid w:val="000028DF"/>
    <w:rsid w:val="000109A9"/>
    <w:rsid w:val="00013F1B"/>
    <w:rsid w:val="00023D83"/>
    <w:rsid w:val="000B3C9C"/>
    <w:rsid w:val="0014260C"/>
    <w:rsid w:val="00157D08"/>
    <w:rsid w:val="00181C2C"/>
    <w:rsid w:val="001F1C11"/>
    <w:rsid w:val="002139E4"/>
    <w:rsid w:val="00216036"/>
    <w:rsid w:val="002C67E1"/>
    <w:rsid w:val="002D2219"/>
    <w:rsid w:val="002E47BF"/>
    <w:rsid w:val="00317B75"/>
    <w:rsid w:val="0038680F"/>
    <w:rsid w:val="0038788C"/>
    <w:rsid w:val="003D53F2"/>
    <w:rsid w:val="003F19F6"/>
    <w:rsid w:val="00415ACB"/>
    <w:rsid w:val="004422FB"/>
    <w:rsid w:val="004523F3"/>
    <w:rsid w:val="004A5B04"/>
    <w:rsid w:val="004C7E34"/>
    <w:rsid w:val="00522135"/>
    <w:rsid w:val="0052635E"/>
    <w:rsid w:val="00532291"/>
    <w:rsid w:val="00555732"/>
    <w:rsid w:val="00556F93"/>
    <w:rsid w:val="0058485D"/>
    <w:rsid w:val="0059039A"/>
    <w:rsid w:val="005D6887"/>
    <w:rsid w:val="006071A3"/>
    <w:rsid w:val="0061687A"/>
    <w:rsid w:val="00695A4D"/>
    <w:rsid w:val="006C7927"/>
    <w:rsid w:val="00721EF0"/>
    <w:rsid w:val="00764DCF"/>
    <w:rsid w:val="00767685"/>
    <w:rsid w:val="007A2F1A"/>
    <w:rsid w:val="007C22EE"/>
    <w:rsid w:val="007C5B5C"/>
    <w:rsid w:val="007D4947"/>
    <w:rsid w:val="007E53D2"/>
    <w:rsid w:val="007F2BB6"/>
    <w:rsid w:val="0082206E"/>
    <w:rsid w:val="008F741A"/>
    <w:rsid w:val="00910662"/>
    <w:rsid w:val="00922EC8"/>
    <w:rsid w:val="00925559"/>
    <w:rsid w:val="00946FA5"/>
    <w:rsid w:val="0098512D"/>
    <w:rsid w:val="009A2434"/>
    <w:rsid w:val="009E6D4A"/>
    <w:rsid w:val="00A04FE4"/>
    <w:rsid w:val="00A07D17"/>
    <w:rsid w:val="00A215BA"/>
    <w:rsid w:val="00A222FB"/>
    <w:rsid w:val="00A3152D"/>
    <w:rsid w:val="00A33AA6"/>
    <w:rsid w:val="00A8678F"/>
    <w:rsid w:val="00AA2D59"/>
    <w:rsid w:val="00AB74BD"/>
    <w:rsid w:val="00AD5FCC"/>
    <w:rsid w:val="00B02790"/>
    <w:rsid w:val="00B453A1"/>
    <w:rsid w:val="00BB133D"/>
    <w:rsid w:val="00BE3687"/>
    <w:rsid w:val="00BE4892"/>
    <w:rsid w:val="00C02412"/>
    <w:rsid w:val="00C23E9A"/>
    <w:rsid w:val="00C30B94"/>
    <w:rsid w:val="00C43403"/>
    <w:rsid w:val="00C61E50"/>
    <w:rsid w:val="00C92E1A"/>
    <w:rsid w:val="00C94EE8"/>
    <w:rsid w:val="00CA0B12"/>
    <w:rsid w:val="00CA18DE"/>
    <w:rsid w:val="00CB2981"/>
    <w:rsid w:val="00DC2B43"/>
    <w:rsid w:val="00DE7284"/>
    <w:rsid w:val="00E147C3"/>
    <w:rsid w:val="00E224C7"/>
    <w:rsid w:val="00E344D9"/>
    <w:rsid w:val="00E90D55"/>
    <w:rsid w:val="00E96016"/>
    <w:rsid w:val="00EB74F6"/>
    <w:rsid w:val="00EF1151"/>
    <w:rsid w:val="00EF7C06"/>
    <w:rsid w:val="00EF7FCA"/>
    <w:rsid w:val="00F67672"/>
    <w:rsid w:val="00FB289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DB2E068"/>
  <w14:defaultImageDpi w14:val="96"/>
  <w15:docId w15:val="{E711500D-39DF-47A6-A411-67FAA1E7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header" w:uiPriority="0"/>
    <w:lsdException w:name="footer"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annotation subject" w:uiPriority="0"/>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925559"/>
    <w:pPr>
      <w:tabs>
        <w:tab w:val="center" w:pos="4252"/>
        <w:tab w:val="right" w:pos="8504"/>
      </w:tabs>
      <w:snapToGrid w:val="0"/>
    </w:pPr>
  </w:style>
  <w:style w:type="character" w:customStyle="1" w:styleId="a6">
    <w:name w:val="ヘッダー (文字)"/>
    <w:basedOn w:val="a0"/>
    <w:link w:val="a5"/>
    <w:uiPriority w:val="99"/>
    <w:locked/>
    <w:rsid w:val="00925559"/>
    <w:rPr>
      <w:rFonts w:ascii="ＭＳ 明朝" w:eastAsia="ＭＳ 明朝" w:hAnsi="ＭＳ 明朝" w:cs="ＭＳ 明朝"/>
      <w:sz w:val="21"/>
      <w:szCs w:val="21"/>
    </w:rPr>
  </w:style>
  <w:style w:type="paragraph" w:styleId="a7">
    <w:name w:val="footer"/>
    <w:basedOn w:val="a"/>
    <w:link w:val="a8"/>
    <w:uiPriority w:val="99"/>
    <w:unhideWhenUsed/>
    <w:rsid w:val="00925559"/>
    <w:pPr>
      <w:tabs>
        <w:tab w:val="center" w:pos="4252"/>
        <w:tab w:val="right" w:pos="8504"/>
      </w:tabs>
      <w:snapToGrid w:val="0"/>
    </w:pPr>
  </w:style>
  <w:style w:type="character" w:customStyle="1" w:styleId="a8">
    <w:name w:val="フッター (文字)"/>
    <w:basedOn w:val="a0"/>
    <w:link w:val="a7"/>
    <w:uiPriority w:val="99"/>
    <w:locked/>
    <w:rsid w:val="00925559"/>
    <w:rPr>
      <w:rFonts w:ascii="ＭＳ 明朝" w:eastAsia="ＭＳ 明朝" w:hAnsi="ＭＳ 明朝" w:cs="ＭＳ 明朝"/>
      <w:sz w:val="21"/>
      <w:szCs w:val="21"/>
    </w:rPr>
  </w:style>
  <w:style w:type="paragraph" w:customStyle="1" w:styleId="a9">
    <w:name w:val="標準(太郎文書スタイル)"/>
    <w:rsid w:val="002C67E1"/>
    <w:pPr>
      <w:widowControl w:val="0"/>
      <w:adjustRightInd w:val="0"/>
      <w:textAlignment w:val="baseline"/>
    </w:pPr>
    <w:rPr>
      <w:rFonts w:ascii="Century" w:eastAsia="ＭＳ 明朝" w:hAnsi="Century" w:cs="ＭＳ 明朝"/>
      <w:color w:val="000000"/>
      <w:sz w:val="21"/>
      <w:szCs w:val="21"/>
    </w:rPr>
  </w:style>
  <w:style w:type="table" w:styleId="aa">
    <w:name w:val="Table Grid"/>
    <w:basedOn w:val="a1"/>
    <w:uiPriority w:val="39"/>
    <w:rsid w:val="002C67E1"/>
    <w:pPr>
      <w:widowControl w:val="0"/>
      <w:suppressAutoHyphens/>
      <w:kinsoku w:val="0"/>
      <w:wordWrap w:val="0"/>
      <w:overflowPunct w:val="0"/>
      <w:autoSpaceDE w:val="0"/>
      <w:autoSpaceDN w:val="0"/>
      <w:adjustRightInd w:val="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rsid w:val="002C67E1"/>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sz w:val="18"/>
      <w:szCs w:val="18"/>
    </w:rPr>
  </w:style>
  <w:style w:type="character" w:customStyle="1" w:styleId="ac">
    <w:name w:val="吹き出し (文字)"/>
    <w:basedOn w:val="a0"/>
    <w:link w:val="ab"/>
    <w:uiPriority w:val="99"/>
    <w:locked/>
    <w:rsid w:val="002C67E1"/>
    <w:rPr>
      <w:rFonts w:ascii="Arial" w:eastAsia="ＭＳ ゴシック" w:hAnsi="Arial" w:cs="ＭＳ ゴシック"/>
      <w:sz w:val="18"/>
      <w:szCs w:val="18"/>
    </w:rPr>
  </w:style>
  <w:style w:type="character" w:styleId="ad">
    <w:name w:val="annotation reference"/>
    <w:basedOn w:val="a0"/>
    <w:uiPriority w:val="99"/>
    <w:rsid w:val="002C67E1"/>
    <w:rPr>
      <w:rFonts w:cs="Times New Roman"/>
      <w:sz w:val="18"/>
    </w:rPr>
  </w:style>
  <w:style w:type="paragraph" w:styleId="ae">
    <w:name w:val="annotation text"/>
    <w:basedOn w:val="a"/>
    <w:link w:val="af"/>
    <w:uiPriority w:val="99"/>
    <w:rsid w:val="002C67E1"/>
    <w:pPr>
      <w:widowControl w:val="0"/>
      <w:suppressAutoHyphens/>
      <w:kinsoku w:val="0"/>
      <w:wordWrap w:val="0"/>
      <w:overflowPunct w:val="0"/>
      <w:autoSpaceDE w:val="0"/>
      <w:autoSpaceDN w:val="0"/>
      <w:adjustRightInd w:val="0"/>
      <w:textAlignment w:val="baseline"/>
    </w:pPr>
    <w:rPr>
      <w:rFonts w:ascii="Century" w:hAnsi="Century"/>
      <w:color w:val="000000"/>
    </w:rPr>
  </w:style>
  <w:style w:type="character" w:customStyle="1" w:styleId="af">
    <w:name w:val="コメント文字列 (文字)"/>
    <w:basedOn w:val="a0"/>
    <w:link w:val="ae"/>
    <w:uiPriority w:val="99"/>
    <w:locked/>
    <w:rsid w:val="002C67E1"/>
    <w:rPr>
      <w:rFonts w:ascii="Century" w:eastAsia="ＭＳ 明朝" w:hAnsi="Century" w:cs="ＭＳ 明朝"/>
      <w:color w:val="000000"/>
      <w:sz w:val="21"/>
      <w:szCs w:val="21"/>
    </w:rPr>
  </w:style>
  <w:style w:type="paragraph" w:styleId="af0">
    <w:name w:val="annotation subject"/>
    <w:basedOn w:val="ae"/>
    <w:next w:val="ae"/>
    <w:link w:val="af1"/>
    <w:uiPriority w:val="99"/>
    <w:rsid w:val="002C67E1"/>
    <w:rPr>
      <w:b/>
      <w:bCs/>
    </w:rPr>
  </w:style>
  <w:style w:type="character" w:customStyle="1" w:styleId="af1">
    <w:name w:val="コメント内容 (文字)"/>
    <w:basedOn w:val="af"/>
    <w:link w:val="af0"/>
    <w:uiPriority w:val="99"/>
    <w:locked/>
    <w:rsid w:val="002C67E1"/>
    <w:rPr>
      <w:rFonts w:ascii="Century" w:eastAsia="ＭＳ 明朝" w:hAnsi="Century" w:cs="ＭＳ 明朝"/>
      <w:b/>
      <w:bCs/>
      <w:color w:val="000000"/>
      <w:sz w:val="21"/>
      <w:szCs w:val="21"/>
    </w:rPr>
  </w:style>
  <w:style w:type="paragraph" w:styleId="af2">
    <w:name w:val="Revision"/>
    <w:hidden/>
    <w:uiPriority w:val="99"/>
    <w:semiHidden/>
    <w:rsid w:val="002C67E1"/>
    <w:rPr>
      <w:rFonts w:ascii="Century" w:eastAsia="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7004</Words>
  <Characters>4777</Characters>
  <Application>Microsoft Office Word</Application>
  <DocSecurity>0</DocSecurity>
  <Lines>39</Lines>
  <Paragraphs>23</Paragraphs>
  <ScaleCrop>false</ScaleCrop>
  <HeadingPairs>
    <vt:vector size="2" baseType="variant">
      <vt:variant>
        <vt:lpstr>タイトル</vt:lpstr>
      </vt:variant>
      <vt:variant>
        <vt:i4>1</vt:i4>
      </vt:variant>
    </vt:vector>
  </HeadingPairs>
  <TitlesOfParts>
    <vt:vector size="1" baseType="lpstr">
      <vt:lpstr>名古屋大学医学部規程</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名古屋大学医学部規程</dc:title>
  <dc:subject/>
  <dc:creator>Administrator</dc:creator>
  <cp:keywords/>
  <dc:description/>
  <cp:lastModifiedBy>総務部総務課</cp:lastModifiedBy>
  <cp:revision>5</cp:revision>
  <dcterms:created xsi:type="dcterms:W3CDTF">2024-10-18T02:14:00Z</dcterms:created>
  <dcterms:modified xsi:type="dcterms:W3CDTF">2025-02-07T04:31:00Z</dcterms:modified>
</cp:coreProperties>
</file>