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CAB1" w14:textId="77777777" w:rsidR="0015223D" w:rsidRPr="00C3290D" w:rsidRDefault="0015223D" w:rsidP="00141052">
      <w:pPr>
        <w:kinsoku/>
        <w:overflowPunct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814793">
        <w:rPr>
          <w:rFonts w:hAnsi="Century" w:hint="eastAsia"/>
          <w:color w:val="auto"/>
        </w:rPr>
        <w:t>７</w:t>
      </w:r>
      <w:r w:rsidR="00CD6F60" w:rsidRPr="004C59AC">
        <w:rPr>
          <w:rFonts w:hAnsi="Century" w:hint="eastAsia"/>
          <w:color w:val="auto"/>
        </w:rPr>
        <w:t>―２</w:t>
      </w:r>
      <w:r w:rsidR="005F177B">
        <w:rPr>
          <w:rFonts w:hAnsi="Century" w:hint="eastAsia"/>
          <w:color w:val="auto"/>
        </w:rPr>
        <w:t>号</w:t>
      </w:r>
      <w:r w:rsidRPr="00C3290D">
        <w:rPr>
          <w:rFonts w:hAnsi="Century" w:hint="eastAsia"/>
          <w:color w:val="auto"/>
          <w:lang w:eastAsia="zh-CN"/>
        </w:rPr>
        <w:t>（第１９条関係）</w:t>
      </w:r>
    </w:p>
    <w:p w14:paraId="3BD7A717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（連合農学研究科の場合）</w:t>
      </w:r>
    </w:p>
    <w:p w14:paraId="5B31FF6F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28213C9D" w14:textId="77777777" w:rsidR="0015223D" w:rsidRPr="00C3290D" w:rsidRDefault="005C29E5" w:rsidP="0015223D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4C59AC">
        <w:rPr>
          <w:rFonts w:hAnsi="Century" w:hint="eastAsia"/>
          <w:color w:val="auto"/>
        </w:rPr>
        <w:t>○</w:t>
      </w:r>
      <w:r w:rsidR="0015223D" w:rsidRPr="00C3290D">
        <w:rPr>
          <w:rFonts w:hAnsi="Century" w:hint="eastAsia"/>
          <w:color w:val="auto"/>
        </w:rPr>
        <w:t>博甲第　　　　号</w:t>
      </w:r>
    </w:p>
    <w:p w14:paraId="1E1F0D1B" w14:textId="77777777" w:rsidR="0015223D" w:rsidRPr="00C3290D" w:rsidRDefault="0015223D" w:rsidP="0015223D">
      <w:pPr>
        <w:kinsoku/>
        <w:overflowPunct/>
        <w:ind w:left="361" w:hangingChars="100" w:hanging="361"/>
        <w:jc w:val="center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学　　　位　　　記</w:t>
      </w:r>
    </w:p>
    <w:p w14:paraId="284695E2" w14:textId="77777777" w:rsidR="0015223D" w:rsidRPr="00C3290D" w:rsidRDefault="0015223D" w:rsidP="0015223D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36F0C71C" w14:textId="77777777" w:rsidR="0015223D" w:rsidRPr="00C3290D" w:rsidRDefault="0015223D" w:rsidP="0015223D">
      <w:pPr>
        <w:kinsoku/>
        <w:overflowPunct/>
        <w:ind w:leftChars="618" w:left="259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本籍（都道府県名）</w:t>
      </w:r>
    </w:p>
    <w:p w14:paraId="4E134600" w14:textId="77777777" w:rsidR="0015223D" w:rsidRPr="00C3290D" w:rsidRDefault="0015223D" w:rsidP="0015223D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氏　　　　　　　名</w:t>
      </w:r>
    </w:p>
    <w:p w14:paraId="54715D1E" w14:textId="77777777" w:rsidR="0015223D" w:rsidRPr="00C3290D" w:rsidRDefault="0015223D" w:rsidP="0015223D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　生</w:t>
      </w:r>
    </w:p>
    <w:p w14:paraId="1C0E300D" w14:textId="77777777" w:rsidR="0015223D" w:rsidRPr="00C3290D" w:rsidRDefault="00D432D2" w:rsidP="0015223D">
      <w:pPr>
        <w:kinsoku/>
        <w:overflowPunct/>
        <w:rPr>
          <w:rFonts w:hAnsi="Century" w:cs="Times New Roman"/>
          <w:color w:val="auto"/>
        </w:rPr>
      </w:pPr>
      <w:r w:rsidRPr="00C3290D">
        <w:rPr>
          <w:noProof/>
          <w:color w:val="auto"/>
        </w:rPr>
        <w:pict w14:anchorId="7A12994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.45pt;margin-top:34pt;width:59.55pt;height:59.55pt;z-index:251657728">
            <v:textbox style="layout-flow:vertical-ideographic" inset="5.85pt,.7pt,5.85pt,.7pt">
              <w:txbxContent>
                <w:p w14:paraId="6BE1C830" w14:textId="77777777" w:rsidR="00E14ADA" w:rsidRDefault="00E14ADA" w:rsidP="0015223D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岐阜大</w:t>
                  </w:r>
                </w:p>
                <w:p w14:paraId="4FC9DC90" w14:textId="77777777" w:rsidR="00E14ADA" w:rsidRDefault="00E14ADA" w:rsidP="0015223D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学の印</w:t>
                  </w:r>
                </w:p>
              </w:txbxContent>
            </v:textbox>
          </v:shape>
        </w:pict>
      </w:r>
    </w:p>
    <w:p w14:paraId="675628A1" w14:textId="77777777" w:rsidR="0015223D" w:rsidRPr="00C3290D" w:rsidRDefault="0015223D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本学大学院連合農学研究科○○○専攻博士課程の研究指導を○○大学において受け</w:t>
      </w:r>
      <w:r w:rsidR="006227BD" w:rsidRPr="00C3290D">
        <w:rPr>
          <w:rFonts w:hAnsi="Century" w:hint="eastAsia"/>
          <w:color w:val="auto"/>
        </w:rPr>
        <w:t>所定の単位を修得し</w:t>
      </w:r>
      <w:r w:rsidRPr="00C3290D">
        <w:rPr>
          <w:rFonts w:hAnsi="Century" w:hint="eastAsia"/>
          <w:color w:val="auto"/>
        </w:rPr>
        <w:t>学位論文審査及び最終試験に合格したことを認める</w:t>
      </w:r>
    </w:p>
    <w:p w14:paraId="6F619462" w14:textId="77777777" w:rsidR="00141052" w:rsidRPr="00C3290D" w:rsidRDefault="00141052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0D866306" w14:textId="77777777" w:rsidR="00135177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岐阜大学大学院連合農学研究科委員</w:t>
      </w:r>
    </w:p>
    <w:p w14:paraId="7791948C" w14:textId="77777777" w:rsidR="0015223D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会</w:t>
      </w:r>
    </w:p>
    <w:p w14:paraId="26FCC7FB" w14:textId="77777777" w:rsidR="00141052" w:rsidRPr="00C3290D" w:rsidRDefault="00141052" w:rsidP="00135177">
      <w:pPr>
        <w:kinsoku/>
        <w:overflowPunct/>
        <w:rPr>
          <w:rFonts w:hAnsi="Century" w:cs="Times New Roman"/>
          <w:color w:val="auto"/>
        </w:rPr>
      </w:pPr>
    </w:p>
    <w:p w14:paraId="4A90AB3E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右記の認定により博士（専攻分野の名称）の学位を授与する</w:t>
      </w:r>
    </w:p>
    <w:p w14:paraId="2B06592B" w14:textId="77777777" w:rsidR="0015223D" w:rsidRPr="004C59AC" w:rsidRDefault="0091106A" w:rsidP="0091106A">
      <w:pPr>
        <w:kinsoku/>
        <w:overflowPunct/>
        <w:rPr>
          <w:rFonts w:hAnsi="Century" w:cs="Times New Roman"/>
          <w:color w:val="auto"/>
        </w:rPr>
      </w:pPr>
      <w:r>
        <w:rPr>
          <w:rFonts w:hAnsi="Century" w:cs="Times New Roman" w:hint="eastAsia"/>
          <w:color w:val="auto"/>
        </w:rPr>
        <w:t xml:space="preserve">　</w:t>
      </w:r>
      <w:r w:rsidRPr="004C59AC">
        <w:rPr>
          <w:rFonts w:hAnsi="Century" w:cs="Times New Roman" w:hint="eastAsia"/>
          <w:color w:val="auto"/>
        </w:rPr>
        <w:t>（プログラム名　修了）</w:t>
      </w:r>
    </w:p>
    <w:p w14:paraId="2D9792D3" w14:textId="77777777" w:rsidR="0015223D" w:rsidRPr="00C3290D" w:rsidRDefault="0015223D" w:rsidP="0015223D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論文名</w:t>
      </w:r>
    </w:p>
    <w:p w14:paraId="2AE87814" w14:textId="77777777" w:rsidR="00135177" w:rsidRPr="00C3290D" w:rsidRDefault="00135177" w:rsidP="0015223D">
      <w:pPr>
        <w:kinsoku/>
        <w:overflowPunct/>
        <w:ind w:leftChars="200" w:left="723"/>
        <w:rPr>
          <w:rFonts w:hAnsi="Century" w:cs="Times New Roman"/>
          <w:color w:val="auto"/>
        </w:rPr>
      </w:pPr>
    </w:p>
    <w:p w14:paraId="33535F6C" w14:textId="77777777" w:rsidR="0015223D" w:rsidRPr="00C3290D" w:rsidRDefault="0015223D" w:rsidP="0015223D">
      <w:pPr>
        <w:kinsoku/>
        <w:overflowPunct/>
        <w:ind w:leftChars="200" w:left="723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</w:t>
      </w:r>
    </w:p>
    <w:p w14:paraId="20808901" w14:textId="77777777" w:rsidR="0015223D" w:rsidRPr="00C3290D" w:rsidRDefault="0015223D" w:rsidP="0015223D">
      <w:pPr>
        <w:kinsoku/>
        <w:overflowPunct/>
        <w:ind w:leftChars="800" w:left="289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岐　阜　大　学</w:t>
      </w:r>
    </w:p>
    <w:p w14:paraId="7E14ABE0" w14:textId="77777777" w:rsidR="0015223D" w:rsidRPr="00C3290D" w:rsidRDefault="0015223D" w:rsidP="0015223D">
      <w:pPr>
        <w:kinsoku/>
        <w:overflowPunct/>
        <w:rPr>
          <w:rFonts w:hAnsi="Century" w:cs="Times New Roman"/>
          <w:color w:val="auto"/>
        </w:rPr>
      </w:pPr>
    </w:p>
    <w:sectPr w:rsidR="0015223D" w:rsidRPr="00C3290D" w:rsidSect="00D422B8">
      <w:headerReference w:type="default" r:id="rId7"/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EE07" w14:textId="77777777" w:rsidR="00D855F6" w:rsidRDefault="00D855F6">
      <w:r>
        <w:separator/>
      </w:r>
    </w:p>
  </w:endnote>
  <w:endnote w:type="continuationSeparator" w:id="0">
    <w:p w14:paraId="2A7646AF" w14:textId="77777777" w:rsidR="00D855F6" w:rsidRDefault="00D8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D128" w14:textId="77777777" w:rsidR="00D855F6" w:rsidRDefault="00D855F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2C9A8" w14:textId="77777777" w:rsidR="00D855F6" w:rsidRDefault="00D8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CC36" w14:textId="77777777" w:rsidR="0038406C" w:rsidRPr="0038406C" w:rsidRDefault="0038406C" w:rsidP="0038406C">
    <w:pPr>
      <w:pStyle w:val="a3"/>
      <w:ind w:firstLineChars="3600" w:firstLine="7920"/>
      <w:rPr>
        <w:rFonts w:ascii="ＭＳ Ｐ明朝" w:eastAsia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B10FA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068F0"/>
    <w:rsid w:val="002152E4"/>
    <w:rsid w:val="002201CA"/>
    <w:rsid w:val="002542E1"/>
    <w:rsid w:val="00261CCA"/>
    <w:rsid w:val="00283D68"/>
    <w:rsid w:val="002D4FEB"/>
    <w:rsid w:val="00300DF8"/>
    <w:rsid w:val="003074D4"/>
    <w:rsid w:val="00332AC5"/>
    <w:rsid w:val="00340E28"/>
    <w:rsid w:val="0035023F"/>
    <w:rsid w:val="0038406C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4B75CD"/>
    <w:rsid w:val="004C59AC"/>
    <w:rsid w:val="00510FD9"/>
    <w:rsid w:val="00556B1F"/>
    <w:rsid w:val="0058031B"/>
    <w:rsid w:val="0058683B"/>
    <w:rsid w:val="005C29E5"/>
    <w:rsid w:val="005D1DCD"/>
    <w:rsid w:val="005F177B"/>
    <w:rsid w:val="006050F8"/>
    <w:rsid w:val="00621E84"/>
    <w:rsid w:val="006227BD"/>
    <w:rsid w:val="00642677"/>
    <w:rsid w:val="00694AFC"/>
    <w:rsid w:val="006F11BC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81091E"/>
    <w:rsid w:val="00814793"/>
    <w:rsid w:val="00830169"/>
    <w:rsid w:val="0084217C"/>
    <w:rsid w:val="008561BD"/>
    <w:rsid w:val="008720D0"/>
    <w:rsid w:val="008818DD"/>
    <w:rsid w:val="008E280A"/>
    <w:rsid w:val="0091106A"/>
    <w:rsid w:val="00921660"/>
    <w:rsid w:val="00993010"/>
    <w:rsid w:val="00993CE3"/>
    <w:rsid w:val="00996992"/>
    <w:rsid w:val="009C498E"/>
    <w:rsid w:val="009D0E30"/>
    <w:rsid w:val="00A035E7"/>
    <w:rsid w:val="00A13D17"/>
    <w:rsid w:val="00A6524D"/>
    <w:rsid w:val="00A77295"/>
    <w:rsid w:val="00A92DD6"/>
    <w:rsid w:val="00AB5921"/>
    <w:rsid w:val="00AE5CA8"/>
    <w:rsid w:val="00AE6413"/>
    <w:rsid w:val="00AF1E1C"/>
    <w:rsid w:val="00B528D3"/>
    <w:rsid w:val="00B93057"/>
    <w:rsid w:val="00B958D1"/>
    <w:rsid w:val="00BB6663"/>
    <w:rsid w:val="00BD32E2"/>
    <w:rsid w:val="00BE7A15"/>
    <w:rsid w:val="00BF6D4E"/>
    <w:rsid w:val="00C12598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CC03C6"/>
    <w:rsid w:val="00CD6F60"/>
    <w:rsid w:val="00D422B8"/>
    <w:rsid w:val="00D432D2"/>
    <w:rsid w:val="00D855F6"/>
    <w:rsid w:val="00D93228"/>
    <w:rsid w:val="00DB2535"/>
    <w:rsid w:val="00DB2610"/>
    <w:rsid w:val="00DB6570"/>
    <w:rsid w:val="00DD2EF3"/>
    <w:rsid w:val="00DD54CA"/>
    <w:rsid w:val="00DD75BB"/>
    <w:rsid w:val="00DE1092"/>
    <w:rsid w:val="00DE2057"/>
    <w:rsid w:val="00E10DF2"/>
    <w:rsid w:val="00E14ADA"/>
    <w:rsid w:val="00E152E6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53341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496962"/>
  <w15:chartTrackingRefBased/>
  <w15:docId w15:val="{072F6B7A-592A-45EF-AD48-A2892493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1106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A694-BE86-4A44-B5A3-8693CDBC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2025-05-07T06:38:00Z</dcterms:created>
  <dcterms:modified xsi:type="dcterms:W3CDTF">2025-05-07T06:38:00Z</dcterms:modified>
  <cp:category/>
</cp:coreProperties>
</file>