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7" w:type="dxa"/>
        <w:tblInd w:w="-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80"/>
        <w:gridCol w:w="500"/>
        <w:gridCol w:w="360"/>
        <w:gridCol w:w="1097"/>
        <w:gridCol w:w="30"/>
        <w:gridCol w:w="1120"/>
        <w:gridCol w:w="1120"/>
        <w:gridCol w:w="1120"/>
        <w:gridCol w:w="1120"/>
        <w:gridCol w:w="1120"/>
        <w:gridCol w:w="1120"/>
      </w:tblGrid>
      <w:tr w:rsidR="00D90A01" w:rsidRPr="00A421DA" w14:paraId="4DCD6EA7" w14:textId="46B6D08C" w:rsidTr="00D90A01">
        <w:trPr>
          <w:trHeight w:val="260"/>
        </w:trPr>
        <w:tc>
          <w:tcPr>
            <w:tcW w:w="1120" w:type="dxa"/>
            <w:gridSpan w:val="2"/>
          </w:tcPr>
          <w:p w14:paraId="5F91740C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</w:pPr>
          </w:p>
        </w:tc>
        <w:tc>
          <w:tcPr>
            <w:tcW w:w="4227" w:type="dxa"/>
            <w:gridSpan w:val="6"/>
            <w:shd w:val="clear" w:color="auto" w:fill="auto"/>
            <w:vAlign w:val="bottom"/>
          </w:tcPr>
          <w:p w14:paraId="06ECF3F4" w14:textId="64F67FCB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  <w:r w:rsidRPr="00A421D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別表第２（第２条，第１６条関係）</w:t>
            </w:r>
          </w:p>
        </w:tc>
        <w:tc>
          <w:tcPr>
            <w:tcW w:w="1120" w:type="dxa"/>
          </w:tcPr>
          <w:p w14:paraId="4B579455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</w:p>
        </w:tc>
        <w:tc>
          <w:tcPr>
            <w:tcW w:w="1120" w:type="dxa"/>
          </w:tcPr>
          <w:p w14:paraId="79E25FA9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</w:p>
        </w:tc>
        <w:tc>
          <w:tcPr>
            <w:tcW w:w="1120" w:type="dxa"/>
          </w:tcPr>
          <w:p w14:paraId="7C7CCDFA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</w:p>
        </w:tc>
        <w:tc>
          <w:tcPr>
            <w:tcW w:w="1120" w:type="dxa"/>
          </w:tcPr>
          <w:p w14:paraId="5AF6EC20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2"/>
                <w:szCs w:val="20"/>
              </w:rPr>
            </w:pPr>
          </w:p>
        </w:tc>
      </w:tr>
      <w:tr w:rsidR="00D90A01" w:rsidRPr="00A421DA" w14:paraId="6B5E0DC7" w14:textId="28989D7C" w:rsidTr="00D90A01">
        <w:trPr>
          <w:trHeight w:val="284"/>
        </w:trPr>
        <w:tc>
          <w:tcPr>
            <w:tcW w:w="1620" w:type="dxa"/>
            <w:gridSpan w:val="3"/>
            <w:shd w:val="clear" w:color="auto" w:fill="auto"/>
            <w:vAlign w:val="bottom"/>
          </w:tcPr>
          <w:p w14:paraId="5D1ACD24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ind w:right="330"/>
              <w:jc w:val="right"/>
              <w:rPr>
                <w:rFonts w:ascii="ＭＳ Ｐ明朝" w:eastAsia="ＭＳ Ｐ明朝" w:hAnsi="ＭＳ Ｐ明朝" w:cs="Arial"/>
                <w:kern w:val="0"/>
                <w:sz w:val="20"/>
                <w:szCs w:val="20"/>
              </w:rPr>
            </w:pPr>
            <w:r w:rsidRPr="00A421D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専門科目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83CBB10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bottom"/>
          </w:tcPr>
          <w:p w14:paraId="7CE13E9C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82BD2CB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</w:tcPr>
          <w:p w14:paraId="1735B1EC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44293C7" w14:textId="6A1DE060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</w:tcPr>
          <w:p w14:paraId="392C37EC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</w:tcPr>
          <w:p w14:paraId="706A31AC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</w:tcPr>
          <w:p w14:paraId="350084A1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</w:tcPr>
          <w:p w14:paraId="6FECD2C0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0"/>
              </w:rPr>
            </w:pPr>
          </w:p>
        </w:tc>
      </w:tr>
      <w:tr w:rsidR="00D90A01" w:rsidRPr="00A421DA" w14:paraId="69A35EC1" w14:textId="4E765377" w:rsidTr="00D90A01">
        <w:trPr>
          <w:trHeight w:val="83"/>
        </w:trPr>
        <w:tc>
          <w:tcPr>
            <w:tcW w:w="310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37937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ind w:firstLineChars="300" w:firstLine="660"/>
              <w:jc w:val="left"/>
              <w:rPr>
                <w:rFonts w:ascii="ＭＳ Ｐ明朝" w:eastAsia="ＭＳ Ｐ明朝" w:hAnsi="ＭＳ Ｐ明朝" w:cs="Arial"/>
                <w:kern w:val="0"/>
                <w:sz w:val="20"/>
                <w:szCs w:val="20"/>
              </w:rPr>
            </w:pPr>
            <w:r w:rsidRPr="00A421D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医学科</w:t>
            </w: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14:paraId="0AFFC29E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7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DF870" w14:textId="01F7658F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7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14:paraId="7E80C922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7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14:paraId="2DB1257F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7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14:paraId="7FF8549F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7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14:paraId="74D34FA5" w14:textId="77777777" w:rsidR="00D90A01" w:rsidRPr="00A421DA" w:rsidRDefault="00D90A01" w:rsidP="009D19F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Ｐ明朝" w:eastAsia="ＭＳ Ｐ明朝" w:hAnsi="ＭＳ Ｐ明朝" w:cs="Arial"/>
                <w:kern w:val="0"/>
                <w:sz w:val="7"/>
                <w:szCs w:val="20"/>
              </w:rPr>
            </w:pPr>
          </w:p>
        </w:tc>
      </w:tr>
      <w:tr w:rsidR="00D90A01" w:rsidRPr="00A421DA" w14:paraId="2157B202" w14:textId="65EA5E63" w:rsidTr="00D90A01">
        <w:trPr>
          <w:trHeight w:val="291"/>
        </w:trPr>
        <w:tc>
          <w:tcPr>
            <w:tcW w:w="3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70F05" w14:textId="77777777" w:rsidR="00D90A01" w:rsidRPr="00A421DA" w:rsidRDefault="00D90A01" w:rsidP="00367671">
            <w:pPr>
              <w:widowControl/>
              <w:adjustRightInd w:val="0"/>
              <w:snapToGrid w:val="0"/>
              <w:spacing w:line="276" w:lineRule="auto"/>
              <w:ind w:left="160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A421DA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科</w:t>
            </w:r>
            <w:r w:rsidRPr="00A421DA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 xml:space="preserve">　目　区　分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8804C9" w14:textId="77777777" w:rsidR="00D90A01" w:rsidRPr="00A421DA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45E3C4E4" w14:textId="77777777" w:rsidR="00D90A01" w:rsidRPr="00D90A01" w:rsidRDefault="00D90A01" w:rsidP="00D90A01">
            <w:pPr>
              <w:widowControl/>
              <w:adjustRightInd w:val="0"/>
              <w:snapToGrid w:val="0"/>
              <w:spacing w:line="276" w:lineRule="auto"/>
              <w:ind w:right="104"/>
              <w:jc w:val="center"/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令和7年度</w:t>
            </w:r>
          </w:p>
          <w:p w14:paraId="4E0540B9" w14:textId="77777777" w:rsidR="00D90A01" w:rsidRPr="00D90A01" w:rsidRDefault="00D90A01" w:rsidP="00D90A01">
            <w:pPr>
              <w:widowControl/>
              <w:adjustRightInd w:val="0"/>
              <w:snapToGrid w:val="0"/>
              <w:spacing w:line="276" w:lineRule="auto"/>
              <w:ind w:right="104"/>
              <w:jc w:val="center"/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以降入学生</w:t>
            </w:r>
          </w:p>
          <w:p w14:paraId="13550D86" w14:textId="3A90CBEE" w:rsidR="00D90A01" w:rsidRPr="00941007" w:rsidRDefault="00D90A01" w:rsidP="00D90A01">
            <w:pPr>
              <w:widowControl/>
              <w:adjustRightInd w:val="0"/>
              <w:snapToGrid w:val="0"/>
              <w:spacing w:line="276" w:lineRule="auto"/>
              <w:ind w:right="104"/>
              <w:jc w:val="center"/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（時間数）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C8848" w14:textId="10D9EC9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104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令和３年度</w:t>
            </w:r>
          </w:p>
          <w:p w14:paraId="5975164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firstLineChars="50" w:firstLine="80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以降入学生</w:t>
            </w:r>
          </w:p>
          <w:p w14:paraId="7BE3D59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104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（時間数）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14:paraId="7D97CE5E" w14:textId="77777777" w:rsidR="00D90A01" w:rsidRPr="00941007" w:rsidRDefault="00D90A01" w:rsidP="00B0128B">
            <w:pPr>
              <w:widowControl/>
              <w:adjustRightInd w:val="0"/>
              <w:snapToGrid w:val="0"/>
              <w:spacing w:line="276" w:lineRule="auto"/>
              <w:ind w:right="104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令和２年度</w:t>
            </w:r>
          </w:p>
          <w:p w14:paraId="43D4EB87" w14:textId="7BDAC5FB" w:rsidR="00D90A01" w:rsidRPr="00941007" w:rsidRDefault="00D90A01" w:rsidP="00B0128B">
            <w:pPr>
              <w:widowControl/>
              <w:adjustRightInd w:val="0"/>
              <w:snapToGrid w:val="0"/>
              <w:spacing w:line="276" w:lineRule="auto"/>
              <w:ind w:firstLineChars="50" w:firstLine="80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入学生</w:t>
            </w:r>
          </w:p>
          <w:p w14:paraId="342FB440" w14:textId="5A5C6BCA" w:rsidR="00D90A01" w:rsidRPr="00941007" w:rsidRDefault="00D90A01" w:rsidP="00B0128B">
            <w:pPr>
              <w:widowControl/>
              <w:adjustRightInd w:val="0"/>
              <w:snapToGrid w:val="0"/>
              <w:spacing w:line="276" w:lineRule="auto"/>
              <w:ind w:right="140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（時間数）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14:paraId="2522D5EA" w14:textId="2D8B038D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140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平成３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１</w:t>
            </w: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年度</w:t>
            </w:r>
          </w:p>
          <w:p w14:paraId="4475439B" w14:textId="77777777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140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入学生</w:t>
            </w:r>
          </w:p>
          <w:p w14:paraId="61AF63BA" w14:textId="77777777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140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  <w:t>(</w:t>
            </w: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時間数</w:t>
            </w:r>
            <w:r w:rsidRPr="00367671"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  <w:t>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14:paraId="2091CF48" w14:textId="6B0DCBE4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62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平成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３０</w:t>
            </w: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年度</w:t>
            </w:r>
          </w:p>
          <w:p w14:paraId="14C9C889" w14:textId="77777777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62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入学生</w:t>
            </w:r>
          </w:p>
          <w:p w14:paraId="1C1EFF45" w14:textId="77777777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140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(時間数)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14:paraId="4F51918E" w14:textId="77777777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62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平成２９年度</w:t>
            </w:r>
          </w:p>
          <w:p w14:paraId="0749E6EE" w14:textId="77777777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62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入学生</w:t>
            </w:r>
          </w:p>
          <w:p w14:paraId="16BB0FBE" w14:textId="392CF2FB" w:rsidR="00D90A01" w:rsidRPr="00367671" w:rsidRDefault="00D90A01" w:rsidP="00367671">
            <w:pPr>
              <w:widowControl/>
              <w:adjustRightInd w:val="0"/>
              <w:snapToGrid w:val="0"/>
              <w:spacing w:line="276" w:lineRule="auto"/>
              <w:ind w:right="140"/>
              <w:jc w:val="center"/>
              <w:rPr>
                <w:rFonts w:asciiTheme="majorEastAsia" w:eastAsiaTheme="majorEastAsia" w:hAnsiTheme="majorEastAsia" w:cs="Arial"/>
                <w:kern w:val="0"/>
                <w:sz w:val="16"/>
                <w:szCs w:val="20"/>
              </w:rPr>
            </w:pPr>
            <w:r w:rsidRPr="00367671">
              <w:rPr>
                <w:rFonts w:asciiTheme="majorEastAsia" w:eastAsiaTheme="majorEastAsia" w:hAnsiTheme="majorEastAsia" w:cs="Arial" w:hint="eastAsia"/>
                <w:kern w:val="0"/>
                <w:sz w:val="16"/>
                <w:szCs w:val="20"/>
              </w:rPr>
              <w:t>(時間数)</w:t>
            </w:r>
          </w:p>
        </w:tc>
      </w:tr>
      <w:tr w:rsidR="00D90A01" w:rsidRPr="00A421DA" w14:paraId="183AD256" w14:textId="77777777" w:rsidTr="00D90A01">
        <w:trPr>
          <w:trHeight w:val="291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78B0A7" w14:textId="250E4AE6" w:rsidR="00D90A01" w:rsidRPr="00D90A01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ヘルスシステム演習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DBF3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CDAC7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1B03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64F17F4C" w14:textId="2A55B371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D809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2B15F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F6A14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955CD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173AE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</w:tr>
      <w:tr w:rsidR="00D90A01" w:rsidRPr="00A421DA" w14:paraId="3C8516DB" w14:textId="3EE5EE46" w:rsidTr="00D90A01">
        <w:trPr>
          <w:trHeight w:val="291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54C33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初期体験実習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2735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0BB3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9D257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7F0FFD01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2C65" w14:textId="40F48145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7F01E6" w14:textId="680E5EE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789AE9" w14:textId="1A34DE09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DBCBFD" w14:textId="7B115AAD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2D7F9B" w14:textId="58F868D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66</w:t>
            </w:r>
          </w:p>
        </w:tc>
      </w:tr>
      <w:tr w:rsidR="00D90A01" w:rsidRPr="00A421DA" w14:paraId="2E8803DC" w14:textId="207A0D91" w:rsidTr="00D90A01">
        <w:trPr>
          <w:trHeight w:val="293"/>
        </w:trPr>
        <w:tc>
          <w:tcPr>
            <w:tcW w:w="3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A9637" w14:textId="31E1B30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システムズバイオロジ</w:t>
            </w: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ー</w:t>
            </w: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基礎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1A0D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38C409E7" w14:textId="4A738C4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3F7F3" w14:textId="236A1C15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3C06C3" w14:textId="3E4E8818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DC266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B93246" w14:textId="637E567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CAA77C" w14:textId="45FD9252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</w:tr>
      <w:tr w:rsidR="00D90A01" w:rsidRPr="00A421DA" w14:paraId="3B4DFAA6" w14:textId="62A90594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08D12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細胞生物学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CDB3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3F96C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46FB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0740F714" w14:textId="0AF0943D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8967" w14:textId="53BCA634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CD25C9" w14:textId="00C77171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2F631D" w14:textId="463A811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FA3A3C" w14:textId="3BCA997D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98DC74" w14:textId="7E16C21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</w:tr>
      <w:tr w:rsidR="00D90A01" w:rsidRPr="00A421DA" w14:paraId="7CBE7F07" w14:textId="26196F4A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95881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基礎生理学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3001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790D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FBF55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37802E5B" w14:textId="0EE53A0C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12E20" w14:textId="62537A1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53820D" w14:textId="7E57B298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B11372" w14:textId="5636578F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43FDBD" w14:textId="4F9E02F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6A2948" w14:textId="444C265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</w:tr>
      <w:tr w:rsidR="00D90A01" w:rsidRPr="00A421DA" w14:paraId="3DEB3BF2" w14:textId="0140AF13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1C2183" w14:textId="243774A9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生命科学実習1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E5CB4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7557C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745B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6B5481C4" w14:textId="397A870D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99ABB" w14:textId="4B7F3D0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119BFA" w14:textId="056B7A6B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998776" w14:textId="47C5D1C2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EE71D6" w14:textId="1CA8C92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9212E2" w14:textId="7D23532D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90</w:t>
            </w:r>
          </w:p>
        </w:tc>
      </w:tr>
      <w:tr w:rsidR="00D90A01" w:rsidRPr="00A421DA" w14:paraId="112BD482" w14:textId="77777777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466D97" w14:textId="5A25420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生命科学実習2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71EB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1F27A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0FFB4D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283D3578" w14:textId="2D159C6A" w:rsidR="00D90A01" w:rsidRPr="00D90A01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D90A01">
              <w:rPr>
                <w:rFonts w:ascii="ＭＳ Ｐ明朝" w:eastAsia="ＭＳ Ｐ明朝" w:hAnsi="ＭＳ Ｐ明朝" w:hint="eastAsia"/>
                <w:color w:val="000000" w:themeColor="text1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8FAA" w14:textId="240328B4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1C4CAC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B602C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95712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229C04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D90A01" w:rsidRPr="00A421DA" w14:paraId="2941356A" w14:textId="77777777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4D8C00" w14:textId="2FB4418F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0BFB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839B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AA74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57C0444D" w14:textId="297B9A05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1B91" w14:textId="4F38F949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6150F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6AB0B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098EA1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B19AE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D90A01" w:rsidRPr="00A421DA" w14:paraId="082B8C1A" w14:textId="0C352189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67969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生化学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828D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3BD1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9CDE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2A5884E5" w14:textId="4845668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14AD" w14:textId="0609359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1C1C4C" w14:textId="07440A01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76553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B0155E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3090B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D90A01" w:rsidRPr="00A421DA" w14:paraId="4B401518" w14:textId="77777777" w:rsidTr="00D90A01">
        <w:trPr>
          <w:trHeight w:val="46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125A41" w14:textId="2816F5B6" w:rsidR="00D90A01" w:rsidRPr="00D90A01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医療キャリア形成学実習</w:t>
            </w:r>
            <w:r w:rsidRPr="00D90A01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1D4B41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CB5B6" w14:textId="77777777" w:rsidR="00D90A01" w:rsidRPr="00D90A01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 w:hint="eastAsia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3CA5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7EE5CFBB" w14:textId="1045383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234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D86B3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96582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C09FF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C5B1BA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D90A01" w:rsidRPr="00A421DA" w14:paraId="53BB39CD" w14:textId="54B216F7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AA84F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地域体験実習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BB77BA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D1AC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8EFAD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0CBD932A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034" w14:textId="20EF05C8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31DB5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B9248C" w14:textId="06EE4A9E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BBFDAE" w14:textId="3286356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FFC87D" w14:textId="22E0F44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24</w:t>
            </w:r>
          </w:p>
        </w:tc>
      </w:tr>
      <w:tr w:rsidR="00D90A01" w:rsidRPr="00A421DA" w14:paraId="687FCA04" w14:textId="77777777" w:rsidTr="00D90A01">
        <w:trPr>
          <w:trHeight w:val="43"/>
        </w:trPr>
        <w:tc>
          <w:tcPr>
            <w:tcW w:w="3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A69E3" w14:textId="17856D3F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研究基礎実習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1CFE4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015401AD" w14:textId="043A2EE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1047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A43E8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00112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9F05A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A7EEC4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</w:tr>
      <w:tr w:rsidR="00D90A01" w:rsidRPr="00A421DA" w14:paraId="76ECE30F" w14:textId="77777777" w:rsidTr="00D90A01">
        <w:trPr>
          <w:trHeight w:val="293"/>
        </w:trPr>
        <w:tc>
          <w:tcPr>
            <w:tcW w:w="3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882FE" w14:textId="6E15C2E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D90A01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専門基幹科目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5F66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6EDACD18" w14:textId="3005D38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2,220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AFF5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227C8D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11262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F1ACD0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7F910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</w:tr>
      <w:tr w:rsidR="00D90A01" w:rsidRPr="00A421DA" w14:paraId="4A4AADB6" w14:textId="485B737C" w:rsidTr="00D90A01">
        <w:trPr>
          <w:trHeight w:val="293"/>
        </w:trPr>
        <w:tc>
          <w:tcPr>
            <w:tcW w:w="3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557D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テュトーリアル選択配属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8DD27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6739826C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0486" w14:textId="5FC36D0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EF5D1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D4634D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F2502D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FA8199" w14:textId="73C6815E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300</w:t>
            </w:r>
          </w:p>
        </w:tc>
      </w:tr>
      <w:tr w:rsidR="00D90A01" w:rsidRPr="00A421DA" w14:paraId="00525BE6" w14:textId="419F0BC2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F704D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テュトーリアル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2AC1C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1AADA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4509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46577BF1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5E564" w14:textId="244D58E1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2,220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DDE9F2" w14:textId="75C7AE45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2,310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64C0BB" w14:textId="478CD6AF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2,370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429B47" w14:textId="7CAAE8A2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2,400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4BC85D" w14:textId="69D3FC5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2,400</w:t>
            </w:r>
          </w:p>
        </w:tc>
      </w:tr>
      <w:tr w:rsidR="00D90A01" w:rsidRPr="00A421DA" w14:paraId="410A0FFE" w14:textId="55B3F29E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9C3E4C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医師患者関係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EEF35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BA76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1406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547E8DFA" w14:textId="0455411B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19008" w14:textId="253A9BF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F551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90AA40" w14:textId="1C95B64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E030FE" w14:textId="3634143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C44EA5" w14:textId="02A1A439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</w:tr>
      <w:tr w:rsidR="00D90A01" w:rsidRPr="00A421DA" w14:paraId="75842379" w14:textId="174C2C55" w:rsidTr="00D90A01">
        <w:trPr>
          <w:trHeight w:val="293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146D7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ライフサイクル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79704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93DCE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5015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6C4D0F5E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64D0" w14:textId="1619869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626E74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3451C0" w14:textId="07D92EB3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310506" w14:textId="6924EA9D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9A7B97" w14:textId="5C8440AB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30</w:t>
            </w:r>
          </w:p>
        </w:tc>
      </w:tr>
      <w:tr w:rsidR="00D90A01" w:rsidRPr="00A421DA" w14:paraId="75EFA8D1" w14:textId="16F79D13" w:rsidTr="00D90A01">
        <w:trPr>
          <w:trHeight w:val="293"/>
        </w:trPr>
        <w:tc>
          <w:tcPr>
            <w:tcW w:w="3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1CE11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臨床実習入門・症候診断学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B5EC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134B1B97" w14:textId="4DCCAABE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FFB1F" w14:textId="6353720C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618D4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75FCC1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6E6177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9DD48B" w14:textId="26D2A9F2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</w:tr>
      <w:tr w:rsidR="00D90A01" w:rsidRPr="00A421DA" w14:paraId="4985231B" w14:textId="3CA81033" w:rsidTr="00D90A01">
        <w:trPr>
          <w:trHeight w:val="29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2C4F5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臨床推論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C885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37FD6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11317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61573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</w:tcPr>
          <w:p w14:paraId="7595CB4B" w14:textId="3458BE5B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AA2D" w14:textId="436E328B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DA728B" w14:textId="5C367D6B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68EB14" w14:textId="07D49A5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0F3B08" w14:textId="38514059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586771" w14:textId="1D9A11D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120</w:t>
            </w:r>
          </w:p>
        </w:tc>
      </w:tr>
      <w:tr w:rsidR="00D90A01" w:rsidRPr="00A421DA" w14:paraId="59FFD83C" w14:textId="1E2DD308" w:rsidTr="00D90A01">
        <w:trPr>
          <w:trHeight w:val="29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A0A079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left="100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臨床実習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38F76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7731A2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7F52F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45E40B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80ED6B" w14:textId="7645CDA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2,880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A36EB" w14:textId="0EA5036C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2,880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97C55" w14:textId="0E2F4CBA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2,880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3B419" w14:textId="36AD2E74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2,880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12083" w14:textId="46F6855E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2,800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91DF9" w14:textId="5A271C94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2,800</w:t>
            </w:r>
          </w:p>
        </w:tc>
      </w:tr>
      <w:tr w:rsidR="00D90A01" w:rsidRPr="00A421DA" w14:paraId="19115E10" w14:textId="7688D22E" w:rsidTr="00D90A01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175C86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455BA4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計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D9900D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804A8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579B3E" w14:textId="77777777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2224DB" w14:textId="0B3C1886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6,016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B56E3" w14:textId="4C212200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6,016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1399B" w14:textId="1E803B6C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6,076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B9B98" w14:textId="0E0A7982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6,120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CD71C" w14:textId="67E9E7EC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6,070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50C30" w14:textId="3505E26E" w:rsidR="00D90A01" w:rsidRPr="00941007" w:rsidRDefault="00D90A01" w:rsidP="00367671">
            <w:pPr>
              <w:widowControl/>
              <w:adjustRightInd w:val="0"/>
              <w:snapToGrid w:val="0"/>
              <w:spacing w:line="276" w:lineRule="auto"/>
              <w:ind w:right="280"/>
              <w:jc w:val="righ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941007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6,070</w:t>
            </w:r>
          </w:p>
        </w:tc>
      </w:tr>
    </w:tbl>
    <w:p w14:paraId="4A52505F" w14:textId="77777777" w:rsidR="000A257B" w:rsidRPr="00A421DA" w:rsidRDefault="000A257B" w:rsidP="000A257B">
      <w:pPr>
        <w:widowControl/>
        <w:jc w:val="left"/>
        <w:rPr>
          <w:rFonts w:asciiTheme="minorEastAsia" w:hAnsiTheme="minorEastAsia"/>
        </w:rPr>
      </w:pPr>
    </w:p>
    <w:p w14:paraId="3A0248F0" w14:textId="77777777" w:rsidR="00F76F0A" w:rsidRPr="00A421DA" w:rsidRDefault="00F76F0A" w:rsidP="00404E51">
      <w:pPr>
        <w:widowControl/>
        <w:jc w:val="left"/>
        <w:rPr>
          <w:rFonts w:asciiTheme="minorEastAsia" w:hAnsiTheme="minorEastAsia"/>
        </w:rPr>
      </w:pPr>
    </w:p>
    <w:sectPr w:rsidR="00F76F0A" w:rsidRPr="00A421DA" w:rsidSect="00091BB9">
      <w:pgSz w:w="11906" w:h="16838" w:code="9"/>
      <w:pgMar w:top="1701" w:right="1701" w:bottom="170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70DF" w14:textId="77777777" w:rsidR="005C71DA" w:rsidRDefault="005C71DA" w:rsidP="005C71DA">
      <w:r>
        <w:separator/>
      </w:r>
    </w:p>
  </w:endnote>
  <w:endnote w:type="continuationSeparator" w:id="0">
    <w:p w14:paraId="5EFEE5AB" w14:textId="77777777" w:rsidR="005C71DA" w:rsidRDefault="005C71DA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B6E6" w14:textId="77777777" w:rsidR="005C71DA" w:rsidRDefault="005C71DA" w:rsidP="005C71DA">
      <w:r>
        <w:separator/>
      </w:r>
    </w:p>
  </w:footnote>
  <w:footnote w:type="continuationSeparator" w:id="0">
    <w:p w14:paraId="49548468" w14:textId="77777777" w:rsidR="005C71DA" w:rsidRDefault="005C71DA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DA"/>
    <w:rsid w:val="00006954"/>
    <w:rsid w:val="0000697A"/>
    <w:rsid w:val="00053BDB"/>
    <w:rsid w:val="00067C6B"/>
    <w:rsid w:val="00075734"/>
    <w:rsid w:val="00091BB9"/>
    <w:rsid w:val="000A257B"/>
    <w:rsid w:val="000B3E98"/>
    <w:rsid w:val="000B4D85"/>
    <w:rsid w:val="000D7481"/>
    <w:rsid w:val="000F590F"/>
    <w:rsid w:val="00101B1B"/>
    <w:rsid w:val="00102B82"/>
    <w:rsid w:val="00123A93"/>
    <w:rsid w:val="0013467E"/>
    <w:rsid w:val="001406CA"/>
    <w:rsid w:val="00153D1F"/>
    <w:rsid w:val="001719F6"/>
    <w:rsid w:val="00172821"/>
    <w:rsid w:val="00176976"/>
    <w:rsid w:val="0019156E"/>
    <w:rsid w:val="001924B3"/>
    <w:rsid w:val="001A4795"/>
    <w:rsid w:val="001D31F1"/>
    <w:rsid w:val="001E074E"/>
    <w:rsid w:val="001E2856"/>
    <w:rsid w:val="001E5FB8"/>
    <w:rsid w:val="001E6517"/>
    <w:rsid w:val="00203192"/>
    <w:rsid w:val="00207FB1"/>
    <w:rsid w:val="00210E21"/>
    <w:rsid w:val="00213078"/>
    <w:rsid w:val="00223D98"/>
    <w:rsid w:val="002633F4"/>
    <w:rsid w:val="002A1D43"/>
    <w:rsid w:val="002B1DB3"/>
    <w:rsid w:val="002C1701"/>
    <w:rsid w:val="002C74A4"/>
    <w:rsid w:val="002E04C5"/>
    <w:rsid w:val="002E4DAE"/>
    <w:rsid w:val="002F4A98"/>
    <w:rsid w:val="0030459F"/>
    <w:rsid w:val="00310A56"/>
    <w:rsid w:val="00311BE9"/>
    <w:rsid w:val="00317A85"/>
    <w:rsid w:val="00345A6A"/>
    <w:rsid w:val="003630FB"/>
    <w:rsid w:val="00367671"/>
    <w:rsid w:val="00392AA9"/>
    <w:rsid w:val="003945F2"/>
    <w:rsid w:val="00395A16"/>
    <w:rsid w:val="003A4123"/>
    <w:rsid w:val="003B0FB8"/>
    <w:rsid w:val="00404E51"/>
    <w:rsid w:val="004633B3"/>
    <w:rsid w:val="00476F99"/>
    <w:rsid w:val="004B132E"/>
    <w:rsid w:val="004C421B"/>
    <w:rsid w:val="004D11C6"/>
    <w:rsid w:val="00523C9F"/>
    <w:rsid w:val="005257D7"/>
    <w:rsid w:val="00534E62"/>
    <w:rsid w:val="0053754D"/>
    <w:rsid w:val="00542FF3"/>
    <w:rsid w:val="005661B0"/>
    <w:rsid w:val="00587269"/>
    <w:rsid w:val="005B4DDF"/>
    <w:rsid w:val="005C71DA"/>
    <w:rsid w:val="0062402F"/>
    <w:rsid w:val="006260D2"/>
    <w:rsid w:val="0063209B"/>
    <w:rsid w:val="00676CA3"/>
    <w:rsid w:val="006A356B"/>
    <w:rsid w:val="006B7C0B"/>
    <w:rsid w:val="006C2757"/>
    <w:rsid w:val="006F11DC"/>
    <w:rsid w:val="006F6474"/>
    <w:rsid w:val="00705AC0"/>
    <w:rsid w:val="00743965"/>
    <w:rsid w:val="007501C5"/>
    <w:rsid w:val="0076038F"/>
    <w:rsid w:val="00761A5A"/>
    <w:rsid w:val="00780327"/>
    <w:rsid w:val="007862C3"/>
    <w:rsid w:val="007C1D40"/>
    <w:rsid w:val="007E1171"/>
    <w:rsid w:val="007E3A6B"/>
    <w:rsid w:val="007F7821"/>
    <w:rsid w:val="00812847"/>
    <w:rsid w:val="008356BE"/>
    <w:rsid w:val="00836ADD"/>
    <w:rsid w:val="008527E4"/>
    <w:rsid w:val="00854EF6"/>
    <w:rsid w:val="00855894"/>
    <w:rsid w:val="00864AE9"/>
    <w:rsid w:val="00892A56"/>
    <w:rsid w:val="008A6683"/>
    <w:rsid w:val="008E3A3E"/>
    <w:rsid w:val="008F64BC"/>
    <w:rsid w:val="00911FD0"/>
    <w:rsid w:val="009125ED"/>
    <w:rsid w:val="00936BD9"/>
    <w:rsid w:val="00941007"/>
    <w:rsid w:val="009644B0"/>
    <w:rsid w:val="009E6124"/>
    <w:rsid w:val="00A2566E"/>
    <w:rsid w:val="00A35903"/>
    <w:rsid w:val="00A421DA"/>
    <w:rsid w:val="00A734C1"/>
    <w:rsid w:val="00A74EDC"/>
    <w:rsid w:val="00AA1C78"/>
    <w:rsid w:val="00AB076A"/>
    <w:rsid w:val="00B0128B"/>
    <w:rsid w:val="00B014D3"/>
    <w:rsid w:val="00B129C3"/>
    <w:rsid w:val="00B257C4"/>
    <w:rsid w:val="00B33F84"/>
    <w:rsid w:val="00B37A4A"/>
    <w:rsid w:val="00B449F4"/>
    <w:rsid w:val="00B5796C"/>
    <w:rsid w:val="00B67CBE"/>
    <w:rsid w:val="00B7283A"/>
    <w:rsid w:val="00B72958"/>
    <w:rsid w:val="00B734C9"/>
    <w:rsid w:val="00B74018"/>
    <w:rsid w:val="00BA2EEF"/>
    <w:rsid w:val="00BB3D49"/>
    <w:rsid w:val="00BB4F78"/>
    <w:rsid w:val="00BC14AA"/>
    <w:rsid w:val="00BC3476"/>
    <w:rsid w:val="00C0795D"/>
    <w:rsid w:val="00C12D02"/>
    <w:rsid w:val="00C20E9B"/>
    <w:rsid w:val="00C2280A"/>
    <w:rsid w:val="00C26549"/>
    <w:rsid w:val="00C4338B"/>
    <w:rsid w:val="00C4768C"/>
    <w:rsid w:val="00C57BA7"/>
    <w:rsid w:val="00C63902"/>
    <w:rsid w:val="00C66985"/>
    <w:rsid w:val="00C96FC7"/>
    <w:rsid w:val="00CA091C"/>
    <w:rsid w:val="00CA1AAA"/>
    <w:rsid w:val="00CB1129"/>
    <w:rsid w:val="00CB39F2"/>
    <w:rsid w:val="00CC4D67"/>
    <w:rsid w:val="00CF6B35"/>
    <w:rsid w:val="00CF743F"/>
    <w:rsid w:val="00D20C04"/>
    <w:rsid w:val="00D2209C"/>
    <w:rsid w:val="00D27E12"/>
    <w:rsid w:val="00D66B48"/>
    <w:rsid w:val="00D90A01"/>
    <w:rsid w:val="00D951DB"/>
    <w:rsid w:val="00DA1B2A"/>
    <w:rsid w:val="00DE2909"/>
    <w:rsid w:val="00E75169"/>
    <w:rsid w:val="00E81CED"/>
    <w:rsid w:val="00E845B1"/>
    <w:rsid w:val="00EA6DBF"/>
    <w:rsid w:val="00EB524B"/>
    <w:rsid w:val="00EB5490"/>
    <w:rsid w:val="00ED4AB1"/>
    <w:rsid w:val="00EF5EF2"/>
    <w:rsid w:val="00F207C4"/>
    <w:rsid w:val="00F2675F"/>
    <w:rsid w:val="00F36A2E"/>
    <w:rsid w:val="00F409A0"/>
    <w:rsid w:val="00F4552B"/>
    <w:rsid w:val="00F561DF"/>
    <w:rsid w:val="00F66281"/>
    <w:rsid w:val="00F76F0A"/>
    <w:rsid w:val="00FA2969"/>
    <w:rsid w:val="00FA7797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BF9873"/>
  <w15:docId w15:val="{F7CD9177-F0E7-421E-AFD5-757C8A97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892A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2A5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92A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92A5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2A56"/>
    <w:rPr>
      <w:b/>
      <w:bCs/>
    </w:rPr>
  </w:style>
  <w:style w:type="paragraph" w:styleId="af1">
    <w:name w:val="List Paragraph"/>
    <w:basedOn w:val="a"/>
    <w:uiPriority w:val="34"/>
    <w:qFormat/>
    <w:rsid w:val="00B73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CFD7-015A-4662-BD56-1AB638B5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総合情報メディアセンター</dc:creator>
  <cp:lastModifiedBy>KOBAYASHI Kotaro</cp:lastModifiedBy>
  <cp:revision>4</cp:revision>
  <cp:lastPrinted>2020-01-30T05:29:00Z</cp:lastPrinted>
  <dcterms:created xsi:type="dcterms:W3CDTF">2021-03-09T00:21:00Z</dcterms:created>
  <dcterms:modified xsi:type="dcterms:W3CDTF">2025-05-12T07:47:00Z</dcterms:modified>
</cp:coreProperties>
</file>