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58898" w14:textId="77777777" w:rsidR="00A967C6" w:rsidRPr="00992915" w:rsidRDefault="00A967C6" w:rsidP="00CC662A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0"/>
          <w:szCs w:val="16"/>
        </w:rPr>
      </w:pPr>
      <w:r w:rsidRPr="00992915">
        <w:rPr>
          <w:rFonts w:asciiTheme="majorEastAsia" w:eastAsiaTheme="majorEastAsia" w:hAnsiTheme="majorEastAsia" w:cs="ＭＳ 明朝"/>
          <w:kern w:val="0"/>
          <w:sz w:val="20"/>
          <w:szCs w:val="16"/>
        </w:rPr>
        <w:t>別表第４（第６条関係）</w:t>
      </w:r>
    </w:p>
    <w:p w14:paraId="18960D42" w14:textId="77777777" w:rsidR="00A967C6" w:rsidRPr="00992915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16"/>
        </w:rPr>
      </w:pPr>
      <w:r w:rsidRPr="00992915">
        <w:rPr>
          <w:rFonts w:asciiTheme="majorEastAsia" w:eastAsiaTheme="majorEastAsia" w:hAnsiTheme="majorEastAsia" w:cs="ＭＳ 明朝"/>
          <w:kern w:val="0"/>
          <w:sz w:val="20"/>
          <w:szCs w:val="16"/>
        </w:rPr>
        <w:t xml:space="preserve">　　　学科共通科目</w:t>
      </w:r>
    </w:p>
    <w:p w14:paraId="4F874EE1" w14:textId="77777777" w:rsidR="00A967C6" w:rsidRPr="00992915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0"/>
          <w:szCs w:val="16"/>
        </w:rPr>
      </w:pPr>
      <w:r w:rsidRPr="00992915">
        <w:rPr>
          <w:rFonts w:asciiTheme="majorEastAsia" w:eastAsiaTheme="majorEastAsia" w:hAnsiTheme="majorEastAsia" w:cs="ＭＳ 明朝"/>
          <w:kern w:val="0"/>
          <w:sz w:val="20"/>
          <w:szCs w:val="16"/>
        </w:rPr>
        <w:t xml:space="preserve">　社会基盤工学科</w:t>
      </w:r>
    </w:p>
    <w:tbl>
      <w:tblPr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655"/>
        <w:gridCol w:w="212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124C4" w:rsidRPr="00515D9B" w14:paraId="1A07C271" w14:textId="77777777" w:rsidTr="00FB47A2">
        <w:trPr>
          <w:trHeight w:val="37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4EC9" w14:textId="77777777" w:rsid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科目</w:t>
            </w:r>
          </w:p>
          <w:p w14:paraId="5E555F91" w14:textId="77777777" w:rsidR="003124C4" w:rsidRPr="00515D9B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22C2" w14:textId="77777777" w:rsid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必須</w:t>
            </w:r>
          </w:p>
          <w:p w14:paraId="1382213B" w14:textId="77777777" w:rsidR="003124C4" w:rsidRPr="00515D9B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831E" w14:textId="77777777" w:rsidR="003124C4" w:rsidRPr="00515D9B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授業科目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CF98" w14:textId="77777777" w:rsidR="003124C4" w:rsidRPr="00515D9B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１年次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CED0" w14:textId="77777777" w:rsidR="003124C4" w:rsidRPr="00515D9B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２年次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F52E" w14:textId="77777777" w:rsidR="003124C4" w:rsidRPr="00515D9B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３年次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A399" w14:textId="77777777" w:rsidR="003124C4" w:rsidRPr="00515D9B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４年次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2622" w14:textId="77777777" w:rsidR="003124C4" w:rsidRPr="00515D9B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3124C4" w:rsidRPr="00515D9B" w14:paraId="2888112B" w14:textId="77777777" w:rsidTr="00FB47A2">
        <w:trPr>
          <w:trHeight w:val="37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2598" w14:textId="77777777" w:rsidR="003124C4" w:rsidRPr="00515D9B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E0911" w14:textId="77777777" w:rsidR="003124C4" w:rsidRPr="00515D9B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EAAA3" w14:textId="77777777" w:rsidR="003124C4" w:rsidRPr="00515D9B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2AC5" w14:textId="77777777" w:rsidR="003124C4" w:rsidRPr="00515D9B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B5A3" w14:textId="77777777" w:rsidR="003124C4" w:rsidRPr="00515D9B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019C" w14:textId="77777777" w:rsidR="003124C4" w:rsidRPr="00515D9B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9DE2" w14:textId="77777777" w:rsidR="003124C4" w:rsidRPr="00515D9B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A344" w14:textId="77777777" w:rsidR="003124C4" w:rsidRPr="00515D9B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6270" w14:textId="77777777" w:rsidR="003124C4" w:rsidRPr="00515D9B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2A64" w14:textId="77777777" w:rsidR="003124C4" w:rsidRPr="00515D9B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3803" w14:textId="77777777" w:rsidR="003124C4" w:rsidRPr="00515D9B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15D9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A454" w14:textId="77777777" w:rsidR="003124C4" w:rsidRPr="00515D9B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124C4" w:rsidRPr="00515D9B" w14:paraId="74B3368B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729F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A101C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E2A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FC0C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土木史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561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826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7F4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F38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697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C12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6F0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173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715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392B1582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77F2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A202E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45B9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96A2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空間・文章表現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A92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2BD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BBB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393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AFA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122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1BE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E7F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15B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7747A867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DCE4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A203D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E74E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51F6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景観デザイン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0DC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5D98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E2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AC0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A5A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410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333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88B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DC3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2D80FF77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7EBE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A305D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F44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E712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社会基盤デザイン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60C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7CF8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FA0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BB4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BA7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C81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D21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E89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997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212E1593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54C4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A306C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C98E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2B13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建設行政と施工管理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2D4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D6A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904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B19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C83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C25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4278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DEA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2CE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7916697C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6DB5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A211B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B9A1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3F84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ベクトル解析・複素解析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5F4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123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740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75F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E99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08C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E2A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4C9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D77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3E8EC685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ACE9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A212B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5205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4888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応用数学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648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175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047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B748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FB6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8BB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AC0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3E4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999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2629D9EE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B5C9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A121A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8ED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08D4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構造力学Ⅰ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795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E88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A98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916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161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969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07D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3C4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A86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38494009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36C2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A222A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8C4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D3BC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構造力学Ⅱ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B4A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5C8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914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B37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2E6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EC6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B30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7AE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5FE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7BF2DC75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786D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A223B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E1AA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F82B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構造力学Ⅲ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796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B1A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F47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285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7B2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44D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8C0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AA8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E47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4B05CE56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60ED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A324B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37A5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7CB8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鋼構造学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9F7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A05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A48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01F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57E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6BE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144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BB1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FAA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193B709B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8D03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A225A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88C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0837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土木材料学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229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B10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3FE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12A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528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1E6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2E5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241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069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031D973F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AD4C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A226A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FEE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740E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コンクリート構造学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328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242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BDB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20D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F8F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67F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0E3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C59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5CF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3498F1F6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EB95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A327B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869A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99C3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構造設計学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A32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17A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D93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659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8F6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EB1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6DB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9F1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AD4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5234FAF0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2A6E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A328B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A36A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F11A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維持管理工学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32E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EA0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E4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8C4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C33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974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570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F99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C89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3AA2B7B7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A31A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A131A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F51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2243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水理学Ⅰ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32F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0FC8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496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641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630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D95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B75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C71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B86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6B125B7C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AEF7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A232A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F82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890C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水理学Ⅱ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508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033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1DD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A37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B8D8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066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097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145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EA6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7D5F4C29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927E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A233B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BBB9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7AC7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水理学</w:t>
            </w: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049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64E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C22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B3B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D03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AC7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06D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9B9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7A6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705B7018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B34F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A334B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C5A0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627E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気象・水文学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4DA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876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D5B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5A4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11A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392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B46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E3C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308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4C21D8F5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4180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A335B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C436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1712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河川・海岸</w:t>
            </w:r>
            <w:r w:rsidRPr="003124C4">
              <w:rPr>
                <w:rFonts w:ascii="Microsoft JhengHei" w:eastAsia="Microsoft JhengHei" w:hAnsi="Microsoft JhengHei" w:cs="Microsoft JhengHei" w:hint="eastAsia"/>
                <w:kern w:val="0"/>
                <w:sz w:val="20"/>
                <w:szCs w:val="20"/>
              </w:rPr>
              <w:t>⼯</w:t>
            </w: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E40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EBB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37F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6F5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605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82E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13C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C1C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66A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56098C75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0E3D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A241A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0ED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BE99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水環境科学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B66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019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963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707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319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35B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686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FBE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816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612CE496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533F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A242A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839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F76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環境衛生工学Ⅰ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9BE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47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378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C9A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BBF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4BC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8D0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EB7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BDE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011D8234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4C00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A343B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58FE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DC91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環境衛生工学Ⅱ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8DC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E2B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1F3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31F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A8A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71D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87D8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4688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99D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7FC943B9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BCDC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A151A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381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9195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土質力学Ⅰ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DDD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68D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497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2A2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D33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BB0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705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56E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B69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013BC3E1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08FD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A252A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CA9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0123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土質力学Ⅱ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91B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69B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162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ADA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CC5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017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008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0E0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397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24F0F4F1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2CC8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A253B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EEA3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E3DE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土質力学Ⅲ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90D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761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8FC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627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7C0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B14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7BA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C2E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272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1B2D0826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843D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A354B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E4F7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922C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応用地盤・地質学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95E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725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7E7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854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0F5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7EC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C59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83F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0DC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19454D05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5BAB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A355B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7C00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CD6A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地震工学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24F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E55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8EB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31E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6D8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77E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2C1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168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D3A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7ED463F2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8313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A356B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39A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B187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実践地盤学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2EB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A51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BE1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9A6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73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1A1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38F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7BD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3A68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1567D872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35A6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A261A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E92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AB28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土木計画システムⅠ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C82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DAA8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5258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E8B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79F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D4A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530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DC0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A94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36A2B66F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441C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A262A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D6F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9D31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土木計画システムⅡ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18C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48B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D15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006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245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1A68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DFA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A5C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548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0FFD0E50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9AEA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A363B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CDA3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BCC1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都市・交通計画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307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7AA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22F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B7E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8A1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22D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87F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DE2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4698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13F55BED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C569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A364B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4FBE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1CF0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道路・交通工学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193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969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E94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70F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052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9D4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A80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131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51C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6EE6E7E4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51E3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A271A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538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F2C8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測量学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C318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1A6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B5F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B3E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53D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BA6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E1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AFF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C6B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54EED087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0360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A272D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42E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821E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測量学実習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BB0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A8D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B55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B84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12B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0D04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02B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B2B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217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124C4" w:rsidRPr="00515D9B" w14:paraId="2CF9CB9E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BB22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A273A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FD5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B5D9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応用測量学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103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B5C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317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B03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101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C08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403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B46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C51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2A7AE51D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3D53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A381D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533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82C7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土木工学実験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FAA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149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AD9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21D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618F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96E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ABD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EAE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DE8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124C4" w:rsidRPr="00515D9B" w14:paraId="1C6B4899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52BD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A382D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084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9F86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社会基盤工学数値実験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9F8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2C0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D98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6A8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D6B8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3F9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492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AAC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319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124C4" w:rsidRPr="00515D9B" w14:paraId="4E7DB588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C7C8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A391E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385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7482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社会基盤セミナー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8D7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2FA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AA7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181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D0F1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9C4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D51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D5B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1CD9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124C4" w:rsidRPr="00515D9B" w14:paraId="4E9F6C69" w14:textId="77777777" w:rsidTr="00FB47A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F042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A492D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E34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EED6" w14:textId="77777777" w:rsidR="003124C4" w:rsidRPr="003124C4" w:rsidRDefault="003124C4" w:rsidP="00FB47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卒業研究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4063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FC1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EE4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C1D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FB9E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C42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BBD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7B4D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2265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</w:tr>
      <w:tr w:rsidR="003124C4" w:rsidRPr="00515D9B" w14:paraId="01CFADBA" w14:textId="77777777" w:rsidTr="00FB47A2">
        <w:trPr>
          <w:trHeight w:val="375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CB50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ADBB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A777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537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4198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28A2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7C1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0CEC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8FE6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666A" w14:textId="77777777" w:rsidR="003124C4" w:rsidRPr="003124C4" w:rsidRDefault="003124C4" w:rsidP="00FB47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124C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83</w:t>
            </w:r>
          </w:p>
        </w:tc>
      </w:tr>
    </w:tbl>
    <w:p w14:paraId="3C6C3A37" w14:textId="77777777" w:rsidR="003124C4" w:rsidRDefault="003124C4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</w:p>
    <w:p w14:paraId="3222026B" w14:textId="77777777" w:rsidR="003124C4" w:rsidRDefault="003124C4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</w:p>
    <w:p w14:paraId="215846A2" w14:textId="1F023117" w:rsidR="00A967C6" w:rsidRPr="00992915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0"/>
          <w:szCs w:val="16"/>
        </w:rPr>
      </w:pPr>
      <w:r w:rsidRPr="00992915">
        <w:rPr>
          <w:rFonts w:asciiTheme="majorEastAsia" w:eastAsiaTheme="majorEastAsia" w:hAnsiTheme="majorEastAsia" w:cs="ＭＳ 明朝"/>
          <w:kern w:val="0"/>
          <w:sz w:val="16"/>
          <w:szCs w:val="16"/>
        </w:rPr>
        <w:br w:type="page"/>
      </w:r>
      <w:r w:rsidRPr="00992915">
        <w:rPr>
          <w:rFonts w:asciiTheme="majorEastAsia" w:eastAsiaTheme="majorEastAsia" w:hAnsiTheme="majorEastAsia" w:cs="ＭＳ 明朝"/>
          <w:kern w:val="0"/>
          <w:sz w:val="20"/>
          <w:szCs w:val="16"/>
        </w:rPr>
        <w:lastRenderedPageBreak/>
        <w:t xml:space="preserve">　機械工学科</w:t>
      </w:r>
    </w:p>
    <w:tbl>
      <w:tblPr>
        <w:tblW w:w="984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"/>
        <w:gridCol w:w="567"/>
        <w:gridCol w:w="2268"/>
        <w:gridCol w:w="709"/>
        <w:gridCol w:w="708"/>
        <w:gridCol w:w="709"/>
        <w:gridCol w:w="709"/>
        <w:gridCol w:w="709"/>
        <w:gridCol w:w="708"/>
        <w:gridCol w:w="698"/>
        <w:gridCol w:w="11"/>
        <w:gridCol w:w="709"/>
        <w:gridCol w:w="567"/>
      </w:tblGrid>
      <w:tr w:rsidR="00992915" w:rsidRPr="00992915" w14:paraId="078DDB97" w14:textId="77777777" w:rsidTr="00A967C6">
        <w:trPr>
          <w:trHeight w:val="34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9A733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科目</w:t>
            </w:r>
          </w:p>
          <w:p w14:paraId="0A41FD7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番号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474FA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必修</w:t>
            </w:r>
          </w:p>
          <w:p w14:paraId="602852A4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科目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743C9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2033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第１年次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4ED9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第２年次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9A4B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第３年次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29AD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第４年次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C1CCA68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合計</w:t>
            </w:r>
          </w:p>
        </w:tc>
      </w:tr>
      <w:tr w:rsidR="00992915" w:rsidRPr="00992915" w14:paraId="5D640CED" w14:textId="77777777" w:rsidTr="00A967C6">
        <w:trPr>
          <w:trHeight w:hRule="exact" w:val="34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E13B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892C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36AD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634E95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8BC2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608551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4760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A9E446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2654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762748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DA290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E24B00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992915" w:rsidRPr="00992915" w14:paraId="23B0B54E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50B65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B101A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041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DF8F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数学演習Ⅰ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585538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49E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97CCA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294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0011C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1E1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09480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ADF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A85AD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1</w:t>
            </w:r>
          </w:p>
        </w:tc>
      </w:tr>
      <w:tr w:rsidR="00992915" w:rsidRPr="00992915" w14:paraId="7DC0931E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83FB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B102A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02C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82EF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数学演習Ⅱ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2CEC7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11F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569D2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D7C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1FB5A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4D1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013BA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2B2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36EA1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1</w:t>
            </w:r>
          </w:p>
        </w:tc>
      </w:tr>
      <w:tr w:rsidR="00992915" w:rsidRPr="00992915" w14:paraId="3C33B0C4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D8E4F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B103A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270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34ED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力学演習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23571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017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D5075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C85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1E58E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437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3A639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10E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3B28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1</w:t>
            </w:r>
          </w:p>
        </w:tc>
      </w:tr>
      <w:tr w:rsidR="00992915" w:rsidRPr="00992915" w14:paraId="2D71C8C7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1127F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B204A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1E7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1B0B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複素関数</w:t>
            </w: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フーリエ</w:t>
            </w: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変換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6783E0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566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8BC96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C87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4B329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F7F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F2C8D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176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2833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992915" w:rsidRPr="00992915" w14:paraId="657EA1DF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0395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B105A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5C5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A0B7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工業力学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27532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BA8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635BE4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8F3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6CC81B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98B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2701B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988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DD652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992915" w:rsidRPr="00992915" w14:paraId="73420D00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4C8E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B106A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CDB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94C3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工業力学演習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BAC7E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5C5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EA8150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A50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37D90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FF8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ED8C4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B360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C50AF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1</w:t>
            </w:r>
          </w:p>
        </w:tc>
      </w:tr>
      <w:tr w:rsidR="00992915" w:rsidRPr="00992915" w14:paraId="2CBA7044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9BB7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B207A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0DC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A34B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計測工学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D2499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FB6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8348B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25D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67E6E8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B91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625EF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41B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5CE49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992915" w:rsidRPr="00992915" w14:paraId="77468B64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19A6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B323C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0FA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2FEB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機械安全工学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D1115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9DE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BF9CD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2DA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1377A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B07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2989AC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6E9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A283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992915" w:rsidRPr="00992915" w14:paraId="5771446A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E765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B183A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8B2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27F1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設計製図基礎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9B1B0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74A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ADD81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53A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BF2C2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9EC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ED14E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A92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D3CD2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1</w:t>
            </w:r>
          </w:p>
        </w:tc>
      </w:tr>
      <w:tr w:rsidR="00992915" w:rsidRPr="00992915" w14:paraId="1E711E75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A7B6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B284A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D4F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EA8F" w14:textId="77777777" w:rsidR="00A967C6" w:rsidRPr="00992915" w:rsidRDefault="006C3242" w:rsidP="006C324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ＣＡＤ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AD603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156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514BC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292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995DF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C20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E1CB2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88F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03020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1</w:t>
            </w:r>
          </w:p>
        </w:tc>
      </w:tr>
      <w:tr w:rsidR="00992915" w:rsidRPr="00992915" w14:paraId="0C3DD376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AA418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B385A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956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ADFE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設計製図Ⅰ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6FC2B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A1D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E4163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222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0F0F8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945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EDE54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C12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3974A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1</w:t>
            </w:r>
          </w:p>
        </w:tc>
      </w:tr>
      <w:tr w:rsidR="00992915" w:rsidRPr="00992915" w14:paraId="6C595764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E61BB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B481B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86F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322F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機械工学実験実習Ⅰ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F88EBF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74F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DD438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57A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B197C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D13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1FD51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D66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1247C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1</w:t>
            </w:r>
          </w:p>
        </w:tc>
      </w:tr>
      <w:tr w:rsidR="00992915" w:rsidRPr="00992915" w14:paraId="4D25782D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7A81F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B482B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336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AE03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機械工学実験実習Ⅱ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78A0C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C2A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227B03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6AF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33C9D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F81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E1EEF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345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792FA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1</w:t>
            </w:r>
          </w:p>
        </w:tc>
      </w:tr>
      <w:tr w:rsidR="00992915" w:rsidRPr="00992915" w14:paraId="2E637966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028C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B211A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DFE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DF63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材料力学Ⅰ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60A87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AC5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7FF1B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6DA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4311F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B4A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E62490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32E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3280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992915" w:rsidRPr="00992915" w14:paraId="6DDB1DF7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35044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B312A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5FB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0152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材料力学Ⅱ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8685F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88F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0CC69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A50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663E3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249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7F8A4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A20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FAFD7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992915" w:rsidRPr="00992915" w14:paraId="2AF3F3E5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9751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B213A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67B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FE2A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構造・機能材料学Ⅰ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3F7DA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4FC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918D4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F76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F4809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F31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1ED74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A14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D607B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992915" w:rsidRPr="00992915" w14:paraId="76DBF8C9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E052E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B314A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844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549B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機械要素と機構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8A917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E6F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D9407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024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86EFE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758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81F63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445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7EA06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992915" w:rsidRPr="00992915" w14:paraId="35F10363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E43CC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B251A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0DE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797B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生産加工学Ⅰ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1A507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4EA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56B6F6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628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364B7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716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7FD16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78F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D9A08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627D5B" w:rsidRPr="00627D5B" w14:paraId="754B3B5E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1BAF59" w14:textId="77777777" w:rsidR="00627D5B" w:rsidRPr="00627D5B" w:rsidRDefault="00627D5B" w:rsidP="00627D5B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627D5B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B351A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E6FD" w14:textId="77777777" w:rsidR="00627D5B" w:rsidRPr="00627D5B" w:rsidRDefault="00627D5B" w:rsidP="00627D5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42EA" w14:textId="77777777" w:rsidR="00627D5B" w:rsidRPr="00627D5B" w:rsidRDefault="00627D5B" w:rsidP="00627D5B">
            <w:pPr>
              <w:overflowPunct w:val="0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627D5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生産加工学Ⅱ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87DE07" w14:textId="77777777" w:rsidR="00627D5B" w:rsidRPr="00627D5B" w:rsidRDefault="00627D5B" w:rsidP="00627D5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9645" w14:textId="77777777" w:rsidR="00627D5B" w:rsidRPr="00627D5B" w:rsidRDefault="00627D5B" w:rsidP="00627D5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5ACC34" w14:textId="77777777" w:rsidR="00627D5B" w:rsidRPr="00627D5B" w:rsidRDefault="00627D5B" w:rsidP="00627D5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B963" w14:textId="77777777" w:rsidR="00627D5B" w:rsidRPr="00627D5B" w:rsidRDefault="00627D5B" w:rsidP="00627D5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CCE447" w14:textId="77777777" w:rsidR="00627D5B" w:rsidRPr="00627D5B" w:rsidRDefault="00627D5B" w:rsidP="00627D5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627D5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6569" w14:textId="77777777" w:rsidR="00627D5B" w:rsidRPr="00627D5B" w:rsidRDefault="00627D5B" w:rsidP="00627D5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2656362" w14:textId="77777777" w:rsidR="00627D5B" w:rsidRPr="00627D5B" w:rsidRDefault="00627D5B" w:rsidP="00627D5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7234" w14:textId="77777777" w:rsidR="00627D5B" w:rsidRPr="00627D5B" w:rsidRDefault="00627D5B" w:rsidP="00627D5B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04194B" w14:textId="77777777" w:rsidR="00627D5B" w:rsidRPr="00627D5B" w:rsidRDefault="00627D5B" w:rsidP="00627D5B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627D5B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B565841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317F4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B221A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C9F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F122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機械力学Ⅰ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E899B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DEB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3504A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E76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5D8D3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A02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B524AF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917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F8B7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992915" w:rsidRPr="00992915" w14:paraId="2C553485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84918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B322A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A33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67E4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機械力学Ⅱ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3CB6E9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869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BBAEA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9F1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6C7F2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419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205DC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A68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92B5C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992915" w:rsidRPr="00992915" w14:paraId="2A281627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CC8AE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B231A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05A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98D3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流体工学Ⅰ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48BE5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6B8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218AB9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139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AABAD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3B5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C7812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808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9C244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992915" w:rsidRPr="00992915" w14:paraId="29DF7350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69AA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B332A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D34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559B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流体工学Ⅱ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E0F1D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0A2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BB1E28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EC6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B9B87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514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26D22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4AE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9B823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992915" w:rsidRPr="00992915" w14:paraId="266009AE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579D2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B241A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B9E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EF57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工業熱力学Ⅰ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A9A71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BF9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722AC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A24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BDA93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E09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85039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29C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9864C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992915" w:rsidRPr="00992915" w14:paraId="295D8B3F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01FB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B342A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E1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1ADF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工業熱力学Ⅱ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D69C2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48E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23CEF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95A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C5CD5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4A3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C5AC6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648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273B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662377" w:rsidRPr="00662377" w14:paraId="06BB4C58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B3B50D" w14:textId="77777777" w:rsidR="00662377" w:rsidRPr="00662377" w:rsidRDefault="00662377" w:rsidP="00662377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662377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B343B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59EF" w14:textId="77777777" w:rsidR="00662377" w:rsidRPr="00662377" w:rsidRDefault="00662377" w:rsidP="0066237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1818" w14:textId="77777777" w:rsidR="00662377" w:rsidRPr="00662377" w:rsidRDefault="00662377" w:rsidP="00662377">
            <w:pPr>
              <w:overflowPunct w:val="0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66237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18"/>
              </w:rPr>
              <w:t>航空推進工学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510458" w14:textId="77777777" w:rsidR="00662377" w:rsidRPr="00662377" w:rsidRDefault="00662377" w:rsidP="0066237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8395" w14:textId="77777777" w:rsidR="00662377" w:rsidRPr="00662377" w:rsidRDefault="00662377" w:rsidP="0066237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64ACEA" w14:textId="77777777" w:rsidR="00662377" w:rsidRPr="00662377" w:rsidRDefault="00662377" w:rsidP="0066237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7948" w14:textId="77777777" w:rsidR="00662377" w:rsidRPr="00662377" w:rsidRDefault="00662377" w:rsidP="0066237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1B84C4" w14:textId="77777777" w:rsidR="00662377" w:rsidRPr="00662377" w:rsidRDefault="00662377" w:rsidP="0066237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233A" w14:textId="77777777" w:rsidR="00662377" w:rsidRPr="00662377" w:rsidRDefault="00662377" w:rsidP="0066237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66237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71419C" w14:textId="77777777" w:rsidR="00662377" w:rsidRPr="00662377" w:rsidRDefault="00662377" w:rsidP="0066237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D9D6" w14:textId="77777777" w:rsidR="00662377" w:rsidRPr="00662377" w:rsidRDefault="00662377" w:rsidP="00662377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7AA41" w14:textId="77777777" w:rsidR="00662377" w:rsidRPr="00662377" w:rsidRDefault="00662377" w:rsidP="00662377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distribute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66237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1E2DA78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6C7F7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B271A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0A1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C762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電気回路システム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D2C8D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38C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E1A98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1A8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308F8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EEE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C2DFB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755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81AA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7E0163" w:rsidRPr="00992915" w14:paraId="00EC1BC0" w14:textId="77777777" w:rsidTr="006227B4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E42627" w14:textId="512C68F4" w:rsidR="007E0163" w:rsidRPr="007E0163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7E0163">
              <w:rPr>
                <w:rFonts w:cs="ＭＳ 明朝" w:hint="eastAsia"/>
                <w:spacing w:val="2"/>
                <w:kern w:val="0"/>
                <w:sz w:val="20"/>
                <w:szCs w:val="20"/>
              </w:rPr>
              <w:t>B323A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89FA" w14:textId="2FC33CD2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E0163">
              <w:rPr>
                <w:rFonts w:ascii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1ED33" w14:textId="70011881" w:rsidR="007E0163" w:rsidRPr="007E0163" w:rsidRDefault="007E0163" w:rsidP="007E016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7E01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ロボット工学Ⅰ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258BE7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F69B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258267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B169" w14:textId="0FB8B860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8AFD10" w14:textId="7516135B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7E01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0238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30C2AE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9117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2FC6D7" w14:textId="6AF18C0F" w:rsidR="007E0163" w:rsidRPr="007E0163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7E016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7E0163" w:rsidRPr="00992915" w14:paraId="5D8BB209" w14:textId="77777777" w:rsidTr="006227B4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3EC9A8" w14:textId="4F96FAFB" w:rsidR="007E0163" w:rsidRPr="007E0163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7E0163">
              <w:rPr>
                <w:rFonts w:cs="ＭＳ 明朝" w:hint="eastAsia"/>
                <w:spacing w:val="2"/>
                <w:kern w:val="0"/>
                <w:sz w:val="20"/>
                <w:szCs w:val="20"/>
              </w:rPr>
              <w:t>B352A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F46B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842B" w14:textId="6E275FCC" w:rsidR="007E0163" w:rsidRPr="007E0163" w:rsidRDefault="007E0163" w:rsidP="007E016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7E01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生産システム学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4E0A30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9F7E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987D44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6108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396D1D" w14:textId="77931589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7E01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B918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98931A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2DEE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FEC301" w14:textId="60AE0F7F" w:rsidR="007E0163" w:rsidRPr="007E0163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7E016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7E0163" w:rsidRPr="00992915" w14:paraId="1A272796" w14:textId="77777777" w:rsidTr="006227B4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9AE51D" w14:textId="1095562E" w:rsidR="007E0163" w:rsidRPr="007E0163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7E0163">
              <w:rPr>
                <w:rFonts w:cs="ＭＳ 明朝" w:hint="eastAsia"/>
                <w:spacing w:val="2"/>
                <w:kern w:val="0"/>
                <w:sz w:val="20"/>
                <w:szCs w:val="20"/>
              </w:rPr>
              <w:t>B333A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914E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3C46" w14:textId="4C17CA6C" w:rsidR="007E0163" w:rsidRPr="007E0163" w:rsidRDefault="007E0163" w:rsidP="007E016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7E016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熱流体インフォマティクス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B00239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38C6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58C544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AA87" w14:textId="47BD756A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7E01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5EDB4E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0624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C885DE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79FB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884E0D" w14:textId="4A4E37BA" w:rsidR="007E0163" w:rsidRPr="007E0163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7E016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7E0163" w:rsidRPr="00992915" w14:paraId="4C636994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F13411" w14:textId="77777777" w:rsidR="007E0163" w:rsidRPr="007E0163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7E016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B261A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6D88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E016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DB70" w14:textId="77777777" w:rsidR="007E0163" w:rsidRPr="007E0163" w:rsidRDefault="007E0163" w:rsidP="007E016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7E0163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制御工学Ⅰ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AC3A25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6AD8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F2AC4B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B28E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7E0163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76CE6B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E119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9D4A3B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A496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F7B83A" w14:textId="77777777" w:rsidR="007E0163" w:rsidRPr="007E0163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7E016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7E0163" w:rsidRPr="00992915" w14:paraId="57FDD280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D62ACF" w14:textId="77777777" w:rsidR="007E0163" w:rsidRPr="007E0163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7E016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B362A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0B15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1433" w14:textId="77777777" w:rsidR="007E0163" w:rsidRPr="007E0163" w:rsidRDefault="007E0163" w:rsidP="007E016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7E0163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制御工学Ⅱ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CEADC2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E563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28CED2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2F8C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93DEDB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7E0163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5EF6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1CD051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A22B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0A3772" w14:textId="77777777" w:rsidR="007E0163" w:rsidRPr="007E0163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7E016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7E0163" w:rsidRPr="00992915" w14:paraId="4322A263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815A48" w14:textId="77777777" w:rsidR="007E0163" w:rsidRPr="007E0163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7E016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B208A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5791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4697" w14:textId="77777777" w:rsidR="007E0163" w:rsidRPr="007E0163" w:rsidRDefault="007E0163" w:rsidP="007E016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7E0163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ベクトル解析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5604CA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B5FD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0C8773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7E0163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06C4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D16BB1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1AA6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9438BC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4363" w14:textId="77777777" w:rsidR="007E0163" w:rsidRPr="007E0163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3048F" w14:textId="77777777" w:rsidR="007E0163" w:rsidRPr="007E0163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7E016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2</w:t>
            </w:r>
          </w:p>
        </w:tc>
      </w:tr>
      <w:tr w:rsidR="007E0163" w:rsidRPr="00992915" w14:paraId="15D874E2" w14:textId="77777777" w:rsidTr="00980610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BC91E6" w14:textId="77777777" w:rsidR="007E0163" w:rsidRPr="00992915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B281D</w:t>
            </w:r>
          </w:p>
          <w:p w14:paraId="3735E78B" w14:textId="77777777" w:rsidR="007E0163" w:rsidRPr="00992915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81CF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○</w:t>
            </w:r>
          </w:p>
          <w:p w14:paraId="7080B285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  <w:p w14:paraId="144D8DBB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0AAF" w14:textId="77777777" w:rsidR="007E0163" w:rsidRPr="00992915" w:rsidRDefault="007E0163" w:rsidP="007E016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機械工学基礎演習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FDCDEA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6B0A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04412B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BCA1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053432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4358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D14776F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6CFD1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CF4D61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1</w:t>
            </w:r>
          </w:p>
        </w:tc>
      </w:tr>
      <w:tr w:rsidR="007E0163" w:rsidRPr="00992915" w14:paraId="46B5F117" w14:textId="77777777" w:rsidTr="00980610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08B248" w14:textId="77777777" w:rsidR="007E0163" w:rsidRPr="00992915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B482D</w:t>
            </w:r>
          </w:p>
          <w:p w14:paraId="64AC4620" w14:textId="77777777" w:rsidR="007E0163" w:rsidRPr="00992915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  <w:p w14:paraId="400B2EE3" w14:textId="77777777" w:rsidR="007E0163" w:rsidRPr="00992915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9E93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144A" w14:textId="77777777" w:rsidR="007E0163" w:rsidRPr="00992915" w:rsidRDefault="007E0163" w:rsidP="007E016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機械工学創造演習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C93F24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FCE7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FE05EE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5766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C3B907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F446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39B0D3C8" w14:textId="77777777" w:rsidR="007E0163" w:rsidRPr="00992915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B97BE4" w14:textId="77777777" w:rsidR="007E0163" w:rsidRPr="00992915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2CAAC" w14:textId="77777777" w:rsidR="007E0163" w:rsidRPr="00992915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1</w:t>
            </w:r>
          </w:p>
        </w:tc>
      </w:tr>
      <w:tr w:rsidR="007E0163" w:rsidRPr="00992915" w14:paraId="7748282D" w14:textId="77777777" w:rsidTr="004E1140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ED992" w14:textId="77777777" w:rsidR="007E0163" w:rsidRPr="00627D5B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627D5B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B322B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8432" w14:textId="77777777" w:rsidR="007E0163" w:rsidRPr="00627D5B" w:rsidRDefault="007E0163" w:rsidP="007E0163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1096" w14:textId="77777777" w:rsidR="007E0163" w:rsidRPr="00627D5B" w:rsidRDefault="007E0163" w:rsidP="007E0163">
            <w:pPr>
              <w:overflowPunct w:val="0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627D5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宇宙推進工学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3A1A97" w14:textId="77777777" w:rsidR="007E0163" w:rsidRPr="00627D5B" w:rsidRDefault="007E0163" w:rsidP="007E0163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0A5E" w14:textId="77777777" w:rsidR="007E0163" w:rsidRPr="00627D5B" w:rsidRDefault="007E0163" w:rsidP="007E0163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698720" w14:textId="77777777" w:rsidR="007E0163" w:rsidRPr="00627D5B" w:rsidRDefault="007E0163" w:rsidP="007E0163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9B56" w14:textId="77777777" w:rsidR="007E0163" w:rsidRPr="00627D5B" w:rsidRDefault="007E0163" w:rsidP="007E0163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60FB5F" w14:textId="77777777" w:rsidR="007E0163" w:rsidRPr="00627D5B" w:rsidRDefault="007E0163" w:rsidP="007E0163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627D5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5024" w14:textId="77777777" w:rsidR="007E0163" w:rsidRPr="00627D5B" w:rsidRDefault="007E0163" w:rsidP="007E0163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2474CBE" w14:textId="77777777" w:rsidR="007E0163" w:rsidRPr="00627D5B" w:rsidRDefault="007E0163" w:rsidP="007E0163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02CB" w14:textId="77777777" w:rsidR="007E0163" w:rsidRPr="00627D5B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003A2" w14:textId="77777777" w:rsidR="007E0163" w:rsidRPr="00627D5B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627D5B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7E0163" w:rsidRPr="00992915" w14:paraId="54DD06B6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3A4DBF" w14:textId="77777777" w:rsidR="007E0163" w:rsidRPr="00992915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B491D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548E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9FF5" w14:textId="77777777" w:rsidR="007E0163" w:rsidRPr="00992915" w:rsidRDefault="007E0163" w:rsidP="007E016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卒業研究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8A41B7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B671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EEBFEC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CDC0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F312E4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B45C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BE6E5" w14:textId="77777777" w:rsidR="007E0163" w:rsidRPr="00992915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59EE1" w14:textId="77777777" w:rsidR="007E0163" w:rsidRPr="00992915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18"/>
              </w:rPr>
              <w:t>8</w:t>
            </w:r>
          </w:p>
        </w:tc>
      </w:tr>
      <w:tr w:rsidR="007E0163" w:rsidRPr="00992915" w14:paraId="3E0E01D4" w14:textId="77777777" w:rsidTr="00627D5B">
        <w:trPr>
          <w:trHeight w:hRule="exact" w:val="340"/>
        </w:trPr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576050" w14:textId="77777777" w:rsidR="007E0163" w:rsidRPr="00992915" w:rsidRDefault="007E0163" w:rsidP="007E016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合 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16C1FE" w14:textId="77777777" w:rsidR="007E0163" w:rsidRPr="00627D5B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627D5B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FA73" w14:textId="77777777" w:rsidR="007E0163" w:rsidRPr="00627D5B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627D5B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C0EB11" w14:textId="77777777" w:rsidR="007E0163" w:rsidRPr="00627D5B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627D5B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A41F" w14:textId="77777777" w:rsidR="007E0163" w:rsidRPr="00627D5B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627D5B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D314E7" w14:textId="746AE002" w:rsidR="007E0163" w:rsidRPr="00627D5B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627D5B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9B04" w14:textId="77777777" w:rsidR="007E0163" w:rsidRPr="00627D5B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627D5B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A8ABA9" w14:textId="77777777" w:rsidR="007E0163" w:rsidRPr="00627D5B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627D5B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6FF9" w14:textId="77777777" w:rsidR="007E0163" w:rsidRPr="00627D5B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627D5B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A8DC8" w14:textId="3A7DFF50" w:rsidR="007E0163" w:rsidRPr="00627D5B" w:rsidRDefault="007E0163" w:rsidP="007E016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69</w:t>
            </w:r>
          </w:p>
        </w:tc>
      </w:tr>
    </w:tbl>
    <w:p w14:paraId="3A69097E" w14:textId="77777777" w:rsidR="00A967C6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</w:p>
    <w:p w14:paraId="37D117F8" w14:textId="77777777" w:rsidR="009104B4" w:rsidRPr="00992915" w:rsidRDefault="009104B4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</w:p>
    <w:p w14:paraId="6A9DFAB1" w14:textId="77777777" w:rsidR="00A967C6" w:rsidRPr="00992915" w:rsidRDefault="00A967C6" w:rsidP="00A967C6">
      <w:pPr>
        <w:widowControl/>
        <w:jc w:val="left"/>
        <w:rPr>
          <w:rFonts w:asciiTheme="majorEastAsia" w:eastAsiaTheme="majorEastAsia" w:hAnsiTheme="majorEastAsia" w:cs="ＭＳ 明朝"/>
          <w:spacing w:val="2"/>
          <w:kern w:val="0"/>
          <w:sz w:val="20"/>
          <w:szCs w:val="20"/>
        </w:rPr>
      </w:pPr>
      <w:r w:rsidRPr="00992915">
        <w:rPr>
          <w:rFonts w:asciiTheme="majorEastAsia" w:eastAsiaTheme="majorEastAsia" w:hAnsiTheme="majorEastAsia" w:cs="ＭＳ 明朝"/>
          <w:kern w:val="0"/>
          <w:sz w:val="16"/>
          <w:szCs w:val="16"/>
        </w:rPr>
        <w:br w:type="page"/>
      </w:r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</w:rPr>
        <w:lastRenderedPageBreak/>
        <w:t>化学・生命工学科</w:t>
      </w:r>
    </w:p>
    <w:tbl>
      <w:tblPr>
        <w:tblW w:w="969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"/>
        <w:gridCol w:w="567"/>
        <w:gridCol w:w="198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92915" w:rsidRPr="00992915" w14:paraId="151CF485" w14:textId="77777777" w:rsidTr="00A967C6">
        <w:trPr>
          <w:trHeight w:val="34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742EC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科目</w:t>
            </w:r>
          </w:p>
          <w:p w14:paraId="30BF43C8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番号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826A6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必修</w:t>
            </w:r>
          </w:p>
          <w:p w14:paraId="4C0F83B9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科目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D2CBF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授業科目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5B60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第１年次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505D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第２年次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B523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第３年次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BFC7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第４年次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1661AC0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合計</w:t>
            </w:r>
          </w:p>
        </w:tc>
      </w:tr>
      <w:tr w:rsidR="00992915" w:rsidRPr="00992915" w14:paraId="65F55946" w14:textId="77777777" w:rsidTr="00A967C6">
        <w:trPr>
          <w:trHeight w:hRule="exact" w:val="34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51B5" w14:textId="77777777" w:rsidR="00A967C6" w:rsidRPr="00992915" w:rsidRDefault="00A967C6" w:rsidP="005951FD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59DB" w14:textId="77777777" w:rsidR="00A967C6" w:rsidRPr="00992915" w:rsidRDefault="00A967C6" w:rsidP="005951FD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FCE1" w14:textId="77777777" w:rsidR="00A967C6" w:rsidRPr="00992915" w:rsidRDefault="00A967C6" w:rsidP="005951FD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9BD00CE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2D4BA19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5F43410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7E21A1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5DCF2D5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85CAAF2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616F064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910E427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D6C01" w14:textId="77777777" w:rsidR="00A967C6" w:rsidRPr="00992915" w:rsidRDefault="00A967C6" w:rsidP="005951FD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</w:tr>
      <w:tr w:rsidR="00992915" w:rsidRPr="00992915" w14:paraId="57D59DBE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6EB66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C111A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B34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9749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基礎物理化学Ⅰ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09CC54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5FD9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99DD8D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3C45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75F8F0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C8CF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B37AD4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D163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1C898B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2960981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1172C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C112A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976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68F0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基礎物理化学Ⅱ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A78D0B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87E8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9CAFDC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904B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93735F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F375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31915E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9006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7C1DF4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1CDFCBF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F7A15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C121A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234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309D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基礎無機化学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4DF510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54BB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2275AD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75D9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5FAAD06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7294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54967D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1174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05306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784EBB6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6616F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C122A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951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817F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基礎分析化学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EB4E5CA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4B93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3C03465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F968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BAE838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733A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304B77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F470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D4F39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737959C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53933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C131A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6BC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CAB7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基礎有機化学Ⅰ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69B522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AD7F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4ABA4D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FBA9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2983426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60A8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29F87B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4C4B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1A945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E27E3CE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73377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C132A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E07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2865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基礎有機化学Ⅱ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858B80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7B0C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8E7B7C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3544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1C36C9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A8FF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55E860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6506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F048DC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A315E4A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5B456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C141A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6C1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88DE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基礎生物化学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8496AC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1F3A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DBA646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9BB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C46DA7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8DE2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E31ECC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5027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0CAC0D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17EE875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B287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C186A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CA3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0138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基礎化学実験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F67544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AD30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E9CB19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74EC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8F385B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E4DB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6591AF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9E2C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CACF49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FF830E6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A8882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C496D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FE9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A5D3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課題セミナーⅠ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2672EF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0839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8C64E6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9E81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587143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EC3C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5C8BEB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9335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CC341F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19021CC1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78C4C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C497D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6B8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9341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課題セミナーⅡ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4903B2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B0C2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CCEE4C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C223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CA7B1B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6BBC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EEFC97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F8E8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C5C422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31636910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5C7C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C498D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982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C903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卒業研究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E93EAD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2A5E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6448D8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4124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0EBE2C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6B62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80CB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FBEB1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</w:t>
            </w:r>
          </w:p>
        </w:tc>
      </w:tr>
      <w:tr w:rsidR="00992915" w:rsidRPr="00992915" w14:paraId="4FD705CC" w14:textId="77777777" w:rsidTr="00A967C6">
        <w:trPr>
          <w:trHeight w:hRule="exact" w:val="34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C25FB5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合 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DE74E0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9236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93FD7B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25AF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26287C9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025C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067632D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BACB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EEAEA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26</w:t>
            </w:r>
          </w:p>
        </w:tc>
      </w:tr>
    </w:tbl>
    <w:p w14:paraId="7B88B75B" w14:textId="44825410" w:rsidR="00A967C6" w:rsidRPr="00992915" w:rsidRDefault="00AE5FC6" w:rsidP="00AF17B5">
      <w:pPr>
        <w:overflowPunct w:val="0"/>
        <w:ind w:left="408" w:hangingChars="200" w:hanging="408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</w:rPr>
        <w:t>（注）</w:t>
      </w:r>
      <w:r w:rsidRPr="0099291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課題セミナーⅠ・Ⅱは，開講時期を変更することがある。ただし，課題セミナーⅠ・Ⅱを同時に履修することはできない。</w:t>
      </w:r>
    </w:p>
    <w:p w14:paraId="6A400647" w14:textId="77777777" w:rsidR="009104B4" w:rsidRDefault="009104B4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6EF20BC" w14:textId="0F73D85C" w:rsidR="00A967C6" w:rsidRPr="00992915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0"/>
          <w:szCs w:val="20"/>
        </w:rPr>
      </w:pPr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</w:rPr>
        <w:t xml:space="preserve">電気電子・情報工学科 </w:t>
      </w:r>
    </w:p>
    <w:tbl>
      <w:tblPr>
        <w:tblW w:w="969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"/>
        <w:gridCol w:w="567"/>
        <w:gridCol w:w="198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92915" w:rsidRPr="00992915" w14:paraId="428AB781" w14:textId="77777777" w:rsidTr="00A967C6">
        <w:trPr>
          <w:trHeight w:val="34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C79DB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科目</w:t>
            </w:r>
          </w:p>
          <w:p w14:paraId="2AFB6CD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番号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C819B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必修</w:t>
            </w:r>
          </w:p>
          <w:p w14:paraId="4B54BB93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科目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CCCF3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31E2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第１年次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A05C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第２年次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F3E4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第３年次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3F14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第４年次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8D6C685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合計</w:t>
            </w:r>
          </w:p>
        </w:tc>
      </w:tr>
      <w:tr w:rsidR="00992915" w:rsidRPr="00992915" w14:paraId="56395A06" w14:textId="77777777" w:rsidTr="00A967C6">
        <w:trPr>
          <w:trHeight w:hRule="exact" w:val="34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ABE0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8C4F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AE08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2C4225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6C17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29A8B6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3FB5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AAEAAE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EC93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F5BBA9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30C3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B49809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</w:tr>
      <w:tr w:rsidR="00992915" w:rsidRPr="00992915" w14:paraId="27E39E8F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3F805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D201A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02CA" w14:textId="77777777" w:rsidR="00A967C6" w:rsidRPr="00992915" w:rsidRDefault="00A967C6" w:rsidP="00A967C6">
            <w:pPr>
              <w:overflowPunct w:val="0"/>
              <w:spacing w:line="200" w:lineRule="exact"/>
              <w:ind w:rightChars="-18" w:right="-4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C4FF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微分方程式応用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  <w:vertAlign w:val="superscript"/>
              </w:rPr>
              <w:t>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90144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812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D26AF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6F9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EC5A0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E51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D034D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1BD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A1952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D1BFB9D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469FE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D202A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27FB" w14:textId="77777777" w:rsidR="00A967C6" w:rsidRPr="00992915" w:rsidRDefault="00A967C6" w:rsidP="00A967C6">
            <w:pPr>
              <w:overflowPunct w:val="0"/>
              <w:spacing w:line="200" w:lineRule="exact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9CB5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応用数学Ⅰ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  <w:vertAlign w:val="superscript"/>
              </w:rPr>
              <w:t>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AC7B0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D35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D0D75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446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09CE3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6FD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28735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76D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82484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8DEC7D4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90853C" w14:textId="089AE919" w:rsidR="00A967C6" w:rsidRPr="00AF17B5" w:rsidRDefault="00AF17B5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4"/>
                <w:szCs w:val="14"/>
              </w:rPr>
            </w:pPr>
            <w:r w:rsidRPr="00AF17B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14"/>
                <w:szCs w:val="14"/>
              </w:rPr>
              <w:t>（削除）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286A" w14:textId="77777777" w:rsidR="00A967C6" w:rsidRPr="00992915" w:rsidRDefault="00A967C6" w:rsidP="00A967C6">
            <w:pPr>
              <w:overflowPunct w:val="0"/>
              <w:spacing w:line="200" w:lineRule="exact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2747" w14:textId="53557B2A" w:rsidR="00A967C6" w:rsidRPr="00992915" w:rsidRDefault="00AF17B5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AF17B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（削除）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3B28E2F" w14:textId="41D8935B" w:rsidR="00A967C6" w:rsidRPr="00992915" w:rsidRDefault="00AF17B5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6E2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608AA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7F3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802FB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C90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D6298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8ED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8A3BF" w14:textId="079B52A1" w:rsidR="00A967C6" w:rsidRPr="00992915" w:rsidRDefault="00AF17B5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‐</w:t>
            </w:r>
          </w:p>
        </w:tc>
      </w:tr>
      <w:tr w:rsidR="00992915" w:rsidRPr="00992915" w14:paraId="48087672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A4EA02" w14:textId="17767F70" w:rsidR="00A967C6" w:rsidRPr="00AF17B5" w:rsidRDefault="00AF17B5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4"/>
                <w:szCs w:val="14"/>
              </w:rPr>
            </w:pPr>
            <w:r w:rsidRPr="00AF17B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14"/>
                <w:szCs w:val="14"/>
              </w:rPr>
              <w:t>（削除）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07F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AC9B" w14:textId="1BDEC69D" w:rsidR="00A967C6" w:rsidRPr="00992915" w:rsidRDefault="00AF17B5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AF17B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（削除）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32854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063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6BCE90" w14:textId="1F0DF2CE" w:rsidR="00A967C6" w:rsidRPr="00992915" w:rsidRDefault="00AF17B5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4EF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414B3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6AC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DF258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C8A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F53A3" w14:textId="430DE3CB" w:rsidR="00A967C6" w:rsidRPr="00992915" w:rsidRDefault="00AF17B5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‐</w:t>
            </w:r>
          </w:p>
        </w:tc>
      </w:tr>
      <w:tr w:rsidR="00992915" w:rsidRPr="00992915" w14:paraId="10B805CF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B4D24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D212A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9F9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6896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統計力学概論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9C037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657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6B38E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2DF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B6549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D6D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59893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C2B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C8E2F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0202DCB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3952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D121A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4FB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A80E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電気回路学基礎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C3E2E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714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7DC30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B92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7BB77B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697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F327D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118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EC665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4EDBCFD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9921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D122A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A7C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BAFB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電子回路学基礎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9F128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0C6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C498B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E27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56EE7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E8A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191D7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8E2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D8818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D82E955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77D81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D204A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4A83" w14:textId="77777777" w:rsidR="00A967C6" w:rsidRPr="00992915" w:rsidRDefault="00A967C6" w:rsidP="00A967C6">
            <w:pPr>
              <w:overflowPunct w:val="0"/>
              <w:spacing w:line="200" w:lineRule="exact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55DD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数値解析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  <w:vertAlign w:val="superscript"/>
              </w:rPr>
              <w:t>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96C3B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574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C75A4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</w:t>
            </w: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2</w:t>
            </w:r>
            <w:r w:rsidRPr="009929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DF3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26D64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（2）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B86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69903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AD0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73975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77877C4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3E493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D131A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3C3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BCAA" w14:textId="6341BA52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情報数学</w:t>
            </w:r>
            <w:r w:rsidR="00AF17B5" w:rsidRPr="00193BC8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  <w:vertAlign w:val="superscript"/>
              </w:rPr>
              <w:t>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A5CA1B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FEA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3C65F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A74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60B7F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630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4CF28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65C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4E5DF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81E2D2C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797A3" w14:textId="043AB61C" w:rsidR="00A967C6" w:rsidRPr="00992915" w:rsidRDefault="00AF17B5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F17B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14"/>
                <w:szCs w:val="14"/>
              </w:rPr>
              <w:t>（削除）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FE3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4293" w14:textId="5D54918E" w:rsidR="00A967C6" w:rsidRPr="00992915" w:rsidRDefault="00AF17B5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spacing w:val="-6"/>
                <w:kern w:val="0"/>
                <w:sz w:val="18"/>
                <w:szCs w:val="20"/>
              </w:rPr>
            </w:pPr>
            <w:r w:rsidRPr="00AF17B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（削除）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74E82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150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057B9E" w14:textId="7DE0A59D" w:rsidR="00A967C6" w:rsidRPr="00992915" w:rsidRDefault="00AF17B5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409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0E41F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40A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EC2EC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3A9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2C862" w14:textId="1CEF62CD" w:rsidR="00A967C6" w:rsidRPr="00992915" w:rsidRDefault="00AF17B5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‐</w:t>
            </w:r>
          </w:p>
        </w:tc>
      </w:tr>
      <w:tr w:rsidR="00992915" w:rsidRPr="00992915" w14:paraId="3AD4A754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7B51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D241A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37D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99F3F" w14:textId="7F00E936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通信工学</w:t>
            </w:r>
            <w:r w:rsidR="00AF17B5" w:rsidRPr="00193BC8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  <w:vertAlign w:val="superscript"/>
              </w:rPr>
              <w:t>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AF2EE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0F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07E38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79E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9F73E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5A0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40BB1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9D8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89CEF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2D227E8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408B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D232A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83F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378D" w14:textId="0C1DBC86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信号処理</w:t>
            </w:r>
            <w:r w:rsidR="00AF17B5" w:rsidRPr="00193BC8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  <w:vertAlign w:val="superscript"/>
              </w:rPr>
              <w:t>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07D9E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D19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FC44A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CBF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B7314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17E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A3F21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B82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8077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EBB8483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1CF6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D233A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F11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1808" w14:textId="41B5DB40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情報理論</w:t>
            </w:r>
            <w:r w:rsidR="00AF17B5" w:rsidRPr="00193BC8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  <w:vertAlign w:val="superscript"/>
              </w:rPr>
              <w:t>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7DB23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A50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65DED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E94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5AFB7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CFF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2C08B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6A1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E9F07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EF14B10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D769A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D242A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4A9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66AA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制御工学基礎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26392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C21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A4C60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7E1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48405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95A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4E591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CCA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A5DBE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460A1B8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9761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D213A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ED1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2177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光学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20875B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FDF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B10E5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64D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A882C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4EB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B11D6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628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EE207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7AF02DB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28DFA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D282A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819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CCEE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計算機支援設計製図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D588D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C42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43D8F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5CC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83411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418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31D64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D7D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5B3C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DC0CD22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D676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D491D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683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A314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卒業研究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C93BF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41D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A31B1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EAB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61789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964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A53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B8FCA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</w:t>
            </w:r>
          </w:p>
        </w:tc>
      </w:tr>
      <w:tr w:rsidR="00992915" w:rsidRPr="00992915" w14:paraId="6E0A72DC" w14:textId="77777777" w:rsidTr="00A967C6">
        <w:trPr>
          <w:trHeight w:hRule="exact" w:val="34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A7BF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合 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C2EB95" w14:textId="26347C8E" w:rsidR="00A967C6" w:rsidRPr="00992915" w:rsidRDefault="00EC70AA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6AB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0F32DD" w14:textId="1B6883E0" w:rsidR="00A967C6" w:rsidRPr="00992915" w:rsidRDefault="00EC70AA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4B8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A28FC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B58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EAB265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45E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E493E4" w14:textId="0275B833" w:rsidR="00A967C6" w:rsidRPr="00992915" w:rsidRDefault="00EC70AA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34</w:t>
            </w:r>
          </w:p>
        </w:tc>
      </w:tr>
    </w:tbl>
    <w:p w14:paraId="21E54461" w14:textId="71F5CC90" w:rsidR="00A967C6" w:rsidRPr="00992915" w:rsidRDefault="00A967C6" w:rsidP="00A967C6">
      <w:pPr>
        <w:overflowPunct w:val="0"/>
        <w:ind w:left="565" w:hangingChars="300" w:hanging="565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18"/>
          <w:szCs w:val="20"/>
        </w:rPr>
      </w:pPr>
      <w:r w:rsidRPr="00992915">
        <w:rPr>
          <w:rFonts w:asciiTheme="majorEastAsia" w:eastAsiaTheme="majorEastAsia" w:hAnsiTheme="majorEastAsia" w:cs="ＭＳ 明朝"/>
          <w:spacing w:val="2"/>
          <w:kern w:val="0"/>
          <w:sz w:val="18"/>
          <w:szCs w:val="20"/>
        </w:rPr>
        <w:t>（注</w:t>
      </w:r>
      <w:r w:rsidRPr="00992915">
        <w:rPr>
          <w:rFonts w:asciiTheme="majorEastAsia" w:eastAsiaTheme="majorEastAsia" w:hAnsiTheme="majorEastAsia" w:cs="ＭＳ 明朝" w:hint="eastAsia"/>
          <w:spacing w:val="2"/>
          <w:kern w:val="0"/>
          <w:sz w:val="18"/>
          <w:szCs w:val="20"/>
        </w:rPr>
        <w:t>１</w:t>
      </w:r>
      <w:r w:rsidRPr="00992915">
        <w:rPr>
          <w:rFonts w:asciiTheme="majorEastAsia" w:eastAsiaTheme="majorEastAsia" w:hAnsiTheme="majorEastAsia" w:cs="ＭＳ 明朝"/>
          <w:spacing w:val="2"/>
          <w:kern w:val="0"/>
          <w:sz w:val="18"/>
          <w:szCs w:val="20"/>
        </w:rPr>
        <w:t>）</w:t>
      </w:r>
      <w:r w:rsidRPr="00992915">
        <w:rPr>
          <w:rFonts w:asciiTheme="majorEastAsia" w:eastAsiaTheme="majorEastAsia" w:hAnsiTheme="majorEastAsia" w:cs="ＭＳ 明朝"/>
          <w:spacing w:val="2"/>
          <w:kern w:val="0"/>
          <w:sz w:val="18"/>
          <w:szCs w:val="20"/>
          <w:vertAlign w:val="superscript"/>
        </w:rPr>
        <w:t>╋</w:t>
      </w:r>
      <w:r w:rsidRPr="00992915">
        <w:rPr>
          <w:rFonts w:asciiTheme="majorEastAsia" w:eastAsiaTheme="majorEastAsia" w:hAnsiTheme="majorEastAsia" w:cs="ＭＳ 明朝"/>
          <w:kern w:val="0"/>
          <w:sz w:val="18"/>
          <w:szCs w:val="20"/>
        </w:rPr>
        <w:t>印の科目は，選択必修を示し，応用物理コースの学生を対象として適用する。</w:t>
      </w:r>
      <w:r w:rsidR="00756032">
        <w:rPr>
          <w:rFonts w:asciiTheme="majorEastAsia" w:eastAsiaTheme="majorEastAsia" w:hAnsiTheme="majorEastAsia" w:cs="ＭＳ 明朝" w:hint="eastAsia"/>
          <w:spacing w:val="2"/>
          <w:kern w:val="0"/>
          <w:sz w:val="18"/>
          <w:szCs w:val="20"/>
        </w:rPr>
        <w:t>6</w:t>
      </w:r>
      <w:r w:rsidRPr="00992915">
        <w:rPr>
          <w:rFonts w:asciiTheme="majorEastAsia" w:eastAsiaTheme="majorEastAsia" w:hAnsiTheme="majorEastAsia" w:cs="ＭＳ 明朝"/>
          <w:spacing w:val="2"/>
          <w:kern w:val="0"/>
          <w:sz w:val="18"/>
          <w:szCs w:val="20"/>
        </w:rPr>
        <w:t>単位中</w:t>
      </w:r>
      <w:r w:rsidR="00756032">
        <w:rPr>
          <w:rFonts w:asciiTheme="majorEastAsia" w:eastAsiaTheme="majorEastAsia" w:hAnsiTheme="majorEastAsia" w:cs="ＭＳ 明朝" w:hint="eastAsia"/>
          <w:spacing w:val="2"/>
          <w:kern w:val="0"/>
          <w:sz w:val="18"/>
          <w:szCs w:val="20"/>
        </w:rPr>
        <w:t>4</w:t>
      </w:r>
      <w:r w:rsidRPr="00992915">
        <w:rPr>
          <w:rFonts w:asciiTheme="majorEastAsia" w:eastAsiaTheme="majorEastAsia" w:hAnsiTheme="majorEastAsia" w:cs="ＭＳ 明朝"/>
          <w:spacing w:val="2"/>
          <w:kern w:val="0"/>
          <w:sz w:val="18"/>
          <w:szCs w:val="20"/>
        </w:rPr>
        <w:t>単位以上の修得が必要。</w:t>
      </w:r>
    </w:p>
    <w:p w14:paraId="737D0AC9" w14:textId="77777777" w:rsidR="00A967C6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20"/>
        </w:rPr>
      </w:pPr>
      <w:r w:rsidRPr="00992915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（注２）数値解析は，２年次前学期及び３年次前学期のいずれかにコースごとで開講する。</w:t>
      </w:r>
    </w:p>
    <w:p w14:paraId="4E2BFC15" w14:textId="447D7345" w:rsidR="00AF17B5" w:rsidRPr="00992915" w:rsidRDefault="00AF17B5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20"/>
        </w:rPr>
      </w:pPr>
      <w:r w:rsidRPr="00AF17B5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（注３）</w:t>
      </w:r>
      <w:r w:rsidR="009104B4" w:rsidRPr="00193BC8">
        <w:rPr>
          <w:rFonts w:ascii="ＭＳ 明朝" w:hAnsi="ＭＳ 明朝" w:cs="ＭＳ 明朝" w:hint="eastAsia"/>
          <w:kern w:val="0"/>
          <w:sz w:val="20"/>
          <w:szCs w:val="20"/>
          <w:u w:val="single"/>
          <w:vertAlign w:val="superscript"/>
        </w:rPr>
        <w:t>※</w:t>
      </w:r>
      <w:r w:rsidRPr="00AF17B5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印の科目は，選択必修を示し，情報コースの学生を対象として適用する。８単位中６単位以上の修得が必要。</w:t>
      </w:r>
    </w:p>
    <w:sectPr w:rsidR="00AF17B5" w:rsidRPr="00992915" w:rsidSect="00484945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51" w:footer="567" w:gutter="0"/>
      <w:pgNumType w:fmt="numberInDash"/>
      <w:cols w:space="720"/>
      <w:docGrid w:type="linesAndChars" w:linePitch="3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4F832" w14:textId="77777777" w:rsidR="00484945" w:rsidRDefault="00484945">
      <w:r>
        <w:separator/>
      </w:r>
    </w:p>
  </w:endnote>
  <w:endnote w:type="continuationSeparator" w:id="0">
    <w:p w14:paraId="4C7A8A08" w14:textId="77777777" w:rsidR="00484945" w:rsidRDefault="0048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84A2" w14:textId="77777777" w:rsidR="005951FD" w:rsidRDefault="005951FD">
    <w:pPr>
      <w:framePr w:wrap="auto" w:vAnchor="page" w:hAnchor="margin" w:xAlign="right" w:y="16192"/>
      <w:spacing w:line="0" w:lineRule="atLeast"/>
      <w:jc w:val="right"/>
    </w:pPr>
    <w:r>
      <w:t xml:space="preserve">- </w:t>
    </w: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582E628" w14:textId="77777777" w:rsidR="005951FD" w:rsidRDefault="005951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69AD2" w14:textId="77777777" w:rsidR="005951FD" w:rsidRPr="00A967C6" w:rsidRDefault="005951FD" w:rsidP="005951FD">
    <w:pPr>
      <w:pStyle w:val="a4"/>
      <w:jc w:val="center"/>
    </w:pPr>
    <w:r w:rsidRPr="00A967C6">
      <w:fldChar w:fldCharType="begin"/>
    </w:r>
    <w:r w:rsidRPr="00A967C6">
      <w:instrText>PAGE   \* MERGEFORMAT</w:instrText>
    </w:r>
    <w:r w:rsidRPr="00A967C6">
      <w:fldChar w:fldCharType="separate"/>
    </w:r>
    <w:r w:rsidR="00627D5B" w:rsidRPr="00627D5B">
      <w:rPr>
        <w:noProof/>
        <w:lang w:val="ja-JP"/>
      </w:rPr>
      <w:t>-</w:t>
    </w:r>
    <w:r w:rsidR="00627D5B">
      <w:rPr>
        <w:noProof/>
      </w:rPr>
      <w:t xml:space="preserve"> 3 -</w:t>
    </w:r>
    <w:r w:rsidRPr="00A967C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15247" w14:textId="77777777" w:rsidR="00484945" w:rsidRDefault="00484945">
      <w:r>
        <w:separator/>
      </w:r>
    </w:p>
  </w:footnote>
  <w:footnote w:type="continuationSeparator" w:id="0">
    <w:p w14:paraId="4CA19E09" w14:textId="77777777" w:rsidR="00484945" w:rsidRDefault="00484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202C"/>
    <w:multiLevelType w:val="hybridMultilevel"/>
    <w:tmpl w:val="9E468A9E"/>
    <w:lvl w:ilvl="0" w:tplc="B4163E18">
      <w:start w:val="5"/>
      <w:numFmt w:val="decimalFullWidth"/>
      <w:lvlText w:val="（注%1）"/>
      <w:lvlJc w:val="left"/>
      <w:pPr>
        <w:tabs>
          <w:tab w:val="num" w:pos="990"/>
        </w:tabs>
        <w:ind w:left="990" w:hanging="8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0D3E3DBB"/>
    <w:multiLevelType w:val="hybridMultilevel"/>
    <w:tmpl w:val="07CED5FA"/>
    <w:lvl w:ilvl="0" w:tplc="90EC294E">
      <w:start w:val="1"/>
      <w:numFmt w:val="decimalFullWidth"/>
      <w:lvlText w:val="第%1条"/>
      <w:lvlJc w:val="left"/>
      <w:pPr>
        <w:ind w:left="93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28631572"/>
    <w:multiLevelType w:val="hybridMultilevel"/>
    <w:tmpl w:val="5D82A2F8"/>
    <w:lvl w:ilvl="0" w:tplc="CD4C71F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5" w15:restartNumberingAfterBreak="0">
    <w:nsid w:val="3F72446C"/>
    <w:multiLevelType w:val="hybridMultilevel"/>
    <w:tmpl w:val="B88416B2"/>
    <w:lvl w:ilvl="0" w:tplc="FA46DE6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3517229">
    <w:abstractNumId w:val="1"/>
  </w:num>
  <w:num w:numId="2" w16cid:durableId="1348753464">
    <w:abstractNumId w:val="4"/>
  </w:num>
  <w:num w:numId="3" w16cid:durableId="270668785">
    <w:abstractNumId w:val="5"/>
  </w:num>
  <w:num w:numId="4" w16cid:durableId="2114084439">
    <w:abstractNumId w:val="0"/>
  </w:num>
  <w:num w:numId="5" w16cid:durableId="51465610">
    <w:abstractNumId w:val="3"/>
  </w:num>
  <w:num w:numId="6" w16cid:durableId="584920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A4"/>
    <w:rsid w:val="0000241B"/>
    <w:rsid w:val="00037ABA"/>
    <w:rsid w:val="000451DA"/>
    <w:rsid w:val="0004644A"/>
    <w:rsid w:val="00090143"/>
    <w:rsid w:val="000D5A83"/>
    <w:rsid w:val="000E2260"/>
    <w:rsid w:val="00133454"/>
    <w:rsid w:val="00161A95"/>
    <w:rsid w:val="00177689"/>
    <w:rsid w:val="001A57AE"/>
    <w:rsid w:val="00206E35"/>
    <w:rsid w:val="00214E4F"/>
    <w:rsid w:val="002434FA"/>
    <w:rsid w:val="002447D6"/>
    <w:rsid w:val="002602E8"/>
    <w:rsid w:val="0027605E"/>
    <w:rsid w:val="002D6117"/>
    <w:rsid w:val="002F72EC"/>
    <w:rsid w:val="003124C4"/>
    <w:rsid w:val="00325E74"/>
    <w:rsid w:val="00352B6B"/>
    <w:rsid w:val="00387CCE"/>
    <w:rsid w:val="003A46DD"/>
    <w:rsid w:val="003C3E9B"/>
    <w:rsid w:val="003C6897"/>
    <w:rsid w:val="003F0C13"/>
    <w:rsid w:val="0043374B"/>
    <w:rsid w:val="00483EC7"/>
    <w:rsid w:val="00484945"/>
    <w:rsid w:val="00494261"/>
    <w:rsid w:val="004D3A3D"/>
    <w:rsid w:val="0052454E"/>
    <w:rsid w:val="005337FB"/>
    <w:rsid w:val="005640B0"/>
    <w:rsid w:val="0058276B"/>
    <w:rsid w:val="00584356"/>
    <w:rsid w:val="005951FD"/>
    <w:rsid w:val="005A1303"/>
    <w:rsid w:val="005F23CE"/>
    <w:rsid w:val="00627D5B"/>
    <w:rsid w:val="006505CC"/>
    <w:rsid w:val="00655B1F"/>
    <w:rsid w:val="00662377"/>
    <w:rsid w:val="006752DC"/>
    <w:rsid w:val="006A6016"/>
    <w:rsid w:val="006A7772"/>
    <w:rsid w:val="006A7AC4"/>
    <w:rsid w:val="006C3242"/>
    <w:rsid w:val="00702AAD"/>
    <w:rsid w:val="00756032"/>
    <w:rsid w:val="007655AB"/>
    <w:rsid w:val="00785B1D"/>
    <w:rsid w:val="0078653C"/>
    <w:rsid w:val="007A0B1D"/>
    <w:rsid w:val="007C4E8E"/>
    <w:rsid w:val="007E0163"/>
    <w:rsid w:val="0080568D"/>
    <w:rsid w:val="008364C3"/>
    <w:rsid w:val="00840D44"/>
    <w:rsid w:val="00840DFF"/>
    <w:rsid w:val="008505A7"/>
    <w:rsid w:val="0086426A"/>
    <w:rsid w:val="00885FC6"/>
    <w:rsid w:val="008A2317"/>
    <w:rsid w:val="008A3305"/>
    <w:rsid w:val="008B2E83"/>
    <w:rsid w:val="008B6C14"/>
    <w:rsid w:val="008C50A6"/>
    <w:rsid w:val="008D58BF"/>
    <w:rsid w:val="008E606C"/>
    <w:rsid w:val="009104B4"/>
    <w:rsid w:val="00912EA4"/>
    <w:rsid w:val="00920F20"/>
    <w:rsid w:val="00925FB7"/>
    <w:rsid w:val="00944B3E"/>
    <w:rsid w:val="0096386C"/>
    <w:rsid w:val="00972DA8"/>
    <w:rsid w:val="00980610"/>
    <w:rsid w:val="00992915"/>
    <w:rsid w:val="009D0CBA"/>
    <w:rsid w:val="00A1086F"/>
    <w:rsid w:val="00A35E89"/>
    <w:rsid w:val="00A91E21"/>
    <w:rsid w:val="00A967C6"/>
    <w:rsid w:val="00AC4073"/>
    <w:rsid w:val="00AC5029"/>
    <w:rsid w:val="00AD3726"/>
    <w:rsid w:val="00AE5FC6"/>
    <w:rsid w:val="00AF17B5"/>
    <w:rsid w:val="00B04129"/>
    <w:rsid w:val="00B36421"/>
    <w:rsid w:val="00BB67E1"/>
    <w:rsid w:val="00BD04F7"/>
    <w:rsid w:val="00BD330A"/>
    <w:rsid w:val="00BE0DE4"/>
    <w:rsid w:val="00C05043"/>
    <w:rsid w:val="00C12998"/>
    <w:rsid w:val="00C15CB3"/>
    <w:rsid w:val="00C17E21"/>
    <w:rsid w:val="00C52819"/>
    <w:rsid w:val="00C65F13"/>
    <w:rsid w:val="00C73034"/>
    <w:rsid w:val="00C828AF"/>
    <w:rsid w:val="00C9121F"/>
    <w:rsid w:val="00C923A9"/>
    <w:rsid w:val="00CA0AEE"/>
    <w:rsid w:val="00CA1F9E"/>
    <w:rsid w:val="00CC1016"/>
    <w:rsid w:val="00CC59EC"/>
    <w:rsid w:val="00CC662A"/>
    <w:rsid w:val="00CE2A72"/>
    <w:rsid w:val="00CF01A0"/>
    <w:rsid w:val="00D0043C"/>
    <w:rsid w:val="00D04483"/>
    <w:rsid w:val="00D046EB"/>
    <w:rsid w:val="00D313AF"/>
    <w:rsid w:val="00D348CB"/>
    <w:rsid w:val="00D5117F"/>
    <w:rsid w:val="00D520A4"/>
    <w:rsid w:val="00D74FA0"/>
    <w:rsid w:val="00D84AC9"/>
    <w:rsid w:val="00DB1E8B"/>
    <w:rsid w:val="00DB3156"/>
    <w:rsid w:val="00DD364F"/>
    <w:rsid w:val="00E06642"/>
    <w:rsid w:val="00E12CA6"/>
    <w:rsid w:val="00E30C29"/>
    <w:rsid w:val="00E57BDF"/>
    <w:rsid w:val="00EB13FF"/>
    <w:rsid w:val="00EC70AA"/>
    <w:rsid w:val="00EE06F0"/>
    <w:rsid w:val="00F20326"/>
    <w:rsid w:val="00F22F00"/>
    <w:rsid w:val="00F378A1"/>
    <w:rsid w:val="00F66FAB"/>
    <w:rsid w:val="00F704AC"/>
    <w:rsid w:val="00F9743E"/>
    <w:rsid w:val="00FD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F94FB"/>
  <w15:docId w15:val="{4908F3C1-29C7-4199-86F2-1FF880E8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rPr>
      <w:rFonts w:ascii="Arial" w:hAnsi="Arial"/>
      <w:sz w:val="18"/>
      <w:szCs w:val="18"/>
    </w:rPr>
  </w:style>
  <w:style w:type="paragraph" w:styleId="ab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c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A967C6"/>
  </w:style>
  <w:style w:type="paragraph" w:styleId="2">
    <w:name w:val="Body Text Indent 2"/>
    <w:basedOn w:val="a"/>
    <w:link w:val="20"/>
    <w:rsid w:val="00A967C6"/>
    <w:pPr>
      <w:overflowPunct w:val="0"/>
      <w:ind w:left="430" w:hanging="430"/>
      <w:jc w:val="left"/>
      <w:textAlignment w:val="baseline"/>
    </w:pPr>
    <w:rPr>
      <w:rFonts w:eastAsia="ＭＳ 明朝" w:cs="ＭＳ 明朝" w:hint="eastAsia"/>
      <w:color w:val="000000"/>
      <w:kern w:val="0"/>
      <w:sz w:val="18"/>
      <w:szCs w:val="20"/>
    </w:rPr>
  </w:style>
  <w:style w:type="character" w:customStyle="1" w:styleId="20">
    <w:name w:val="本文インデント 2 (文字)"/>
    <w:basedOn w:val="a0"/>
    <w:link w:val="2"/>
    <w:rsid w:val="00A967C6"/>
    <w:rPr>
      <w:rFonts w:cs="ＭＳ 明朝"/>
      <w:color w:val="000000"/>
      <w:sz w:val="18"/>
    </w:rPr>
  </w:style>
  <w:style w:type="character" w:customStyle="1" w:styleId="ad">
    <w:name w:val="脚注(標準)"/>
    <w:rsid w:val="00A967C6"/>
    <w:rPr>
      <w:vertAlign w:val="superscript"/>
    </w:rPr>
  </w:style>
  <w:style w:type="character" w:customStyle="1" w:styleId="ae">
    <w:name w:val="脚注ｴﾘｱ(標準)"/>
    <w:rsid w:val="00A967C6"/>
  </w:style>
  <w:style w:type="character" w:customStyle="1" w:styleId="a8">
    <w:name w:val="ヘッダー (文字)"/>
    <w:link w:val="a7"/>
    <w:uiPriority w:val="99"/>
    <w:rsid w:val="00A967C6"/>
    <w:rPr>
      <w:rFonts w:eastAsia="ＭＳ ゴシック"/>
      <w:kern w:val="2"/>
      <w:sz w:val="22"/>
      <w:szCs w:val="22"/>
    </w:rPr>
  </w:style>
  <w:style w:type="character" w:customStyle="1" w:styleId="aa">
    <w:name w:val="吹き出し (文字)"/>
    <w:link w:val="a9"/>
    <w:uiPriority w:val="99"/>
    <w:semiHidden/>
    <w:rsid w:val="00A967C6"/>
    <w:rPr>
      <w:rFonts w:ascii="Arial" w:eastAsia="ＭＳ ゴシック" w:hAnsi="Arial"/>
      <w:kern w:val="2"/>
      <w:sz w:val="18"/>
      <w:szCs w:val="18"/>
    </w:rPr>
  </w:style>
  <w:style w:type="paragraph" w:styleId="af">
    <w:name w:val="No Spacing"/>
    <w:uiPriority w:val="1"/>
    <w:qFormat/>
    <w:rsid w:val="00A967C6"/>
    <w:pPr>
      <w:widowControl w:val="0"/>
      <w:jc w:val="both"/>
    </w:pPr>
    <w:rPr>
      <w:kern w:val="2"/>
      <w:sz w:val="21"/>
      <w:szCs w:val="22"/>
    </w:rPr>
  </w:style>
  <w:style w:type="table" w:styleId="af0">
    <w:name w:val="Table Grid"/>
    <w:basedOn w:val="a1"/>
    <w:uiPriority w:val="59"/>
    <w:rsid w:val="00A9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E287-5AAD-439B-A1B9-A9D6B5E0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1525</Words>
  <Characters>2258</Characters>
  <Application>Microsoft Office Word</Application>
  <DocSecurity>0</DocSecurity>
  <Lines>18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KOBAYASHI Kotaro</cp:lastModifiedBy>
  <cp:revision>10</cp:revision>
  <cp:lastPrinted>2016-04-25T07:11:00Z</cp:lastPrinted>
  <dcterms:created xsi:type="dcterms:W3CDTF">2020-03-12T01:13:00Z</dcterms:created>
  <dcterms:modified xsi:type="dcterms:W3CDTF">2025-04-23T11:09:00Z</dcterms:modified>
</cp:coreProperties>
</file>