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26DB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  <w:r w:rsidRPr="00BF1B76">
        <w:rPr>
          <w:rFonts w:hAnsi="Century" w:hint="eastAsia"/>
        </w:rPr>
        <w:t>別記様式第</w:t>
      </w:r>
      <w:r w:rsidRPr="00BF1B76">
        <w:t>1</w:t>
      </w:r>
      <w:r w:rsidRPr="00BF1B76">
        <w:rPr>
          <w:rFonts w:hAnsi="Century" w:hint="eastAsia"/>
        </w:rPr>
        <w:t>号（第</w:t>
      </w:r>
      <w:r w:rsidR="00822BB8" w:rsidRPr="00BF1B76">
        <w:rPr>
          <w:rFonts w:hint="eastAsia"/>
        </w:rPr>
        <w:t>4</w:t>
      </w:r>
      <w:r w:rsidRPr="00BF1B76">
        <w:rPr>
          <w:rFonts w:hAnsi="Century" w:hint="eastAsia"/>
        </w:rPr>
        <w:t>条関係）</w:t>
      </w:r>
    </w:p>
    <w:p w14:paraId="3CE996FF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  <w:r w:rsidRPr="00BF1B76">
        <w:rPr>
          <w:rFonts w:hAnsi="Century" w:hint="eastAsia"/>
        </w:rPr>
        <w:t xml:space="preserve">　　　　　　　　　　　　　　　　　　　　　　　　　　　　　　　　　　</w:t>
      </w:r>
      <w:r w:rsidR="001833F5" w:rsidRPr="00BF1B76">
        <w:rPr>
          <w:rFonts w:hAnsi="Century" w:hint="eastAsia"/>
        </w:rPr>
        <w:t>令和</w:t>
      </w:r>
      <w:r w:rsidRPr="00BF1B76">
        <w:rPr>
          <w:rFonts w:hAnsi="Century" w:hint="eastAsia"/>
        </w:rPr>
        <w:t xml:space="preserve">　　年　　月　　日</w:t>
      </w:r>
    </w:p>
    <w:p w14:paraId="68527CCA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</w:p>
    <w:p w14:paraId="3F8A4E83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  <w:r w:rsidRPr="00BF1B76">
        <w:rPr>
          <w:rFonts w:hAnsi="Century" w:hint="eastAsia"/>
        </w:rPr>
        <w:t xml:space="preserve">　総括保護管理者　殿</w:t>
      </w:r>
    </w:p>
    <w:p w14:paraId="37F2DE78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</w:p>
    <w:p w14:paraId="7B4D6420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  <w:r w:rsidRPr="00BF1B76">
        <w:rPr>
          <w:rFonts w:hAnsi="Century" w:hint="eastAsia"/>
        </w:rPr>
        <w:t xml:space="preserve">　　　　　　　　　　　　　　　　　　　　　　　　　　</w:t>
      </w:r>
      <w:r w:rsidRPr="00BF1B76">
        <w:rPr>
          <w:rFonts w:hAnsi="Century"/>
          <w:color w:val="auto"/>
          <w:sz w:val="24"/>
          <w:szCs w:val="24"/>
        </w:rPr>
        <w:fldChar w:fldCharType="begin"/>
      </w:r>
      <w:r w:rsidRPr="00BF1B76">
        <w:rPr>
          <w:rFonts w:hAnsi="Century"/>
          <w:color w:val="auto"/>
          <w:sz w:val="24"/>
          <w:szCs w:val="24"/>
        </w:rPr>
        <w:instrText>eq \o\ad(</w:instrText>
      </w:r>
      <w:r w:rsidRPr="00BF1B76">
        <w:rPr>
          <w:rFonts w:hAnsi="Century" w:hint="eastAsia"/>
        </w:rPr>
        <w:instrText>部局等名</w:instrText>
      </w:r>
      <w:r w:rsidRPr="00BF1B76">
        <w:rPr>
          <w:rFonts w:hAnsi="Century"/>
          <w:color w:val="auto"/>
          <w:sz w:val="24"/>
          <w:szCs w:val="24"/>
        </w:rPr>
        <w:instrText>,</w:instrText>
      </w:r>
      <w:r w:rsidRPr="00BF1B76">
        <w:rPr>
          <w:rFonts w:hAnsi="Century" w:hint="eastAsia"/>
          <w:color w:val="auto"/>
        </w:rPr>
        <w:instrText xml:space="preserve">　　　　　　　</w:instrText>
      </w:r>
      <w:r w:rsidRPr="00BF1B76">
        <w:rPr>
          <w:rFonts w:hAnsi="Century"/>
          <w:color w:val="auto"/>
          <w:sz w:val="24"/>
          <w:szCs w:val="24"/>
        </w:rPr>
        <w:instrText>)</w:instrText>
      </w:r>
      <w:r w:rsidRPr="00BF1B76">
        <w:rPr>
          <w:rFonts w:hAnsi="Century"/>
          <w:color w:val="auto"/>
          <w:sz w:val="24"/>
          <w:szCs w:val="24"/>
        </w:rPr>
        <w:fldChar w:fldCharType="separate"/>
      </w:r>
      <w:r w:rsidRPr="00BF1B76">
        <w:rPr>
          <w:rFonts w:hAnsi="Century" w:hint="eastAsia"/>
        </w:rPr>
        <w:t>部局等名</w:t>
      </w:r>
      <w:r w:rsidRPr="00BF1B76">
        <w:rPr>
          <w:rFonts w:hAnsi="Century"/>
          <w:color w:val="auto"/>
          <w:sz w:val="24"/>
          <w:szCs w:val="24"/>
        </w:rPr>
        <w:fldChar w:fldCharType="end"/>
      </w:r>
    </w:p>
    <w:p w14:paraId="63072B37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  <w:r w:rsidRPr="00BF1B76">
        <w:rPr>
          <w:rFonts w:hAnsi="Century" w:hint="eastAsia"/>
        </w:rPr>
        <w:t xml:space="preserve">　　　　　　　　　　　　　　　　　　　　　　　　　　保護管理者氏名</w:t>
      </w:r>
    </w:p>
    <w:p w14:paraId="2511C61B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</w:p>
    <w:p w14:paraId="35E9CD94" w14:textId="77777777" w:rsidR="00DA4BFD" w:rsidRPr="00BF1B76" w:rsidRDefault="001B6656" w:rsidP="00A44C72">
      <w:pPr>
        <w:spacing w:line="240" w:lineRule="atLeast"/>
        <w:jc w:val="center"/>
        <w:rPr>
          <w:rFonts w:hAnsi="Century" w:cs="Times New Roman"/>
        </w:rPr>
      </w:pPr>
      <w:r w:rsidRPr="00BF1B76">
        <w:rPr>
          <w:rFonts w:hAnsi="Century" w:hint="eastAsia"/>
        </w:rPr>
        <w:t>個人</w:t>
      </w:r>
      <w:r w:rsidR="00FB04D1" w:rsidRPr="00BF1B76">
        <w:rPr>
          <w:rFonts w:hAnsi="Century" w:hint="eastAsia"/>
        </w:rPr>
        <w:t>データ</w:t>
      </w:r>
      <w:r w:rsidR="002353C3" w:rsidRPr="00BF1B76">
        <w:rPr>
          <w:rFonts w:hAnsi="Century" w:hint="eastAsia"/>
        </w:rPr>
        <w:t>等</w:t>
      </w:r>
      <w:r w:rsidRPr="00BF1B76">
        <w:rPr>
          <w:rFonts w:hAnsi="Century" w:hint="eastAsia"/>
        </w:rPr>
        <w:t>の記録媒体，処理経路，保管方法等に係る点検結果について（報告）</w:t>
      </w:r>
    </w:p>
    <w:p w14:paraId="65808373" w14:textId="77777777" w:rsidR="00DA4BFD" w:rsidRPr="00BF1B76" w:rsidRDefault="00DA4BFD" w:rsidP="002635D3">
      <w:pPr>
        <w:spacing w:line="240" w:lineRule="atLeast"/>
        <w:rPr>
          <w:rFonts w:hAnsi="Century" w:cs="Times New Roman"/>
        </w:rPr>
      </w:pPr>
    </w:p>
    <w:p w14:paraId="0E3FC712" w14:textId="77777777" w:rsidR="0024055F" w:rsidRPr="00BF1B76" w:rsidRDefault="0024055F" w:rsidP="00A44C72">
      <w:pPr>
        <w:spacing w:line="240" w:lineRule="atLeast"/>
        <w:ind w:firstLineChars="100" w:firstLine="212"/>
        <w:rPr>
          <w:rFonts w:hAnsi="Century" w:cs="Times New Roman"/>
        </w:rPr>
      </w:pPr>
      <w:r w:rsidRPr="00BF1B76">
        <w:rPr>
          <w:rFonts w:hAnsi="Century" w:cs="Times New Roman" w:hint="eastAsia"/>
        </w:rPr>
        <w:t>別に定める個人</w:t>
      </w:r>
      <w:r w:rsidR="00FB04D1" w:rsidRPr="00BF1B76">
        <w:rPr>
          <w:rFonts w:hAnsi="Century" w:cs="Times New Roman" w:hint="eastAsia"/>
        </w:rPr>
        <w:t>データ</w:t>
      </w:r>
      <w:r w:rsidR="00794192" w:rsidRPr="00BF1B76">
        <w:rPr>
          <w:rFonts w:hint="eastAsia"/>
        </w:rPr>
        <w:t>（</w:t>
      </w:r>
      <w:r w:rsidR="00FB04D1" w:rsidRPr="00BF1B76">
        <w:rPr>
          <w:rFonts w:hint="eastAsia"/>
        </w:rPr>
        <w:t>仮名加工情報</w:t>
      </w:r>
      <w:r w:rsidR="00794192" w:rsidRPr="00BF1B76">
        <w:rPr>
          <w:rFonts w:hint="eastAsia"/>
        </w:rPr>
        <w:t>を含む。）</w:t>
      </w:r>
      <w:r w:rsidRPr="00BF1B76">
        <w:rPr>
          <w:rFonts w:hAnsi="Century" w:cs="Times New Roman" w:hint="eastAsia"/>
        </w:rPr>
        <w:t>の記録媒体，処理経路，保管方法等に係る点検項目に基づき，点検を実施しましたので，下記のとおり報告します。</w:t>
      </w:r>
    </w:p>
    <w:p w14:paraId="3FC4AD6B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</w:p>
    <w:p w14:paraId="773DBE54" w14:textId="77777777" w:rsidR="0024055F" w:rsidRPr="00BF1B76" w:rsidRDefault="0024055F" w:rsidP="00A44C72">
      <w:pPr>
        <w:spacing w:line="240" w:lineRule="atLeast"/>
        <w:jc w:val="center"/>
        <w:rPr>
          <w:rFonts w:hAnsi="Century" w:cs="Times New Roman"/>
        </w:rPr>
      </w:pPr>
      <w:r w:rsidRPr="00BF1B76">
        <w:rPr>
          <w:rFonts w:hAnsi="Century" w:cs="Times New Roman" w:hint="eastAsia"/>
        </w:rPr>
        <w:t>記</w:t>
      </w:r>
    </w:p>
    <w:p w14:paraId="16BBA244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</w:p>
    <w:p w14:paraId="374CC705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１．点検実施日　令和　年　月　日</w:t>
      </w:r>
    </w:p>
    <w:p w14:paraId="177BED20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２．点検結果　□　問題なし</w:t>
      </w:r>
    </w:p>
    <w:p w14:paraId="0844A418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 xml:space="preserve">　　　　　　　□　問題あり</w:t>
      </w:r>
    </w:p>
    <w:p w14:paraId="4C57DA6D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３．問題ありとされた場合における安全管理上の措置内容及び問題点</w:t>
      </w:r>
    </w:p>
    <w:p w14:paraId="616359CB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（１）点検項目番号</w:t>
      </w:r>
    </w:p>
    <w:p w14:paraId="3B78A48D" w14:textId="77777777" w:rsidR="009460A2" w:rsidRPr="00BF1B76" w:rsidRDefault="009460A2" w:rsidP="0024055F">
      <w:pPr>
        <w:spacing w:line="240" w:lineRule="atLeast"/>
        <w:rPr>
          <w:rFonts w:hAnsi="Century" w:cs="Times New Roman" w:hint="eastAsia"/>
        </w:rPr>
      </w:pPr>
    </w:p>
    <w:p w14:paraId="1E4D8CF7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（２）措置内容</w:t>
      </w:r>
    </w:p>
    <w:p w14:paraId="2025AE1C" w14:textId="77777777" w:rsidR="009460A2" w:rsidRPr="00BF1B76" w:rsidRDefault="009460A2" w:rsidP="0024055F">
      <w:pPr>
        <w:spacing w:line="240" w:lineRule="atLeast"/>
        <w:rPr>
          <w:rFonts w:hAnsi="Century" w:cs="Times New Roman"/>
        </w:rPr>
      </w:pPr>
    </w:p>
    <w:p w14:paraId="60951B7F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（３）問題点</w:t>
      </w:r>
    </w:p>
    <w:p w14:paraId="534CC13C" w14:textId="77777777" w:rsidR="009460A2" w:rsidRPr="00BF1B76" w:rsidRDefault="009460A2" w:rsidP="0024055F">
      <w:pPr>
        <w:spacing w:line="240" w:lineRule="atLeast"/>
        <w:rPr>
          <w:rFonts w:hAnsi="Century" w:cs="Times New Roman"/>
        </w:rPr>
      </w:pPr>
    </w:p>
    <w:p w14:paraId="429DFC6E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４．その他特記事項</w:t>
      </w:r>
    </w:p>
    <w:p w14:paraId="41E9D570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</w:p>
    <w:p w14:paraId="42ADFC7C" w14:textId="77777777" w:rsidR="009460A2" w:rsidRPr="00BF1B76" w:rsidRDefault="009460A2" w:rsidP="0024055F">
      <w:pPr>
        <w:spacing w:line="240" w:lineRule="atLeast"/>
        <w:rPr>
          <w:rFonts w:hAnsi="Century" w:cs="Times New Roman"/>
        </w:rPr>
      </w:pPr>
    </w:p>
    <w:p w14:paraId="27BBEFE0" w14:textId="77777777" w:rsidR="009460A2" w:rsidRPr="00BF1B76" w:rsidRDefault="009460A2" w:rsidP="0024055F">
      <w:pPr>
        <w:spacing w:line="240" w:lineRule="atLeast"/>
        <w:rPr>
          <w:rFonts w:hAnsi="Century" w:cs="Times New Roman"/>
        </w:rPr>
      </w:pPr>
    </w:p>
    <w:p w14:paraId="6FEE1B25" w14:textId="77777777" w:rsidR="009460A2" w:rsidRPr="00BF1B76" w:rsidRDefault="009460A2" w:rsidP="0024055F">
      <w:pPr>
        <w:spacing w:line="240" w:lineRule="atLeast"/>
        <w:rPr>
          <w:rFonts w:hAnsi="Century" w:cs="Times New Roman" w:hint="eastAsia"/>
        </w:rPr>
      </w:pPr>
    </w:p>
    <w:p w14:paraId="1C94522E" w14:textId="77777777" w:rsidR="0024055F" w:rsidRPr="00BF1B76" w:rsidRDefault="0024055F" w:rsidP="0024055F">
      <w:pPr>
        <w:spacing w:line="240" w:lineRule="atLeast"/>
        <w:rPr>
          <w:rFonts w:hAnsi="Century" w:cs="Times New Roman"/>
        </w:rPr>
      </w:pPr>
      <w:r w:rsidRPr="00BF1B76">
        <w:rPr>
          <w:rFonts w:hAnsi="Century" w:cs="Times New Roman" w:hint="eastAsia"/>
        </w:rPr>
        <w:t>【備考】</w:t>
      </w:r>
    </w:p>
    <w:p w14:paraId="01216C62" w14:textId="77777777" w:rsidR="0024055F" w:rsidRPr="00BF1B76" w:rsidRDefault="0024055F" w:rsidP="00BF1B76">
      <w:pPr>
        <w:spacing w:line="240" w:lineRule="atLeast"/>
        <w:ind w:left="212" w:hangingChars="100" w:hanging="212"/>
        <w:rPr>
          <w:rFonts w:hAnsi="Century" w:cs="Times New Roman"/>
        </w:rPr>
      </w:pPr>
      <w:r w:rsidRPr="00BF1B76">
        <w:rPr>
          <w:rFonts w:hAnsi="Century" w:cs="Times New Roman"/>
        </w:rPr>
        <w:t>1　点検は，規程第2条第</w:t>
      </w:r>
      <w:r w:rsidR="00FB04D1" w:rsidRPr="00BF1B76">
        <w:rPr>
          <w:rFonts w:hAnsi="Century" w:cs="Times New Roman"/>
        </w:rPr>
        <w:t>5</w:t>
      </w:r>
      <w:r w:rsidRPr="00BF1B76">
        <w:rPr>
          <w:rFonts w:hAnsi="Century" w:cs="Times New Roman"/>
        </w:rPr>
        <w:t>号に規定する個人</w:t>
      </w:r>
      <w:r w:rsidR="00FB04D1" w:rsidRPr="00BF1B76">
        <w:rPr>
          <w:rFonts w:hAnsi="Century" w:cs="Times New Roman" w:hint="eastAsia"/>
        </w:rPr>
        <w:t>データ</w:t>
      </w:r>
      <w:r w:rsidR="00794192" w:rsidRPr="00BF1B76">
        <w:rPr>
          <w:rFonts w:hAnsi="Century" w:cs="Times New Roman" w:hint="eastAsia"/>
        </w:rPr>
        <w:t>（</w:t>
      </w:r>
      <w:r w:rsidR="00822BB8" w:rsidRPr="00BF1B76">
        <w:rPr>
          <w:rFonts w:hAnsi="Century" w:cs="Times New Roman" w:hint="eastAsia"/>
        </w:rPr>
        <w:t>仮名加工情報</w:t>
      </w:r>
      <w:r w:rsidR="00794192" w:rsidRPr="00BF1B76">
        <w:rPr>
          <w:rFonts w:hAnsi="Century" w:cs="Times New Roman" w:hint="eastAsia"/>
        </w:rPr>
        <w:t>を含む。）</w:t>
      </w:r>
      <w:r w:rsidRPr="00BF1B76">
        <w:rPr>
          <w:rFonts w:hAnsi="Century" w:cs="Times New Roman"/>
        </w:rPr>
        <w:t>について実施すること。</w:t>
      </w:r>
    </w:p>
    <w:p w14:paraId="7A478B85" w14:textId="77777777" w:rsidR="0024055F" w:rsidRPr="00BF1B76" w:rsidRDefault="0024055F" w:rsidP="00A44C72">
      <w:pPr>
        <w:spacing w:line="240" w:lineRule="atLeast"/>
        <w:ind w:left="212" w:hangingChars="100" w:hanging="212"/>
        <w:rPr>
          <w:rFonts w:hAnsi="Century" w:cs="Times New Roman"/>
        </w:rPr>
      </w:pPr>
      <w:r w:rsidRPr="00BF1B76">
        <w:rPr>
          <w:rFonts w:hAnsi="Century" w:cs="Times New Roman"/>
        </w:rPr>
        <w:t>2　「２．点検結果」には，点検（定期・随時）の結果における安全管理上の問題の有無を</w:t>
      </w:r>
      <w:r w:rsidR="00493952" w:rsidRPr="00BF1B76">
        <w:rPr>
          <w:rFonts w:hAnsi="Century" w:cs="Times New Roman" w:hint="eastAsia"/>
        </w:rPr>
        <w:t>記載する</w:t>
      </w:r>
      <w:r w:rsidRPr="00BF1B76">
        <w:rPr>
          <w:rFonts w:hAnsi="Century" w:cs="Times New Roman"/>
        </w:rPr>
        <w:t>こと。</w:t>
      </w:r>
    </w:p>
    <w:p w14:paraId="25C055B2" w14:textId="77777777" w:rsidR="0024055F" w:rsidRPr="00BF1B76" w:rsidRDefault="0024055F" w:rsidP="00A44C72">
      <w:pPr>
        <w:spacing w:line="240" w:lineRule="atLeast"/>
        <w:ind w:left="212" w:hangingChars="100" w:hanging="212"/>
        <w:rPr>
          <w:rFonts w:hAnsi="Century" w:cs="Times New Roman"/>
        </w:rPr>
      </w:pPr>
      <w:r w:rsidRPr="00BF1B76">
        <w:rPr>
          <w:rFonts w:hAnsi="Century" w:cs="Times New Roman"/>
        </w:rPr>
        <w:t>3　「３．問題ありとされた場合における安全管理上の措置内容及び問題点」には，点検の結果，安全管理上の措置が行われた具体的な内容を記載するとともに，併せて問題点についても記載すること（必要に応じて，個人</w:t>
      </w:r>
      <w:r w:rsidR="00FB04D1" w:rsidRPr="00BF1B76">
        <w:rPr>
          <w:rFonts w:hAnsi="Century" w:cs="Times New Roman" w:hint="eastAsia"/>
        </w:rPr>
        <w:t>データ</w:t>
      </w:r>
      <w:r w:rsidR="00794192" w:rsidRPr="00BF1B76">
        <w:rPr>
          <w:rFonts w:hAnsi="Century" w:cs="Times New Roman" w:hint="eastAsia"/>
        </w:rPr>
        <w:t>（</w:t>
      </w:r>
      <w:r w:rsidR="00FB04D1" w:rsidRPr="00BF1B76">
        <w:rPr>
          <w:rFonts w:hAnsi="Century" w:cs="Times New Roman" w:hint="eastAsia"/>
        </w:rPr>
        <w:t>仮名加工情報</w:t>
      </w:r>
      <w:r w:rsidR="00794192" w:rsidRPr="00BF1B76">
        <w:rPr>
          <w:rFonts w:hAnsi="Century" w:cs="Times New Roman" w:hint="eastAsia"/>
        </w:rPr>
        <w:t>を含む。）</w:t>
      </w:r>
      <w:r w:rsidRPr="00BF1B76">
        <w:rPr>
          <w:rFonts w:hAnsi="Century" w:cs="Times New Roman"/>
        </w:rPr>
        <w:t>が記録された法人文書ファイル</w:t>
      </w:r>
      <w:r w:rsidR="00FB04D1" w:rsidRPr="00BF1B76">
        <w:rPr>
          <w:rFonts w:hAnsi="Century" w:cs="Times New Roman" w:hint="eastAsia"/>
        </w:rPr>
        <w:t>等</w:t>
      </w:r>
      <w:r w:rsidRPr="00BF1B76">
        <w:rPr>
          <w:rFonts w:hAnsi="Century" w:cs="Times New Roman"/>
        </w:rPr>
        <w:t>の名称を記載すること）。</w:t>
      </w:r>
    </w:p>
    <w:p w14:paraId="5EA44DBA" w14:textId="77777777" w:rsidR="00254126" w:rsidRPr="00A44C72" w:rsidRDefault="0024055F" w:rsidP="00A44C72">
      <w:pPr>
        <w:spacing w:line="240" w:lineRule="atLeast"/>
        <w:ind w:left="212" w:hangingChars="100" w:hanging="212"/>
        <w:jc w:val="left"/>
        <w:rPr>
          <w:rFonts w:hAnsi="Century" w:cs="Times New Roman" w:hint="eastAsia"/>
        </w:rPr>
      </w:pPr>
      <w:r w:rsidRPr="00BF1B76">
        <w:rPr>
          <w:rFonts w:hAnsi="Century" w:cs="Times New Roman"/>
        </w:rPr>
        <w:t>4　「４．その他特記事項」には，点検の結果における安全管理上の問題の有無にかかわらず，特記すべき事項がある場合には，その内容を記載すること。</w:t>
      </w:r>
    </w:p>
    <w:sectPr w:rsidR="00254126" w:rsidRPr="00A44C72" w:rsidSect="00F244E6">
      <w:headerReference w:type="default" r:id="rId7"/>
      <w:footerReference w:type="default" r:id="rId8"/>
      <w:headerReference w:type="first" r:id="rId9"/>
      <w:type w:val="continuous"/>
      <w:pgSz w:w="11906" w:h="16838"/>
      <w:pgMar w:top="1418" w:right="1134" w:bottom="960" w:left="1134" w:header="720" w:footer="720" w:gutter="0"/>
      <w:pgNumType w:start="1"/>
      <w:cols w:space="720"/>
      <w:noEndnote/>
      <w:titlePg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02694" w14:textId="77777777" w:rsidR="00FC3DBB" w:rsidRDefault="00FC3DBB">
      <w:r>
        <w:separator/>
      </w:r>
    </w:p>
  </w:endnote>
  <w:endnote w:type="continuationSeparator" w:id="0">
    <w:p w14:paraId="64227A5F" w14:textId="77777777" w:rsidR="00FC3DBB" w:rsidRDefault="00FC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D3B4" w14:textId="77777777" w:rsidR="00DA4BFD" w:rsidRDefault="00DA4BF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8DDF" w14:textId="77777777" w:rsidR="00FC3DBB" w:rsidRDefault="00FC3DB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5D478D" w14:textId="77777777" w:rsidR="00FC3DBB" w:rsidRDefault="00FC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97A2" w14:textId="77777777" w:rsidR="00DA4BFD" w:rsidRDefault="00DA4BFD" w:rsidP="00CD42B1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1C44" w14:textId="77777777" w:rsidR="00F244E6" w:rsidRDefault="00F244E6" w:rsidP="00F244E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D3"/>
    <w:rsid w:val="000059F7"/>
    <w:rsid w:val="0003211E"/>
    <w:rsid w:val="00047CF0"/>
    <w:rsid w:val="00074BF8"/>
    <w:rsid w:val="0008661E"/>
    <w:rsid w:val="00087383"/>
    <w:rsid w:val="000F3E28"/>
    <w:rsid w:val="0010774A"/>
    <w:rsid w:val="00114D08"/>
    <w:rsid w:val="00117781"/>
    <w:rsid w:val="00117D0F"/>
    <w:rsid w:val="001712CF"/>
    <w:rsid w:val="001833F5"/>
    <w:rsid w:val="001952B1"/>
    <w:rsid w:val="00196CB2"/>
    <w:rsid w:val="001B6656"/>
    <w:rsid w:val="001D64A8"/>
    <w:rsid w:val="001F2F9D"/>
    <w:rsid w:val="002353C3"/>
    <w:rsid w:val="0024055F"/>
    <w:rsid w:val="00254126"/>
    <w:rsid w:val="002635D3"/>
    <w:rsid w:val="002A3391"/>
    <w:rsid w:val="00303BB1"/>
    <w:rsid w:val="00396A41"/>
    <w:rsid w:val="003B198A"/>
    <w:rsid w:val="00444D5D"/>
    <w:rsid w:val="00470B75"/>
    <w:rsid w:val="0047606E"/>
    <w:rsid w:val="00493740"/>
    <w:rsid w:val="00493952"/>
    <w:rsid w:val="004C7569"/>
    <w:rsid w:val="004D6BAE"/>
    <w:rsid w:val="004E152A"/>
    <w:rsid w:val="005122D1"/>
    <w:rsid w:val="0058469B"/>
    <w:rsid w:val="005A3E27"/>
    <w:rsid w:val="005F3DCE"/>
    <w:rsid w:val="006523DB"/>
    <w:rsid w:val="006A2CA9"/>
    <w:rsid w:val="006B180C"/>
    <w:rsid w:val="006F31F6"/>
    <w:rsid w:val="00727FA7"/>
    <w:rsid w:val="0075079F"/>
    <w:rsid w:val="00755379"/>
    <w:rsid w:val="007635FF"/>
    <w:rsid w:val="007926E0"/>
    <w:rsid w:val="00794192"/>
    <w:rsid w:val="007C25B2"/>
    <w:rsid w:val="008209B9"/>
    <w:rsid w:val="00822BB8"/>
    <w:rsid w:val="00847197"/>
    <w:rsid w:val="00896BDE"/>
    <w:rsid w:val="008B3E3B"/>
    <w:rsid w:val="008C7EE2"/>
    <w:rsid w:val="008F0964"/>
    <w:rsid w:val="009321E6"/>
    <w:rsid w:val="009460A2"/>
    <w:rsid w:val="009D301F"/>
    <w:rsid w:val="00A00F37"/>
    <w:rsid w:val="00A01C57"/>
    <w:rsid w:val="00A0788B"/>
    <w:rsid w:val="00A44C72"/>
    <w:rsid w:val="00A5438C"/>
    <w:rsid w:val="00A724DA"/>
    <w:rsid w:val="00A7518D"/>
    <w:rsid w:val="00AA6F0C"/>
    <w:rsid w:val="00AC2919"/>
    <w:rsid w:val="00AE0F60"/>
    <w:rsid w:val="00AE6C11"/>
    <w:rsid w:val="00B46958"/>
    <w:rsid w:val="00B64976"/>
    <w:rsid w:val="00BD13CF"/>
    <w:rsid w:val="00BD28F8"/>
    <w:rsid w:val="00BE0C66"/>
    <w:rsid w:val="00BE450B"/>
    <w:rsid w:val="00BF1B76"/>
    <w:rsid w:val="00C13C67"/>
    <w:rsid w:val="00C303C9"/>
    <w:rsid w:val="00C425E1"/>
    <w:rsid w:val="00C569CD"/>
    <w:rsid w:val="00C87D58"/>
    <w:rsid w:val="00C87D91"/>
    <w:rsid w:val="00C93EAC"/>
    <w:rsid w:val="00CC0506"/>
    <w:rsid w:val="00CD42B1"/>
    <w:rsid w:val="00CE3AB5"/>
    <w:rsid w:val="00D23BAF"/>
    <w:rsid w:val="00D270F8"/>
    <w:rsid w:val="00D62BF0"/>
    <w:rsid w:val="00DA18C3"/>
    <w:rsid w:val="00DA4BFD"/>
    <w:rsid w:val="00DB34C5"/>
    <w:rsid w:val="00DC093F"/>
    <w:rsid w:val="00DE7279"/>
    <w:rsid w:val="00E332C6"/>
    <w:rsid w:val="00E51090"/>
    <w:rsid w:val="00E65490"/>
    <w:rsid w:val="00E83117"/>
    <w:rsid w:val="00EA4CA4"/>
    <w:rsid w:val="00EC577C"/>
    <w:rsid w:val="00ED6F18"/>
    <w:rsid w:val="00ED7270"/>
    <w:rsid w:val="00EF472D"/>
    <w:rsid w:val="00EF6846"/>
    <w:rsid w:val="00F0762C"/>
    <w:rsid w:val="00F244E6"/>
    <w:rsid w:val="00F4184A"/>
    <w:rsid w:val="00F525C3"/>
    <w:rsid w:val="00F551AD"/>
    <w:rsid w:val="00F8533A"/>
    <w:rsid w:val="00F86D0D"/>
    <w:rsid w:val="00F93444"/>
    <w:rsid w:val="00FB04D1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021779"/>
  <w15:chartTrackingRefBased/>
  <w15:docId w15:val="{15C82D22-1051-49DF-995D-5FF72D2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96CB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96CB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7EE2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C7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7EE2"/>
    <w:rPr>
      <w:rFonts w:ascii="ＭＳ 明朝" w:hAnsi="ＭＳ 明朝"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03211E"/>
    <w:pPr>
      <w:jc w:val="center"/>
    </w:pPr>
    <w:rPr>
      <w:rFonts w:hAnsi="Century"/>
    </w:rPr>
  </w:style>
  <w:style w:type="character" w:customStyle="1" w:styleId="aa">
    <w:name w:val="記 (文字)"/>
    <w:link w:val="a9"/>
    <w:uiPriority w:val="99"/>
    <w:rsid w:val="0003211E"/>
    <w:rPr>
      <w:rFonts w:asci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3211E"/>
    <w:pPr>
      <w:jc w:val="right"/>
    </w:pPr>
    <w:rPr>
      <w:rFonts w:hAnsi="Century"/>
    </w:rPr>
  </w:style>
  <w:style w:type="character" w:customStyle="1" w:styleId="ac">
    <w:name w:val="結語 (文字)"/>
    <w:link w:val="ab"/>
    <w:uiPriority w:val="99"/>
    <w:rsid w:val="0003211E"/>
    <w:rPr>
      <w:rFonts w:ascii="ＭＳ 明朝" w:cs="ＭＳ 明朝"/>
      <w:color w:val="000000"/>
      <w:sz w:val="21"/>
      <w:szCs w:val="21"/>
    </w:rPr>
  </w:style>
  <w:style w:type="character" w:styleId="ad">
    <w:name w:val="annotation reference"/>
    <w:uiPriority w:val="99"/>
    <w:semiHidden/>
    <w:unhideWhenUsed/>
    <w:rsid w:val="00F551A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51A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551A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51A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551AD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2">
    <w:name w:val="Revision"/>
    <w:hidden/>
    <w:uiPriority w:val="99"/>
    <w:semiHidden/>
    <w:rsid w:val="00F551A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DC4B-77B6-4A18-9740-B904CD4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別記様式第1号（第3条関係）</vt:lpstr>
    </vt:vector>
  </TitlesOfParts>
  <Manager/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cp:lastPrinted>2019-05-07T09:40:00Z</cp:lastPrinted>
  <dcterms:created xsi:type="dcterms:W3CDTF">2024-10-15T05:28:00Z</dcterms:created>
  <dcterms:modified xsi:type="dcterms:W3CDTF">2024-10-15T05:28:00Z</dcterms:modified>
</cp:coreProperties>
</file>