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380" w:rsidRDefault="00292380">
      <w:pPr>
        <w:rPr>
          <w:rFonts w:hint="eastAsia"/>
        </w:rPr>
      </w:pPr>
      <w:r>
        <w:rPr>
          <w:rFonts w:hint="eastAsia"/>
        </w:rPr>
        <w:t>別記様式第17号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06"/>
        <w:gridCol w:w="922"/>
        <w:gridCol w:w="1512"/>
        <w:gridCol w:w="380"/>
        <w:gridCol w:w="4166"/>
      </w:tblGrid>
      <w:tr w:rsidR="00292380">
        <w:trPr>
          <w:trHeight w:val="700"/>
        </w:trPr>
        <w:tc>
          <w:tcPr>
            <w:tcW w:w="1414" w:type="dxa"/>
            <w:vAlign w:val="center"/>
          </w:tcPr>
          <w:p w:rsidR="00292380" w:rsidRDefault="00292380">
            <w:pPr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7097" w:type="dxa"/>
            <w:gridSpan w:val="4"/>
            <w:vAlign w:val="center"/>
          </w:tcPr>
          <w:p w:rsidR="00292380" w:rsidRDefault="00292380" w:rsidP="00292380">
            <w:pPr>
              <w:jc w:val="center"/>
              <w:rPr>
                <w:rFonts w:hint="eastAsia"/>
              </w:rPr>
            </w:pPr>
            <w:r w:rsidRPr="007963B6">
              <w:rPr>
                <w:rFonts w:hint="eastAsia"/>
                <w:spacing w:val="183"/>
                <w:kern w:val="0"/>
                <w:fitText w:val="4248" w:id="-1665961470"/>
              </w:rPr>
              <w:t>納付（入）催告</w:t>
            </w:r>
            <w:r w:rsidRPr="007963B6">
              <w:rPr>
                <w:rFonts w:hint="eastAsia"/>
                <w:spacing w:val="3"/>
                <w:kern w:val="0"/>
                <w:fitText w:val="4248" w:id="-1665961470"/>
              </w:rPr>
              <w:t>書</w:t>
            </w:r>
          </w:p>
        </w:tc>
      </w:tr>
      <w:tr w:rsidR="00292380">
        <w:trPr>
          <w:trHeight w:val="3805"/>
        </w:trPr>
        <w:tc>
          <w:tcPr>
            <w:tcW w:w="8511" w:type="dxa"/>
            <w:gridSpan w:val="5"/>
            <w:vAlign w:val="center"/>
          </w:tcPr>
          <w:p w:rsidR="00292380" w:rsidRDefault="00292380" w:rsidP="0029238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92380" w:rsidRDefault="00292380" w:rsidP="00292380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第二次納税義務者（保証人）</w:t>
            </w:r>
          </w:p>
          <w:p w:rsidR="00292380" w:rsidRDefault="00292380" w:rsidP="00292380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292380" w:rsidRDefault="00292380" w:rsidP="00292380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  <w:p w:rsidR="00292380" w:rsidRDefault="00292380" w:rsidP="00292380">
            <w:pPr>
              <w:spacing w:line="288" w:lineRule="auto"/>
              <w:ind w:leftChars="200" w:left="472"/>
              <w:rPr>
                <w:rFonts w:hint="eastAsia"/>
              </w:rPr>
            </w:pPr>
            <w:r w:rsidRPr="00292380">
              <w:rPr>
                <w:rFonts w:hint="eastAsia"/>
                <w:spacing w:val="380"/>
                <w:kern w:val="0"/>
                <w:fitText w:val="1180" w:id="-1665964031"/>
              </w:rPr>
              <w:t>氏</w:t>
            </w:r>
            <w:r w:rsidRPr="00292380">
              <w:rPr>
                <w:rFonts w:hint="eastAsia"/>
                <w:kern w:val="0"/>
                <w:fitText w:val="1180" w:id="-1665964031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292380" w:rsidRDefault="00292380" w:rsidP="00292380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292380">
              <w:rPr>
                <w:rFonts w:hint="eastAsia"/>
                <w:spacing w:val="145"/>
                <w:kern w:val="0"/>
                <w:fitText w:val="708" w:id="-1665963776"/>
              </w:rPr>
              <w:t>名</w:t>
            </w:r>
            <w:r w:rsidRPr="00292380">
              <w:rPr>
                <w:rFonts w:hint="eastAsia"/>
                <w:spacing w:val="-1"/>
                <w:kern w:val="0"/>
                <w:fitText w:val="708" w:id="-1665963776"/>
              </w:rPr>
              <w:t>称</w:t>
            </w:r>
            <w:r>
              <w:rPr>
                <w:rFonts w:hint="eastAsia"/>
              </w:rPr>
              <w:t>）</w:t>
            </w:r>
          </w:p>
          <w:p w:rsidR="00292380" w:rsidRDefault="00292380">
            <w:pPr>
              <w:rPr>
                <w:rFonts w:hint="eastAsia"/>
              </w:rPr>
            </w:pPr>
          </w:p>
          <w:p w:rsidR="00292380" w:rsidRDefault="00292380" w:rsidP="00292380">
            <w:pPr>
              <w:spacing w:line="288" w:lineRule="auto"/>
              <w:ind w:rightChars="1000" w:right="23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292380" w:rsidRDefault="00292380" w:rsidP="00292380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292380">
              <w:rPr>
                <w:rFonts w:hint="eastAsia"/>
                <w:spacing w:val="970"/>
                <w:kern w:val="0"/>
                <w:fitText w:val="2360" w:id="-1665963775"/>
              </w:rPr>
              <w:t>氏</w:t>
            </w:r>
            <w:r w:rsidRPr="00292380">
              <w:rPr>
                <w:rFonts w:hint="eastAsia"/>
                <w:kern w:val="0"/>
                <w:fitText w:val="2360" w:id="-1665963775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990F60">
              <w:fldChar w:fldCharType="begin"/>
            </w:r>
            <w:r w:rsidR="00990F60">
              <w:instrText xml:space="preserve"> </w:instrText>
            </w:r>
            <w:r w:rsidR="00990F60">
              <w:rPr>
                <w:rFonts w:hint="eastAsia"/>
              </w:rPr>
              <w:instrText>eq \o\ac(□,</w:instrText>
            </w:r>
            <w:r w:rsidR="00990F60" w:rsidRPr="00990F60">
              <w:rPr>
                <w:rFonts w:hint="eastAsia"/>
                <w:position w:val="2"/>
                <w:sz w:val="12"/>
              </w:rPr>
              <w:instrText>印</w:instrText>
            </w:r>
            <w:r w:rsidR="00990F60">
              <w:rPr>
                <w:rFonts w:hint="eastAsia"/>
              </w:rPr>
              <w:instrText>)</w:instrText>
            </w:r>
            <w:r w:rsidR="00990F60">
              <w:fldChar w:fldCharType="end"/>
            </w:r>
          </w:p>
          <w:p w:rsidR="00292380" w:rsidRDefault="00292380" w:rsidP="00292380">
            <w:pPr>
              <w:spacing w:line="288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下記の金額は、さきに納付（入）通知書で通知しましたが、まだ納付（入）がありませんので、至急納付（入）してください。</w:t>
            </w:r>
          </w:p>
        </w:tc>
      </w:tr>
      <w:tr w:rsidR="00292380">
        <w:trPr>
          <w:trHeight w:val="713"/>
        </w:trPr>
        <w:tc>
          <w:tcPr>
            <w:tcW w:w="2352" w:type="dxa"/>
            <w:gridSpan w:val="2"/>
            <w:vMerge w:val="restart"/>
            <w:vAlign w:val="center"/>
          </w:tcPr>
          <w:p w:rsidR="00292380" w:rsidRDefault="00292380" w:rsidP="00292380">
            <w:pPr>
              <w:jc w:val="center"/>
              <w:rPr>
                <w:rFonts w:hint="eastAsia"/>
              </w:rPr>
            </w:pPr>
            <w:r w:rsidRPr="00292380">
              <w:rPr>
                <w:rFonts w:hint="eastAsia"/>
                <w:spacing w:val="256"/>
                <w:kern w:val="0"/>
                <w:fitText w:val="1652" w:id="-1665963263"/>
              </w:rPr>
              <w:t>納税</w:t>
            </w:r>
            <w:r w:rsidRPr="00292380">
              <w:rPr>
                <w:rFonts w:hint="eastAsia"/>
                <w:spacing w:val="-1"/>
                <w:kern w:val="0"/>
                <w:fitText w:val="1652" w:id="-1665963263"/>
              </w:rPr>
              <w:t>者</w:t>
            </w:r>
          </w:p>
          <w:p w:rsidR="00292380" w:rsidRDefault="00292380" w:rsidP="00292380">
            <w:pPr>
              <w:jc w:val="center"/>
              <w:rPr>
                <w:rFonts w:hint="eastAsia"/>
              </w:rPr>
            </w:pPr>
          </w:p>
          <w:p w:rsidR="00292380" w:rsidRDefault="00292380" w:rsidP="002923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（特別徴収義務者）</w:t>
            </w:r>
          </w:p>
        </w:tc>
        <w:tc>
          <w:tcPr>
            <w:tcW w:w="1512" w:type="dxa"/>
            <w:vAlign w:val="center"/>
          </w:tcPr>
          <w:p w:rsidR="00292380" w:rsidRDefault="00292380" w:rsidP="002923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292380" w:rsidRDefault="00292380" w:rsidP="002923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647" w:type="dxa"/>
            <w:gridSpan w:val="2"/>
          </w:tcPr>
          <w:p w:rsidR="00292380" w:rsidRDefault="00292380">
            <w:pPr>
              <w:rPr>
                <w:rFonts w:hint="eastAsia"/>
              </w:rPr>
            </w:pPr>
          </w:p>
        </w:tc>
      </w:tr>
      <w:tr w:rsidR="00292380">
        <w:trPr>
          <w:trHeight w:val="712"/>
        </w:trPr>
        <w:tc>
          <w:tcPr>
            <w:tcW w:w="2352" w:type="dxa"/>
            <w:gridSpan w:val="2"/>
            <w:vMerge/>
            <w:vAlign w:val="center"/>
          </w:tcPr>
          <w:p w:rsidR="00292380" w:rsidRDefault="00292380" w:rsidP="00292380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292380" w:rsidRDefault="00292380" w:rsidP="00292380">
            <w:pPr>
              <w:jc w:val="center"/>
              <w:rPr>
                <w:rFonts w:hint="eastAsia"/>
              </w:rPr>
            </w:pPr>
            <w:r w:rsidRPr="001B4B3A">
              <w:rPr>
                <w:rFonts w:hint="eastAsia"/>
                <w:spacing w:val="380"/>
                <w:kern w:val="0"/>
                <w:fitText w:val="1180" w:id="-1665960960"/>
              </w:rPr>
              <w:t>氏</w:t>
            </w:r>
            <w:r w:rsidRPr="001B4B3A">
              <w:rPr>
                <w:rFonts w:hint="eastAsia"/>
                <w:kern w:val="0"/>
                <w:fitText w:val="1180" w:id="-1665960960"/>
              </w:rPr>
              <w:t>名</w:t>
            </w:r>
          </w:p>
          <w:p w:rsidR="00292380" w:rsidRDefault="00292380" w:rsidP="002923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292380">
              <w:rPr>
                <w:rFonts w:hint="eastAsia"/>
                <w:spacing w:val="145"/>
                <w:kern w:val="0"/>
                <w:fitText w:val="708" w:id="-1665963264"/>
              </w:rPr>
              <w:t>名</w:t>
            </w:r>
            <w:r w:rsidRPr="00292380">
              <w:rPr>
                <w:rFonts w:hint="eastAsia"/>
                <w:spacing w:val="-1"/>
                <w:kern w:val="0"/>
                <w:fitText w:val="708" w:id="-166596326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4647" w:type="dxa"/>
            <w:gridSpan w:val="2"/>
          </w:tcPr>
          <w:p w:rsidR="00292380" w:rsidRDefault="00292380">
            <w:pPr>
              <w:rPr>
                <w:rFonts w:hint="eastAsia"/>
              </w:rPr>
            </w:pPr>
          </w:p>
        </w:tc>
      </w:tr>
      <w:tr w:rsidR="00292380">
        <w:trPr>
          <w:trHeight w:val="1285"/>
        </w:trPr>
        <w:tc>
          <w:tcPr>
            <w:tcW w:w="4255" w:type="dxa"/>
            <w:gridSpan w:val="4"/>
            <w:vAlign w:val="center"/>
          </w:tcPr>
          <w:p w:rsidR="00292380" w:rsidRDefault="00292380" w:rsidP="00990F60">
            <w:pPr>
              <w:spacing w:beforeLines="20" w:before="72" w:line="288" w:lineRule="auto"/>
              <w:ind w:leftChars="54" w:left="12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上記納税者（特別徴収義務者）に係る第二次納税義務者（又は保証人）として納付（入）すべき金額</w:t>
            </w:r>
          </w:p>
        </w:tc>
        <w:tc>
          <w:tcPr>
            <w:tcW w:w="4256" w:type="dxa"/>
            <w:vAlign w:val="center"/>
          </w:tcPr>
          <w:p w:rsidR="00292380" w:rsidRDefault="00292380" w:rsidP="007963B6">
            <w:pPr>
              <w:spacing w:beforeLines="20" w:before="72" w:line="288" w:lineRule="auto"/>
              <w:ind w:leftChars="50" w:left="118" w:rightChars="50" w:right="118"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円に下記の延滞金額（起算年月日）及び滞納処分費（円）を加えた額</w:t>
            </w:r>
          </w:p>
        </w:tc>
      </w:tr>
      <w:tr w:rsidR="00292380">
        <w:trPr>
          <w:trHeight w:val="2200"/>
        </w:trPr>
        <w:tc>
          <w:tcPr>
            <w:tcW w:w="8511" w:type="dxa"/>
            <w:gridSpan w:val="5"/>
            <w:vAlign w:val="center"/>
          </w:tcPr>
          <w:p w:rsidR="00292380" w:rsidRDefault="00292380" w:rsidP="007963B6">
            <w:pPr>
              <w:spacing w:beforeLines="20" w:before="72"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92380" w:rsidRDefault="00292380" w:rsidP="007963B6">
            <w:pPr>
              <w:spacing w:line="288" w:lineRule="auto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1　「延滞金額」は、法律又は条</w:t>
            </w:r>
            <w:r w:rsidR="00990F60">
              <w:rPr>
                <w:rFonts w:hint="eastAsia"/>
              </w:rPr>
              <w:t>例</w:t>
            </w:r>
            <w:r>
              <w:rPr>
                <w:rFonts w:hint="eastAsia"/>
              </w:rPr>
              <w:t>の規定によって計算した額です。</w:t>
            </w:r>
          </w:p>
          <w:p w:rsidR="00292380" w:rsidRPr="00292380" w:rsidRDefault="00292380" w:rsidP="001B4B3A">
            <w:pPr>
              <w:spacing w:line="288" w:lineRule="auto"/>
              <w:ind w:leftChars="100" w:left="354" w:rightChars="100" w:righ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「滞納処分費」は、滞納処分による財産の差押え、交付要求、差押財産の保管、運搬換価及び修理等、差押えた有価証券、債権及び無体財産権等の取立並びに配当に関する費用で上記（　）内の金額は、この文書作成の日までのものです。</w:t>
            </w:r>
          </w:p>
        </w:tc>
      </w:tr>
    </w:tbl>
    <w:p w:rsidR="00292380" w:rsidRDefault="007963B6" w:rsidP="007963B6">
      <w:pPr>
        <w:spacing w:beforeLines="20" w:before="72" w:line="288" w:lineRule="auto"/>
        <w:ind w:left="472" w:hangingChars="200" w:hanging="472"/>
        <w:rPr>
          <w:rFonts w:hint="eastAsia"/>
        </w:rPr>
      </w:pPr>
      <w:r>
        <w:rPr>
          <w:rFonts w:hint="eastAsia"/>
        </w:rPr>
        <w:t>注意　上記処分について不服がある場合には、この催告書を受け取った日の翌日から起算して60日以内に村長に対して異議申立てをすることができます。</w:t>
      </w:r>
    </w:p>
    <w:sectPr w:rsidR="00292380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767" w:rsidRDefault="002E5767">
      <w:r>
        <w:separator/>
      </w:r>
    </w:p>
  </w:endnote>
  <w:endnote w:type="continuationSeparator" w:id="0">
    <w:p w:rsidR="002E5767" w:rsidRDefault="002E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767" w:rsidRDefault="002E5767">
      <w:r>
        <w:separator/>
      </w:r>
    </w:p>
  </w:footnote>
  <w:footnote w:type="continuationSeparator" w:id="0">
    <w:p w:rsidR="002E5767" w:rsidRDefault="002E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1B4B3A"/>
    <w:rsid w:val="00292380"/>
    <w:rsid w:val="002E5767"/>
    <w:rsid w:val="00594763"/>
    <w:rsid w:val="005A56D1"/>
    <w:rsid w:val="007963B6"/>
    <w:rsid w:val="00896726"/>
    <w:rsid w:val="0095238F"/>
    <w:rsid w:val="00990F60"/>
    <w:rsid w:val="00A1735B"/>
    <w:rsid w:val="00B2657B"/>
    <w:rsid w:val="00B46358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6CA46-6571-48F5-8E83-F2BA30D8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238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92380"/>
    <w:pPr>
      <w:jc w:val="center"/>
    </w:pPr>
  </w:style>
  <w:style w:type="paragraph" w:styleId="a5">
    <w:name w:val="Closing"/>
    <w:basedOn w:val="a"/>
    <w:rsid w:val="00292380"/>
    <w:pPr>
      <w:jc w:val="right"/>
    </w:pPr>
  </w:style>
  <w:style w:type="paragraph" w:styleId="a6">
    <w:name w:val="header"/>
    <w:basedOn w:val="a"/>
    <w:rsid w:val="00A1735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173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2025-05-23T01:53:00Z</dcterms:created>
  <dcterms:modified xsi:type="dcterms:W3CDTF">2025-05-23T01:53:00Z</dcterms:modified>
</cp:coreProperties>
</file>