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444" w:rsidRDefault="00401444">
      <w:pPr>
        <w:spacing w:afterLines="25" w:after="83"/>
        <w:rPr>
          <w:rFonts w:hint="eastAsia"/>
        </w:rPr>
      </w:pPr>
      <w:r>
        <w:rPr>
          <w:rFonts w:hint="eastAsia"/>
        </w:rPr>
        <w:t>別記様式第76号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661"/>
        <w:gridCol w:w="210"/>
        <w:gridCol w:w="394"/>
        <w:gridCol w:w="918"/>
        <w:gridCol w:w="347"/>
        <w:gridCol w:w="966"/>
        <w:gridCol w:w="299"/>
        <w:gridCol w:w="494"/>
        <w:gridCol w:w="152"/>
        <w:gridCol w:w="589"/>
        <w:gridCol w:w="741"/>
        <w:gridCol w:w="446"/>
        <w:gridCol w:w="295"/>
        <w:gridCol w:w="741"/>
        <w:gridCol w:w="741"/>
      </w:tblGrid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488" w:type="dxa"/>
            <w:gridSpan w:val="16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固定資産価格等決定（修正）通知書</w:t>
            </w: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val="2315"/>
        </w:trPr>
        <w:tc>
          <w:tcPr>
            <w:tcW w:w="8488" w:type="dxa"/>
            <w:gridSpan w:val="16"/>
          </w:tcPr>
          <w:p w:rsidR="00401444" w:rsidRDefault="00401444">
            <w:pPr>
              <w:wordWrap/>
              <w:spacing w:beforeLines="25" w:before="83" w:afterLines="50" w:after="167" w:line="240" w:lineRule="exact"/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1444" w:rsidRDefault="00401444">
            <w:pPr>
              <w:wordWrap/>
              <w:spacing w:line="240" w:lineRule="exact"/>
              <w:ind w:leftChars="100" w:left="210" w:rightChars="100"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01444" w:rsidRDefault="00401444">
            <w:pPr>
              <w:wordWrap/>
              <w:spacing w:line="240" w:lineRule="exact"/>
              <w:ind w:leftChars="100" w:left="210" w:rightChars="100" w:right="210"/>
              <w:jc w:val="left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665838080"/>
              </w:rPr>
              <w:t>氏</w:t>
            </w:r>
            <w:r>
              <w:rPr>
                <w:rFonts w:hint="eastAsia"/>
                <w:kern w:val="0"/>
                <w:fitText w:val="1050" w:id="-1665838080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401444" w:rsidRDefault="00401444">
            <w:pPr>
              <w:wordWrap/>
              <w:spacing w:line="240" w:lineRule="exact"/>
              <w:ind w:leftChars="100" w:left="210" w:rightChars="100" w:right="210"/>
              <w:jc w:val="left"/>
              <w:rPr>
                <w:rFonts w:hint="eastAsia"/>
              </w:rPr>
            </w:pPr>
          </w:p>
          <w:p w:rsidR="00401444" w:rsidRDefault="00401444">
            <w:pPr>
              <w:wordWrap/>
              <w:spacing w:line="240" w:lineRule="exact"/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525"/>
                <w:kern w:val="0"/>
                <w:fitText w:val="1470" w:id="-1665838079"/>
              </w:rPr>
              <w:t>氏</w:t>
            </w:r>
            <w:r>
              <w:rPr>
                <w:rFonts w:hint="eastAsia"/>
                <w:kern w:val="0"/>
                <w:fitText w:val="1470" w:id="-1665838079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01444" w:rsidRDefault="00401444">
            <w:pPr>
              <w:wordWrap/>
              <w:spacing w:line="240" w:lineRule="exact"/>
              <w:ind w:leftChars="100" w:left="210" w:rightChars="100" w:right="210"/>
              <w:jc w:val="left"/>
              <w:rPr>
                <w:rFonts w:hint="eastAsia"/>
              </w:rPr>
            </w:pPr>
          </w:p>
          <w:p w:rsidR="00401444" w:rsidRDefault="00401444">
            <w:pPr>
              <w:wordWrap/>
              <w:spacing w:line="240" w:lineRule="exact"/>
              <w:ind w:leftChars="100" w:left="210" w:rightChars="100" w:right="210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年度分の固定資産（土地・家屋・償却資産）の価格を下記のとおり決定したので、地方税法第417条第1項の規定により通知します。</w:t>
            </w: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5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決定事由</w:t>
            </w:r>
          </w:p>
        </w:tc>
        <w:tc>
          <w:tcPr>
            <w:tcW w:w="7333" w:type="dxa"/>
            <w:gridSpan w:val="14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65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物件所在</w:t>
            </w:r>
          </w:p>
        </w:tc>
        <w:tc>
          <w:tcPr>
            <w:tcW w:w="1312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地目又は</w:t>
            </w:r>
          </w:p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313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調査番号</w:t>
            </w:r>
          </w:p>
        </w:tc>
        <w:tc>
          <w:tcPr>
            <w:tcW w:w="945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776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決定前の価格</w:t>
            </w:r>
          </w:p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（課税標準額）</w:t>
            </w:r>
          </w:p>
        </w:tc>
        <w:tc>
          <w:tcPr>
            <w:tcW w:w="1777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決定後の価格</w:t>
            </w:r>
          </w:p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（課税標準額）</w:t>
            </w: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365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gridSpan w:val="3"/>
          </w:tcPr>
          <w:p w:rsidR="00401444" w:rsidRDefault="004014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7" w:type="dxa"/>
            <w:gridSpan w:val="3"/>
          </w:tcPr>
          <w:p w:rsidR="00401444" w:rsidRDefault="004014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59" w:type="dxa"/>
            <w:gridSpan w:val="4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665839615"/>
              </w:rPr>
              <w:t>区</w:t>
            </w:r>
            <w:r>
              <w:rPr>
                <w:rFonts w:hint="eastAsia"/>
                <w:fitText w:val="1050" w:id="-1665839615"/>
              </w:rPr>
              <w:t>分</w:t>
            </w:r>
          </w:p>
        </w:tc>
        <w:tc>
          <w:tcPr>
            <w:tcW w:w="2530" w:type="dxa"/>
            <w:gridSpan w:val="4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1680" w:id="-1665839870"/>
              </w:rPr>
              <w:t>課税標準</w:t>
            </w:r>
            <w:r>
              <w:rPr>
                <w:rFonts w:hint="eastAsia"/>
                <w:kern w:val="0"/>
                <w:fitText w:val="1680" w:id="-1665839870"/>
              </w:rPr>
              <w:t>額</w:t>
            </w:r>
          </w:p>
        </w:tc>
        <w:tc>
          <w:tcPr>
            <w:tcW w:w="1235" w:type="dxa"/>
            <w:gridSpan w:val="3"/>
            <w:vMerge w:val="restart"/>
            <w:vAlign w:val="center"/>
          </w:tcPr>
          <w:p w:rsidR="00401444" w:rsidRDefault="004014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年税額</w:t>
            </w:r>
          </w:p>
        </w:tc>
        <w:tc>
          <w:tcPr>
            <w:tcW w:w="2964" w:type="dxa"/>
            <w:gridSpan w:val="5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680" w:id="-1665839871"/>
              </w:rPr>
              <w:t>期別税額</w:t>
            </w: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59" w:type="dxa"/>
            <w:gridSpan w:val="4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都市計画税</w:t>
            </w:r>
          </w:p>
        </w:tc>
        <w:tc>
          <w:tcPr>
            <w:tcW w:w="1235" w:type="dxa"/>
            <w:gridSpan w:val="3"/>
            <w:vMerge/>
            <w:vAlign w:val="center"/>
          </w:tcPr>
          <w:p w:rsidR="00401444" w:rsidRDefault="00401444">
            <w:pPr>
              <w:wordWrap/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401444" w:rsidRDefault="00401444">
            <w:pPr>
              <w:wordWrap/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741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741" w:type="dxa"/>
            <w:vAlign w:val="center"/>
          </w:tcPr>
          <w:p w:rsidR="00401444" w:rsidRDefault="00401444">
            <w:pPr>
              <w:wordWrap/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741" w:type="dxa"/>
            <w:vAlign w:val="center"/>
          </w:tcPr>
          <w:p w:rsidR="00401444" w:rsidRDefault="00401444">
            <w:pPr>
              <w:wordWrap/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4" w:type="dxa"/>
            <w:vMerge w:val="restart"/>
            <w:textDirection w:val="tbRlV"/>
            <w:vAlign w:val="center"/>
          </w:tcPr>
          <w:p w:rsidR="00401444" w:rsidRDefault="0040144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2F1268">
              <w:rPr>
                <w:rFonts w:hint="eastAsia"/>
                <w:spacing w:val="157"/>
                <w:kern w:val="0"/>
                <w:fitText w:val="1260" w:id="-1665840383"/>
              </w:rPr>
              <w:t>更正</w:t>
            </w:r>
            <w:r w:rsidRPr="002F1268">
              <w:rPr>
                <w:rFonts w:hint="eastAsia"/>
                <w:spacing w:val="1"/>
                <w:kern w:val="0"/>
                <w:fitText w:val="1260" w:id="-1665840383"/>
              </w:rPr>
              <w:t>前</w:t>
            </w:r>
          </w:p>
        </w:tc>
        <w:tc>
          <w:tcPr>
            <w:tcW w:w="1265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265" w:type="dxa"/>
            <w:gridSpan w:val="2"/>
          </w:tcPr>
          <w:p w:rsidR="00401444" w:rsidRDefault="00401444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</w:tcPr>
          <w:p w:rsidR="00401444" w:rsidRDefault="00401444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</w:t>
            </w:r>
          </w:p>
        </w:tc>
        <w:tc>
          <w:tcPr>
            <w:tcW w:w="741" w:type="dxa"/>
            <w:gridSpan w:val="2"/>
            <w:vMerge w:val="restart"/>
          </w:tcPr>
          <w:p w:rsidR="00401444" w:rsidRDefault="00401444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1" w:type="dxa"/>
            <w:vMerge w:val="restart"/>
          </w:tcPr>
          <w:p w:rsidR="00401444" w:rsidRDefault="00401444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1" w:type="dxa"/>
            <w:gridSpan w:val="2"/>
            <w:vMerge w:val="restart"/>
          </w:tcPr>
          <w:p w:rsidR="00401444" w:rsidRDefault="00401444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1" w:type="dxa"/>
            <w:vMerge w:val="restart"/>
          </w:tcPr>
          <w:p w:rsidR="00401444" w:rsidRDefault="00401444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1" w:type="dxa"/>
            <w:vMerge w:val="restart"/>
          </w:tcPr>
          <w:p w:rsidR="00401444" w:rsidRDefault="00401444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4" w:type="dxa"/>
            <w:vMerge w:val="restart"/>
            <w:textDirection w:val="tbRlV"/>
            <w:vAlign w:val="center"/>
          </w:tcPr>
          <w:p w:rsidR="00401444" w:rsidRDefault="0040144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-1665840382"/>
              </w:rPr>
              <w:t>増減</w:t>
            </w:r>
            <w:r>
              <w:rPr>
                <w:rFonts w:hint="eastAsia"/>
                <w:spacing w:val="1"/>
                <w:kern w:val="0"/>
                <w:fitText w:val="1260" w:id="-1665840382"/>
              </w:rPr>
              <w:t>額</w:t>
            </w:r>
          </w:p>
        </w:tc>
        <w:tc>
          <w:tcPr>
            <w:tcW w:w="1265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4" w:type="dxa"/>
            <w:vMerge w:val="restart"/>
            <w:textDirection w:val="tbRlV"/>
            <w:vAlign w:val="center"/>
          </w:tcPr>
          <w:p w:rsidR="00401444" w:rsidRDefault="0040144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-1665840381"/>
              </w:rPr>
              <w:t>更正</w:t>
            </w:r>
            <w:r>
              <w:rPr>
                <w:rFonts w:hint="eastAsia"/>
                <w:spacing w:val="1"/>
                <w:kern w:val="0"/>
                <w:fitText w:val="1260" w:id="-1665840381"/>
              </w:rPr>
              <w:t>後</w:t>
            </w:r>
          </w:p>
        </w:tc>
        <w:tc>
          <w:tcPr>
            <w:tcW w:w="1265" w:type="dxa"/>
            <w:gridSpan w:val="3"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0144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401444" w:rsidRDefault="0040144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Merge/>
            <w:vAlign w:val="center"/>
          </w:tcPr>
          <w:p w:rsidR="00401444" w:rsidRDefault="0040144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401444" w:rsidRDefault="00401444">
      <w:pPr>
        <w:spacing w:beforeLines="25" w:before="83"/>
        <w:ind w:left="420" w:hangingChars="200" w:hanging="420"/>
        <w:rPr>
          <w:rFonts w:hint="eastAsia"/>
        </w:rPr>
      </w:pPr>
      <w:r>
        <w:rPr>
          <w:rFonts w:hint="eastAsia"/>
        </w:rPr>
        <w:t>注意　決定前の価格及び決定後の価格については、当該価格に係る課税標準額を（　　）書きとする</w:t>
      </w:r>
      <w:r w:rsidR="00E35CCE">
        <w:rPr>
          <w:rFonts w:hint="eastAsia"/>
        </w:rPr>
        <w:t>。</w:t>
      </w:r>
    </w:p>
    <w:sectPr w:rsidR="00401444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C02" w:rsidRDefault="00792C02">
      <w:r>
        <w:separator/>
      </w:r>
    </w:p>
  </w:endnote>
  <w:endnote w:type="continuationSeparator" w:id="0">
    <w:p w:rsidR="00792C02" w:rsidRDefault="0079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C02" w:rsidRDefault="00792C02">
      <w:r>
        <w:separator/>
      </w:r>
    </w:p>
  </w:footnote>
  <w:footnote w:type="continuationSeparator" w:id="0">
    <w:p w:rsidR="00792C02" w:rsidRDefault="00792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CE"/>
    <w:rsid w:val="0022428D"/>
    <w:rsid w:val="002F1268"/>
    <w:rsid w:val="00401444"/>
    <w:rsid w:val="00792C02"/>
    <w:rsid w:val="00E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1E68A-DBCE-4485-82E5-6123CAEE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2005-12-22T12:23:00Z</cp:lastPrinted>
  <dcterms:created xsi:type="dcterms:W3CDTF">2025-05-23T03:59:00Z</dcterms:created>
  <dcterms:modified xsi:type="dcterms:W3CDTF">2025-05-23T03:59:00Z</dcterms:modified>
</cp:coreProperties>
</file>