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1496" w:rsidRDefault="00271496">
      <w:pPr>
        <w:spacing w:afterLines="50" w:after="167"/>
        <w:rPr>
          <w:rFonts w:hint="eastAsia"/>
        </w:rPr>
      </w:pPr>
      <w:r>
        <w:rPr>
          <w:rFonts w:hint="eastAsia"/>
        </w:rPr>
        <w:t>別記様式第94号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745"/>
        <w:gridCol w:w="745"/>
        <w:gridCol w:w="990"/>
        <w:gridCol w:w="1976"/>
        <w:gridCol w:w="2462"/>
      </w:tblGrid>
      <w:tr w:rsidR="00271496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8511" w:type="dxa"/>
            <w:gridSpan w:val="6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特別土地保有税　　　　　認定通知書</w:t>
            </w:r>
          </w:p>
        </w:tc>
      </w:tr>
      <w:tr w:rsidR="00271496">
        <w:tblPrEx>
          <w:tblCellMar>
            <w:top w:w="0" w:type="dxa"/>
            <w:bottom w:w="0" w:type="dxa"/>
          </w:tblCellMar>
        </w:tblPrEx>
        <w:trPr>
          <w:cantSplit/>
          <w:trHeight w:val="3709"/>
        </w:trPr>
        <w:tc>
          <w:tcPr>
            <w:tcW w:w="8511" w:type="dxa"/>
            <w:gridSpan w:val="6"/>
          </w:tcPr>
          <w:p w:rsidR="00271496" w:rsidRDefault="00271496">
            <w:pPr>
              <w:spacing w:beforeLines="20" w:before="67"/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71496" w:rsidRDefault="00271496">
            <w:pPr>
              <w:ind w:leftChars="100" w:left="250" w:rightChars="100" w:right="250"/>
              <w:rPr>
                <w:rFonts w:hint="eastAsia"/>
              </w:rPr>
            </w:pPr>
          </w:p>
          <w:p w:rsidR="00271496" w:rsidRDefault="00271496">
            <w:pPr>
              <w:spacing w:line="240" w:lineRule="exact"/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</w:rPr>
              <w:t>納税義務者</w:t>
            </w:r>
          </w:p>
          <w:p w:rsidR="00271496" w:rsidRDefault="00271496">
            <w:pPr>
              <w:spacing w:line="240" w:lineRule="exact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271496" w:rsidRDefault="00271496">
            <w:pPr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  <w:p w:rsidR="00271496" w:rsidRDefault="00271496">
            <w:pPr>
              <w:ind w:leftChars="100" w:left="250" w:rightChars="100" w:right="250"/>
              <w:rPr>
                <w:rFonts w:hint="eastAsia"/>
              </w:rPr>
            </w:pPr>
          </w:p>
          <w:p w:rsidR="00271496" w:rsidRDefault="00271496">
            <w:pPr>
              <w:ind w:leftChars="100" w:left="250" w:rightChars="100" w:right="250"/>
              <w:rPr>
                <w:rFonts w:hint="eastAsia"/>
              </w:rPr>
            </w:pPr>
          </w:p>
          <w:p w:rsidR="00271496" w:rsidRDefault="00271496">
            <w:pPr>
              <w:ind w:leftChars="100" w:left="250" w:rightChars="100" w:right="25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産山村長　</w:t>
            </w:r>
            <w:r>
              <w:rPr>
                <w:rFonts w:hint="eastAsia"/>
                <w:spacing w:val="665"/>
                <w:kern w:val="0"/>
                <w:fitText w:val="1750" w:id="-1665406720"/>
                <w:lang w:eastAsia="zh-TW"/>
              </w:rPr>
              <w:t>氏</w:t>
            </w:r>
            <w:r>
              <w:rPr>
                <w:rFonts w:hint="eastAsia"/>
                <w:kern w:val="0"/>
                <w:fitText w:val="1750" w:id="-1665406720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271496" w:rsidRDefault="00271496">
            <w:pPr>
              <w:ind w:leftChars="100" w:left="250" w:rightChars="100" w:right="250"/>
              <w:rPr>
                <w:rFonts w:hint="eastAsia"/>
                <w:lang w:eastAsia="zh-TW"/>
              </w:rPr>
            </w:pPr>
          </w:p>
          <w:p w:rsidR="00271496" w:rsidRDefault="00271496">
            <w:pPr>
              <w:spacing w:line="36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</w:rPr>
              <w:t>年　　月　　日申請の下記土地については、　　　　　　　　　　　　　　　　　　　　　　　　を認定したので通知します。よって、地方税法　　　　　　　の規定により当該土地に係る特別土地保有税を、下記の期間徴収猶予します。</w:t>
            </w:r>
          </w:p>
        </w:tc>
      </w:tr>
      <w:tr w:rsidR="0027149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502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75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75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001" w:type="dxa"/>
            <w:vAlign w:val="center"/>
          </w:tcPr>
          <w:p w:rsidR="00271496" w:rsidRDefault="002714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003" w:type="dxa"/>
            <w:vAlign w:val="center"/>
          </w:tcPr>
          <w:p w:rsidR="00271496" w:rsidRDefault="00271496">
            <w:pPr>
              <w:ind w:leftChars="50" w:left="125" w:rightChars="50" w:right="1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503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納税義務の免除に係</w:t>
            </w:r>
            <w:r w:rsidRPr="00F525B9">
              <w:rPr>
                <w:rFonts w:hint="eastAsia"/>
                <w:spacing w:val="20"/>
                <w:szCs w:val="21"/>
              </w:rPr>
              <w:t>る徴収猶予の期</w:t>
            </w:r>
            <w:r>
              <w:rPr>
                <w:rFonts w:hint="eastAsia"/>
              </w:rPr>
              <w:t>間</w:t>
            </w:r>
          </w:p>
        </w:tc>
      </w:tr>
      <w:tr w:rsidR="0027149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502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</w:tcPr>
          <w:p w:rsidR="00271496" w:rsidRDefault="002714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003" w:type="dxa"/>
            <w:vAlign w:val="center"/>
          </w:tcPr>
          <w:p w:rsidR="00271496" w:rsidRDefault="002714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503" w:type="dxa"/>
            <w:vAlign w:val="center"/>
          </w:tcPr>
          <w:p w:rsidR="00271496" w:rsidRDefault="002714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271496" w:rsidRDefault="002714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</w:tr>
      <w:tr w:rsidR="0027149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502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</w:tr>
      <w:tr w:rsidR="0027149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502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</w:tr>
      <w:tr w:rsidR="0027149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502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</w:tr>
      <w:tr w:rsidR="0027149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502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</w:tr>
      <w:tr w:rsidR="0027149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502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</w:tr>
      <w:tr w:rsidR="0027149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502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vAlign w:val="center"/>
          </w:tcPr>
          <w:p w:rsidR="00271496" w:rsidRDefault="00271496">
            <w:pPr>
              <w:jc w:val="center"/>
              <w:rPr>
                <w:rFonts w:hint="eastAsia"/>
              </w:rPr>
            </w:pPr>
          </w:p>
        </w:tc>
      </w:tr>
    </w:tbl>
    <w:p w:rsidR="00271496" w:rsidRDefault="00E50F44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-5940425</wp:posOffset>
                </wp:positionV>
                <wp:extent cx="1349375" cy="425450"/>
                <wp:effectExtent l="3810" t="0" r="0" b="0"/>
                <wp:wrapNone/>
                <wp:docPr id="72754384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496" w:rsidRDefault="00271496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氏名又は</w:t>
                            </w:r>
                            <w:r>
                              <w:rPr>
                                <w:rFonts w:hint="eastAsia"/>
                                <w:spacing w:val="152"/>
                                <w:kern w:val="0"/>
                                <w:fitText w:val="725" w:id="-166540851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fitText w:val="725" w:id="-1665408512"/>
                              </w:rPr>
                              <w:t>称</w:t>
                            </w:r>
                          </w:p>
                          <w:p w:rsidR="00271496" w:rsidRDefault="00271496">
                            <w:pPr>
                              <w:spacing w:line="240" w:lineRule="exact"/>
                              <w:ind w:firstLineChars="50" w:firstLine="12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（代表者名）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.75pt;margin-top:-467.75pt;width:106.25pt;height:3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" filled="f" stroked="f">
                <v:textbox>
                  <w:txbxContent>
                    <w:p w:rsidR="00271496" w:rsidRDefault="00271496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氏名又は</w:t>
                      </w:r>
                      <w:r>
                        <w:rPr>
                          <w:rFonts w:hint="eastAsia"/>
                          <w:spacing w:val="152"/>
                          <w:kern w:val="0"/>
                          <w:fitText w:val="725" w:id="-1665408512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fitText w:val="725" w:id="-1665408512"/>
                        </w:rPr>
                        <w:t>称</w:t>
                      </w:r>
                    </w:p>
                    <w:p w:rsidR="00271496" w:rsidRDefault="00271496">
                      <w:pPr>
                        <w:spacing w:line="240" w:lineRule="exact"/>
                        <w:ind w:firstLineChars="50" w:firstLine="12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（代表者名）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-4196080</wp:posOffset>
                </wp:positionV>
                <wp:extent cx="1316990" cy="415290"/>
                <wp:effectExtent l="0" t="0" r="0" b="0"/>
                <wp:wrapNone/>
                <wp:docPr id="17070472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496" w:rsidRDefault="00271496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第601条第1項</w:t>
                            </w:r>
                          </w:p>
                          <w:p w:rsidR="00271496" w:rsidRDefault="00271496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第602条第1項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10.55pt;margin-top:-330.4pt;width:103.7pt;height:3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" filled="f" stroked="f">
                <v:textbox>
                  <w:txbxContent>
                    <w:p w:rsidR="00271496" w:rsidRDefault="00271496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第601条第1項</w:t>
                      </w:r>
                    </w:p>
                    <w:p w:rsidR="00271496" w:rsidRDefault="00271496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第602条第1項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-4516755</wp:posOffset>
                </wp:positionV>
                <wp:extent cx="3044190" cy="425450"/>
                <wp:effectExtent l="635" t="1905" r="3175" b="1270"/>
                <wp:wrapNone/>
                <wp:docPr id="174458818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19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496" w:rsidRDefault="00271496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して使用すること</w:t>
                            </w:r>
                          </w:p>
                          <w:p w:rsidR="00271496" w:rsidRDefault="00271496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602条第1項に規定する譲渡をすること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9.5pt;margin-top:-355.65pt;width:239.7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" filled="f" stroked="f">
                <v:textbox>
                  <w:txbxContent>
                    <w:p w:rsidR="00271496" w:rsidRDefault="00271496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して使用すること</w:t>
                      </w:r>
                    </w:p>
                    <w:p w:rsidR="00271496" w:rsidRDefault="00271496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602条第1項に規定する譲渡をすること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-4834255</wp:posOffset>
                </wp:positionV>
                <wp:extent cx="1189355" cy="395605"/>
                <wp:effectExtent l="1905" t="0" r="0" b="0"/>
                <wp:wrapNone/>
                <wp:docPr id="212071768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496" w:rsidRDefault="00271496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非課税土地と</w:t>
                            </w:r>
                          </w:p>
                          <w:p w:rsidR="00271496" w:rsidRDefault="00271496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51"/>
                                <w:kern w:val="0"/>
                                <w:fitText w:val="1463" w:id="-1665411581"/>
                              </w:rPr>
                              <w:t>地方税法</w:t>
                            </w:r>
                            <w:r>
                              <w:rPr>
                                <w:rFonts w:hint="eastAsia"/>
                                <w:spacing w:val="2"/>
                                <w:kern w:val="0"/>
                                <w:fitText w:val="1463" w:id="-1665411581"/>
                              </w:rPr>
                              <w:t>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325.35pt;margin-top:-380.65pt;width:93.65pt;height:3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" filled="f" stroked="f">
                <v:textbox>
                  <w:txbxContent>
                    <w:p w:rsidR="00271496" w:rsidRDefault="00271496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非課税土地と</w:t>
                      </w:r>
                    </w:p>
                    <w:p w:rsidR="00271496" w:rsidRDefault="00271496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51"/>
                          <w:kern w:val="0"/>
                          <w:fitText w:val="1463" w:id="-1665411581"/>
                        </w:rPr>
                        <w:t>地方税法</w:t>
                      </w:r>
                      <w:r>
                        <w:rPr>
                          <w:rFonts w:hint="eastAsia"/>
                          <w:spacing w:val="2"/>
                          <w:kern w:val="0"/>
                          <w:fitText w:val="1463" w:id="-1665411581"/>
                        </w:rPr>
                        <w:t>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-7056755</wp:posOffset>
                </wp:positionV>
                <wp:extent cx="1062990" cy="415290"/>
                <wp:effectExtent l="0" t="0" r="0" b="0"/>
                <wp:wrapNone/>
                <wp:docPr id="11873080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496" w:rsidRDefault="00271496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非課税土地</w:t>
                            </w:r>
                          </w:p>
                          <w:p w:rsidR="00271496" w:rsidRDefault="00271496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64"/>
                                <w:kern w:val="0"/>
                                <w:fitText w:val="1225" w:id="-1665357312"/>
                              </w:rPr>
                              <w:t>特別譲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fitText w:val="1225" w:id="-1665357312"/>
                              </w:rPr>
                              <w:t>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184.8pt;margin-top:-555.65pt;width:83.7pt;height:3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" filled="f" stroked="f">
                <v:textbox>
                  <w:txbxContent>
                    <w:p w:rsidR="00271496" w:rsidRDefault="00271496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非課税土地</w:t>
                      </w:r>
                    </w:p>
                    <w:p w:rsidR="00271496" w:rsidRDefault="00271496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64"/>
                          <w:kern w:val="0"/>
                          <w:fitText w:val="1225" w:id="-1665357312"/>
                        </w:rPr>
                        <w:t>特別譲</w:t>
                      </w:r>
                      <w:r>
                        <w:rPr>
                          <w:rFonts w:hint="eastAsia"/>
                          <w:spacing w:val="1"/>
                          <w:kern w:val="0"/>
                          <w:fitText w:val="1225" w:id="-1665357312"/>
                        </w:rPr>
                        <w:t>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71496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F44" w:rsidRDefault="00E50F44">
      <w:r>
        <w:separator/>
      </w:r>
    </w:p>
  </w:endnote>
  <w:endnote w:type="continuationSeparator" w:id="0">
    <w:p w:rsidR="00E50F44" w:rsidRDefault="00E5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F44" w:rsidRDefault="00E50F44">
      <w:r>
        <w:separator/>
      </w:r>
    </w:p>
  </w:footnote>
  <w:footnote w:type="continuationSeparator" w:id="0">
    <w:p w:rsidR="00E50F44" w:rsidRDefault="00E50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B9"/>
    <w:rsid w:val="00271496"/>
    <w:rsid w:val="00E50F44"/>
    <w:rsid w:val="00F5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77BE01-1DE4-4F97-A2FE-FB7C341B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2005-12-23T07:03:00Z</cp:lastPrinted>
  <dcterms:created xsi:type="dcterms:W3CDTF">2025-05-23T04:23:00Z</dcterms:created>
  <dcterms:modified xsi:type="dcterms:W3CDTF">2025-05-23T04:23:00Z</dcterms:modified>
</cp:coreProperties>
</file>