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C1" w:rsidRDefault="00660CC1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60CC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8505" w:type="dxa"/>
          </w:tcPr>
          <w:p w:rsidR="00660CC1" w:rsidRDefault="00660CC1">
            <w:pPr>
              <w:rPr>
                <w:rFonts w:hint="eastAsia"/>
              </w:rPr>
            </w:pPr>
          </w:p>
          <w:p w:rsidR="00660CC1" w:rsidRDefault="00660CC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40"/>
              </w:rPr>
              <w:t>抑留犬の公</w:t>
            </w:r>
            <w:r>
              <w:rPr>
                <w:rFonts w:hint="eastAsia"/>
              </w:rPr>
              <w:t>示</w:t>
            </w:r>
          </w:p>
          <w:p w:rsidR="00660CC1" w:rsidRDefault="00660CC1">
            <w:pPr>
              <w:spacing w:line="300" w:lineRule="auto"/>
              <w:rPr>
                <w:rFonts w:hint="eastAsia"/>
              </w:rPr>
            </w:pP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  <w:kern w:val="0"/>
              </w:rPr>
            </w:pPr>
            <w:r>
              <w:rPr>
                <w:rFonts w:hint="eastAsia"/>
                <w:spacing w:val="276"/>
                <w:kern w:val="0"/>
                <w:fitText w:val="972" w:id="-1666546432"/>
              </w:rPr>
              <w:t>種</w:t>
            </w:r>
            <w:r>
              <w:rPr>
                <w:rFonts w:hint="eastAsia"/>
                <w:kern w:val="0"/>
                <w:fitText w:val="972" w:id="-1666546432"/>
              </w:rPr>
              <w:t>類</w:t>
            </w: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66546431"/>
              </w:rPr>
              <w:t>性</w:t>
            </w:r>
            <w:r>
              <w:rPr>
                <w:rFonts w:hint="eastAsia"/>
                <w:fitText w:val="972" w:id="-1666546431"/>
              </w:rPr>
              <w:t>別</w:t>
            </w: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66546176"/>
              </w:rPr>
              <w:t>年</w:t>
            </w:r>
            <w:r>
              <w:rPr>
                <w:rFonts w:hint="eastAsia"/>
                <w:fitText w:val="972" w:id="-1666546176"/>
              </w:rPr>
              <w:t>齢</w:t>
            </w: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66546175"/>
              </w:rPr>
              <w:t>毛</w:t>
            </w:r>
            <w:r>
              <w:rPr>
                <w:rFonts w:hint="eastAsia"/>
                <w:fitText w:val="972" w:id="-1666546175"/>
              </w:rPr>
              <w:t>色</w:t>
            </w: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  <w:r>
              <w:rPr>
                <w:rFonts w:hint="eastAsia"/>
              </w:rPr>
              <w:t>捕獲</w:t>
            </w:r>
            <w:r w:rsidR="00690740">
              <w:rPr>
                <w:rFonts w:hint="eastAsia"/>
              </w:rPr>
              <w:t>場所</w:t>
            </w: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</w:p>
          <w:p w:rsidR="00660CC1" w:rsidRDefault="00690740">
            <w:pPr>
              <w:spacing w:line="300" w:lineRule="auto"/>
              <w:ind w:leftChars="350" w:left="902"/>
              <w:rPr>
                <w:rFonts w:hint="eastAsia"/>
              </w:rPr>
            </w:pPr>
            <w:r>
              <w:rPr>
                <w:rFonts w:hint="eastAsia"/>
              </w:rPr>
              <w:t>捕獲日時</w:t>
            </w: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  <w:r>
              <w:rPr>
                <w:rFonts w:hint="eastAsia"/>
              </w:rPr>
              <w:t>抑留場所</w:t>
            </w: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</w:p>
          <w:p w:rsidR="00660CC1" w:rsidRDefault="00660CC1">
            <w:pPr>
              <w:spacing w:line="300" w:lineRule="auto"/>
              <w:ind w:leftChars="350" w:left="902"/>
              <w:rPr>
                <w:rFonts w:hint="eastAsia"/>
              </w:rPr>
            </w:pPr>
          </w:p>
          <w:p w:rsidR="00660CC1" w:rsidRDefault="00660CC1">
            <w:pPr>
              <w:autoSpaceDN w:val="0"/>
              <w:spacing w:beforeLines="50" w:before="167" w:line="300" w:lineRule="auto"/>
              <w:ind w:leftChars="50" w:left="129" w:rightChars="50" w:right="129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狂犬病予防法（第18条第2項において準用する）第6条第8項の規定により、上記のとおり公示する。</w:t>
            </w:r>
          </w:p>
          <w:p w:rsidR="00660CC1" w:rsidRDefault="00660CC1">
            <w:pPr>
              <w:spacing w:line="300" w:lineRule="auto"/>
              <w:ind w:leftChars="50" w:left="129" w:right="50"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犬の所有者は、　　　　　保健所へ　　年　　月　　日までに返還請求の手続をしてください。</w:t>
            </w:r>
          </w:p>
          <w:p w:rsidR="00660CC1" w:rsidRDefault="00660CC1">
            <w:pPr>
              <w:ind w:leftChars="50" w:left="129" w:firstLineChars="100" w:firstLine="258"/>
              <w:rPr>
                <w:rFonts w:hint="eastAsia"/>
              </w:rPr>
            </w:pPr>
          </w:p>
          <w:p w:rsidR="00660CC1" w:rsidRDefault="00660CC1">
            <w:pPr>
              <w:spacing w:line="300" w:lineRule="auto"/>
              <w:ind w:leftChars="750" w:left="1933" w:right="5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60CC1" w:rsidRDefault="00660CC1">
            <w:pPr>
              <w:spacing w:line="300" w:lineRule="auto"/>
              <w:ind w:leftChars="750" w:left="1933" w:right="51"/>
              <w:rPr>
                <w:rFonts w:hint="eastAsia"/>
              </w:rPr>
            </w:pPr>
          </w:p>
          <w:p w:rsidR="00660CC1" w:rsidRDefault="00660CC1">
            <w:pPr>
              <w:ind w:rightChars="150" w:right="38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60CC1" w:rsidRDefault="00660CC1">
            <w:pPr>
              <w:rPr>
                <w:rFonts w:hint="eastAsia"/>
              </w:rPr>
            </w:pPr>
          </w:p>
          <w:p w:rsidR="00660CC1" w:rsidRDefault="00660CC1">
            <w:pPr>
              <w:rPr>
                <w:rFonts w:hint="eastAsia"/>
              </w:rPr>
            </w:pPr>
          </w:p>
          <w:p w:rsidR="00660CC1" w:rsidRDefault="00660CC1">
            <w:pPr>
              <w:rPr>
                <w:rFonts w:hint="eastAsia"/>
              </w:rPr>
            </w:pPr>
          </w:p>
          <w:p w:rsidR="00660CC1" w:rsidRDefault="00660CC1">
            <w:pPr>
              <w:rPr>
                <w:rFonts w:hint="eastAsia"/>
              </w:rPr>
            </w:pPr>
          </w:p>
        </w:tc>
      </w:tr>
    </w:tbl>
    <w:p w:rsidR="00660CC1" w:rsidRDefault="00660CC1">
      <w:pPr>
        <w:rPr>
          <w:rFonts w:hint="eastAsia"/>
        </w:rPr>
      </w:pPr>
    </w:p>
    <w:sectPr w:rsidR="00660CC1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C1" w:rsidRDefault="00660CC1">
      <w:r>
        <w:separator/>
      </w:r>
    </w:p>
  </w:endnote>
  <w:endnote w:type="continuationSeparator" w:id="0">
    <w:p w:rsidR="00660CC1" w:rsidRDefault="0066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C1" w:rsidRDefault="00660CC1">
      <w:r>
        <w:separator/>
      </w:r>
    </w:p>
  </w:footnote>
  <w:footnote w:type="continuationSeparator" w:id="0">
    <w:p w:rsidR="00660CC1" w:rsidRDefault="0066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40"/>
    <w:rsid w:val="00660CC1"/>
    <w:rsid w:val="00690740"/>
    <w:rsid w:val="0087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36461F3E-1CF3-4A83-A7CA-E86DFA7D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2005-12-21T01:21:00Z</cp:lastPrinted>
  <dcterms:created xsi:type="dcterms:W3CDTF">2025-08-27T00:03:00Z</dcterms:created>
  <dcterms:modified xsi:type="dcterms:W3CDTF">2025-08-27T00:03:00Z</dcterms:modified>
</cp:coreProperties>
</file>