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958" w:rsidRPr="009D2958" w:rsidRDefault="00203994" w:rsidP="009D2958">
      <w:pPr>
        <w:rPr>
          <w:rFonts w:ascii="ＭＳ 明朝" w:eastAsia="ＭＳ 明朝" w:hAnsi="ＭＳ 明朝"/>
          <w:sz w:val="22"/>
        </w:rPr>
      </w:pPr>
      <w:r>
        <w:rPr>
          <w:rFonts w:ascii="ＭＳ 明朝" w:eastAsia="ＭＳ 明朝" w:hAnsi="ＭＳ 明朝" w:hint="eastAsia"/>
          <w:sz w:val="22"/>
        </w:rPr>
        <w:t>様式</w:t>
      </w:r>
      <w:r w:rsidR="009D2958" w:rsidRPr="009D2958">
        <w:rPr>
          <w:rFonts w:ascii="ＭＳ 明朝" w:eastAsia="ＭＳ 明朝" w:hAnsi="ＭＳ 明朝" w:hint="eastAsia"/>
          <w:sz w:val="22"/>
        </w:rPr>
        <w:t>第７号（第３条関係）</w:t>
      </w:r>
    </w:p>
    <w:p w:rsidR="009D2958" w:rsidRPr="009D2958" w:rsidRDefault="009D2958" w:rsidP="009D2958">
      <w:pPr>
        <w:wordWrap w:val="0"/>
        <w:jc w:val="right"/>
        <w:rPr>
          <w:rFonts w:ascii="ＭＳ 明朝" w:eastAsia="ＭＳ 明朝" w:hAnsi="ＭＳ 明朝"/>
          <w:sz w:val="22"/>
        </w:rPr>
      </w:pPr>
      <w:r w:rsidRPr="009D2958">
        <w:rPr>
          <w:rFonts w:ascii="ＭＳ 明朝" w:eastAsia="ＭＳ 明朝" w:hAnsi="ＭＳ 明朝" w:hint="eastAsia"/>
          <w:sz w:val="22"/>
        </w:rPr>
        <w:t>第</w:t>
      </w:r>
      <w:r>
        <w:rPr>
          <w:rFonts w:ascii="ＭＳ 明朝" w:eastAsia="ＭＳ 明朝" w:hAnsi="ＭＳ 明朝" w:hint="eastAsia"/>
          <w:sz w:val="22"/>
        </w:rPr>
        <w:t xml:space="preserve">　　　</w:t>
      </w:r>
      <w:r w:rsidRPr="009D2958">
        <w:rPr>
          <w:rFonts w:ascii="ＭＳ 明朝" w:eastAsia="ＭＳ 明朝" w:hAnsi="ＭＳ 明朝"/>
          <w:sz w:val="22"/>
        </w:rPr>
        <w:t>号</w:t>
      </w:r>
      <w:r>
        <w:rPr>
          <w:rFonts w:ascii="ＭＳ 明朝" w:eastAsia="ＭＳ 明朝" w:hAnsi="ＭＳ 明朝" w:hint="eastAsia"/>
          <w:sz w:val="22"/>
        </w:rPr>
        <w:t xml:space="preserve">　</w:t>
      </w:r>
    </w:p>
    <w:p w:rsidR="009D2958" w:rsidRDefault="009D2958" w:rsidP="009D2958">
      <w:pPr>
        <w:wordWrap w:val="0"/>
        <w:jc w:val="right"/>
        <w:rPr>
          <w:rFonts w:ascii="ＭＳ 明朝" w:eastAsia="ＭＳ 明朝" w:hAnsi="ＭＳ 明朝"/>
          <w:sz w:val="22"/>
        </w:rPr>
      </w:pPr>
      <w:r w:rsidRPr="009D2958">
        <w:rPr>
          <w:rFonts w:ascii="ＭＳ 明朝" w:eastAsia="ＭＳ 明朝" w:hAnsi="ＭＳ 明朝" w:hint="eastAsia"/>
          <w:sz w:val="22"/>
        </w:rPr>
        <w:t>年</w:t>
      </w:r>
      <w:r>
        <w:rPr>
          <w:rFonts w:ascii="ＭＳ 明朝" w:eastAsia="ＭＳ 明朝" w:hAnsi="ＭＳ 明朝" w:hint="eastAsia"/>
          <w:sz w:val="22"/>
        </w:rPr>
        <w:t xml:space="preserve">　　　</w:t>
      </w:r>
      <w:r w:rsidRPr="009D2958">
        <w:rPr>
          <w:rFonts w:ascii="ＭＳ 明朝" w:eastAsia="ＭＳ 明朝" w:hAnsi="ＭＳ 明朝"/>
          <w:sz w:val="22"/>
        </w:rPr>
        <w:t>月</w:t>
      </w:r>
      <w:r>
        <w:rPr>
          <w:rFonts w:ascii="ＭＳ 明朝" w:eastAsia="ＭＳ 明朝" w:hAnsi="ＭＳ 明朝" w:hint="eastAsia"/>
          <w:sz w:val="22"/>
        </w:rPr>
        <w:t xml:space="preserve">　　　</w:t>
      </w:r>
      <w:r w:rsidRPr="009D2958">
        <w:rPr>
          <w:rFonts w:ascii="ＭＳ 明朝" w:eastAsia="ＭＳ 明朝" w:hAnsi="ＭＳ 明朝"/>
          <w:sz w:val="22"/>
        </w:rPr>
        <w:t>日</w:t>
      </w:r>
      <w:r>
        <w:rPr>
          <w:rFonts w:ascii="ＭＳ 明朝" w:eastAsia="ＭＳ 明朝" w:hAnsi="ＭＳ 明朝" w:hint="eastAsia"/>
          <w:sz w:val="22"/>
        </w:rPr>
        <w:t xml:space="preserve">　</w:t>
      </w:r>
    </w:p>
    <w:p w:rsidR="00203994" w:rsidRPr="009D2958" w:rsidRDefault="00203994" w:rsidP="00203994">
      <w:pPr>
        <w:jc w:val="right"/>
        <w:rPr>
          <w:rFonts w:ascii="ＭＳ 明朝" w:eastAsia="ＭＳ 明朝" w:hAnsi="ＭＳ 明朝"/>
          <w:sz w:val="22"/>
        </w:rPr>
      </w:pPr>
    </w:p>
    <w:p w:rsidR="009D2958" w:rsidRDefault="009D2958" w:rsidP="009D2958">
      <w:pPr>
        <w:rPr>
          <w:rFonts w:ascii="ＭＳ 明朝" w:eastAsia="ＭＳ 明朝" w:hAnsi="ＭＳ 明朝"/>
          <w:sz w:val="22"/>
        </w:rPr>
      </w:pPr>
      <w:r>
        <w:rPr>
          <w:rFonts w:ascii="ＭＳ 明朝" w:eastAsia="ＭＳ 明朝" w:hAnsi="ＭＳ 明朝" w:hint="eastAsia"/>
          <w:sz w:val="22"/>
        </w:rPr>
        <w:t xml:space="preserve">　　　　　　　　　　　　</w:t>
      </w:r>
      <w:r w:rsidRPr="009D2958">
        <w:rPr>
          <w:rFonts w:ascii="ＭＳ 明朝" w:eastAsia="ＭＳ 明朝" w:hAnsi="ＭＳ 明朝" w:hint="eastAsia"/>
          <w:sz w:val="22"/>
        </w:rPr>
        <w:t>様</w:t>
      </w:r>
    </w:p>
    <w:p w:rsidR="009D2958" w:rsidRPr="009D2958" w:rsidRDefault="009D2958" w:rsidP="009D2958">
      <w:pPr>
        <w:rPr>
          <w:rFonts w:ascii="ＭＳ 明朝" w:eastAsia="ＭＳ 明朝" w:hAnsi="ＭＳ 明朝"/>
          <w:sz w:val="22"/>
        </w:rPr>
      </w:pPr>
    </w:p>
    <w:p w:rsidR="009D2958" w:rsidRDefault="009D2958" w:rsidP="009D2958">
      <w:pPr>
        <w:wordWrap w:val="0"/>
        <w:jc w:val="right"/>
        <w:rPr>
          <w:rFonts w:ascii="ＭＳ 明朝" w:eastAsia="ＭＳ 明朝" w:hAnsi="ＭＳ 明朝"/>
          <w:sz w:val="22"/>
        </w:rPr>
      </w:pPr>
      <w:r>
        <w:rPr>
          <w:rFonts w:ascii="ＭＳ 明朝" w:eastAsia="ＭＳ 明朝" w:hAnsi="ＭＳ 明朝" w:hint="eastAsia"/>
          <w:sz w:val="22"/>
        </w:rPr>
        <w:t>産山村</w:t>
      </w:r>
      <w:r w:rsidRPr="009D2958">
        <w:rPr>
          <w:rFonts w:ascii="ＭＳ 明朝" w:eastAsia="ＭＳ 明朝" w:hAnsi="ＭＳ 明朝" w:hint="eastAsia"/>
          <w:sz w:val="22"/>
        </w:rPr>
        <w:t>長</w:t>
      </w:r>
      <w:r>
        <w:rPr>
          <w:rFonts w:ascii="ＭＳ 明朝" w:eastAsia="ＭＳ 明朝" w:hAnsi="ＭＳ 明朝" w:hint="eastAsia"/>
          <w:sz w:val="22"/>
        </w:rPr>
        <w:t xml:space="preserve">　　　　　　　　</w:t>
      </w:r>
      <w:r w:rsidRPr="009D2958">
        <w:rPr>
          <w:rFonts w:ascii="ＭＳ 明朝" w:eastAsia="ＭＳ 明朝" w:hAnsi="ＭＳ 明朝"/>
          <w:sz w:val="22"/>
        </w:rPr>
        <w:t xml:space="preserve"> 印</w:t>
      </w:r>
      <w:r>
        <w:rPr>
          <w:rFonts w:ascii="ＭＳ 明朝" w:eastAsia="ＭＳ 明朝" w:hAnsi="ＭＳ 明朝" w:hint="eastAsia"/>
          <w:sz w:val="22"/>
        </w:rPr>
        <w:t xml:space="preserve">　　</w:t>
      </w:r>
    </w:p>
    <w:p w:rsidR="009D2958" w:rsidRPr="009D2958" w:rsidRDefault="009D2958" w:rsidP="009D2958">
      <w:pPr>
        <w:jc w:val="right"/>
        <w:rPr>
          <w:rFonts w:ascii="ＭＳ 明朝" w:eastAsia="ＭＳ 明朝" w:hAnsi="ＭＳ 明朝"/>
          <w:sz w:val="22"/>
        </w:rPr>
      </w:pPr>
    </w:p>
    <w:p w:rsidR="009D2958" w:rsidRDefault="009D2958" w:rsidP="009D2958">
      <w:pPr>
        <w:jc w:val="center"/>
        <w:rPr>
          <w:rFonts w:ascii="ＭＳ 明朝" w:eastAsia="ＭＳ 明朝" w:hAnsi="ＭＳ 明朝"/>
          <w:sz w:val="24"/>
        </w:rPr>
      </w:pPr>
      <w:r w:rsidRPr="009D2958">
        <w:rPr>
          <w:rFonts w:ascii="ＭＳ 明朝" w:eastAsia="ＭＳ 明朝" w:hAnsi="ＭＳ 明朝" w:hint="eastAsia"/>
          <w:sz w:val="24"/>
        </w:rPr>
        <w:t>伐採及び伐採後の造林の計画の適合通知書</w:t>
      </w:r>
    </w:p>
    <w:p w:rsidR="009D2958" w:rsidRDefault="009D2958" w:rsidP="009D2958">
      <w:pPr>
        <w:rPr>
          <w:rFonts w:ascii="ＭＳ 明朝" w:eastAsia="ＭＳ 明朝" w:hAnsi="ＭＳ 明朝"/>
          <w:sz w:val="22"/>
        </w:rPr>
      </w:pPr>
    </w:p>
    <w:p w:rsidR="009D2958" w:rsidRPr="009D2958" w:rsidRDefault="009D2958" w:rsidP="009D2958">
      <w:pPr>
        <w:ind w:firstLineChars="300" w:firstLine="660"/>
        <w:rPr>
          <w:rFonts w:ascii="ＭＳ 明朝" w:eastAsia="ＭＳ 明朝" w:hAnsi="ＭＳ 明朝"/>
          <w:sz w:val="22"/>
        </w:rPr>
      </w:pPr>
      <w:r w:rsidRPr="009D2958">
        <w:rPr>
          <w:rFonts w:ascii="ＭＳ 明朝" w:eastAsia="ＭＳ 明朝" w:hAnsi="ＭＳ 明朝" w:hint="eastAsia"/>
          <w:sz w:val="22"/>
        </w:rPr>
        <w:t>年</w:t>
      </w:r>
      <w:r>
        <w:rPr>
          <w:rFonts w:ascii="ＭＳ 明朝" w:eastAsia="ＭＳ 明朝" w:hAnsi="ＭＳ 明朝" w:hint="eastAsia"/>
          <w:sz w:val="22"/>
        </w:rPr>
        <w:t xml:space="preserve">　　　</w:t>
      </w:r>
      <w:r w:rsidRPr="009D2958">
        <w:rPr>
          <w:rFonts w:ascii="ＭＳ 明朝" w:eastAsia="ＭＳ 明朝" w:hAnsi="ＭＳ 明朝"/>
          <w:sz w:val="22"/>
        </w:rPr>
        <w:t>月</w:t>
      </w:r>
      <w:r>
        <w:rPr>
          <w:rFonts w:ascii="ＭＳ 明朝" w:eastAsia="ＭＳ 明朝" w:hAnsi="ＭＳ 明朝" w:hint="eastAsia"/>
          <w:sz w:val="22"/>
        </w:rPr>
        <w:t xml:space="preserve">　　　</w:t>
      </w:r>
      <w:r w:rsidRPr="009D2958">
        <w:rPr>
          <w:rFonts w:ascii="ＭＳ 明朝" w:eastAsia="ＭＳ 明朝" w:hAnsi="ＭＳ 明朝"/>
          <w:sz w:val="22"/>
        </w:rPr>
        <w:t>日に提出のあった伐採及び伐採後の造林の届出書に記載された下記の伐採及び伐採</w:t>
      </w:r>
      <w:r w:rsidRPr="009D2958">
        <w:rPr>
          <w:rFonts w:ascii="ＭＳ 明朝" w:eastAsia="ＭＳ 明朝" w:hAnsi="ＭＳ 明朝" w:hint="eastAsia"/>
          <w:sz w:val="22"/>
        </w:rPr>
        <w:t>後の造林の計画は、</w:t>
      </w:r>
      <w:r w:rsidR="00203994">
        <w:rPr>
          <w:rFonts w:ascii="ＭＳ 明朝" w:eastAsia="ＭＳ 明朝" w:hAnsi="ＭＳ 明朝" w:hint="eastAsia"/>
          <w:sz w:val="22"/>
        </w:rPr>
        <w:t>産山村</w:t>
      </w:r>
      <w:r w:rsidRPr="009D2958">
        <w:rPr>
          <w:rFonts w:ascii="ＭＳ 明朝" w:eastAsia="ＭＳ 明朝" w:hAnsi="ＭＳ 明朝" w:hint="eastAsia"/>
          <w:sz w:val="22"/>
        </w:rPr>
        <w:t>森林整備計画に適合すると認められるので通知</w:t>
      </w:r>
      <w:r w:rsidR="006522D5">
        <w:rPr>
          <w:rFonts w:ascii="ＭＳ 明朝" w:eastAsia="ＭＳ 明朝" w:hAnsi="ＭＳ 明朝" w:hint="eastAsia"/>
          <w:sz w:val="22"/>
        </w:rPr>
        <w:t>します</w:t>
      </w:r>
      <w:r w:rsidRPr="009D2958">
        <w:rPr>
          <w:rFonts w:ascii="ＭＳ 明朝" w:eastAsia="ＭＳ 明朝" w:hAnsi="ＭＳ 明朝" w:hint="eastAsia"/>
          <w:sz w:val="22"/>
        </w:rPr>
        <w:t>。</w:t>
      </w:r>
    </w:p>
    <w:p w:rsidR="009D2958" w:rsidRPr="009D2958" w:rsidRDefault="009D2958" w:rsidP="009D2958">
      <w:pPr>
        <w:jc w:val="center"/>
        <w:rPr>
          <w:rFonts w:ascii="ＭＳ 明朝" w:eastAsia="ＭＳ 明朝" w:hAnsi="ＭＳ 明朝"/>
          <w:sz w:val="22"/>
        </w:rPr>
      </w:pPr>
      <w:r w:rsidRPr="009D2958">
        <w:rPr>
          <w:rFonts w:ascii="ＭＳ 明朝" w:eastAsia="ＭＳ 明朝" w:hAnsi="ＭＳ 明朝" w:hint="eastAsia"/>
          <w:sz w:val="22"/>
        </w:rPr>
        <w:t>記</w:t>
      </w:r>
    </w:p>
    <w:p w:rsidR="002F0C2E" w:rsidRDefault="009D2958" w:rsidP="002F0C2E">
      <w:pPr>
        <w:rPr>
          <w:rFonts w:ascii="ＭＳ 明朝" w:eastAsia="ＭＳ 明朝" w:hAnsi="ＭＳ 明朝"/>
          <w:sz w:val="22"/>
        </w:rPr>
      </w:pPr>
      <w:r w:rsidRPr="009D2958">
        <w:rPr>
          <w:rFonts w:ascii="ＭＳ 明朝" w:eastAsia="ＭＳ 明朝" w:hAnsi="ＭＳ 明朝" w:hint="eastAsia"/>
          <w:sz w:val="22"/>
        </w:rPr>
        <w:t>提出された伐採及び伐採後の造林の届出の概要</w:t>
      </w:r>
    </w:p>
    <w:p w:rsidR="002F0C2E" w:rsidRDefault="009D2958" w:rsidP="002F0C2E">
      <w:pPr>
        <w:ind w:leftChars="100" w:left="210"/>
        <w:rPr>
          <w:rFonts w:ascii="ＭＳ 明朝" w:eastAsia="ＭＳ 明朝" w:hAnsi="ＭＳ 明朝"/>
          <w:sz w:val="22"/>
        </w:rPr>
      </w:pPr>
      <w:r w:rsidRPr="009D2958">
        <w:rPr>
          <w:rFonts w:ascii="ＭＳ 明朝" w:eastAsia="ＭＳ 明朝" w:hAnsi="ＭＳ 明朝" w:hint="eastAsia"/>
          <w:sz w:val="22"/>
        </w:rPr>
        <w:t>森林の所在場所：</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110"/>
          <w:kern w:val="0"/>
          <w:sz w:val="22"/>
          <w:fitText w:val="1540" w:id="-1728890112"/>
        </w:rPr>
        <w:t>伐採面</w:t>
      </w:r>
      <w:r w:rsidRPr="002F0C2E">
        <w:rPr>
          <w:rFonts w:ascii="ＭＳ 明朝" w:eastAsia="ＭＳ 明朝" w:hAnsi="ＭＳ 明朝" w:hint="eastAsia"/>
          <w:kern w:val="0"/>
          <w:sz w:val="22"/>
          <w:fitText w:val="1540" w:id="-1728890112"/>
        </w:rPr>
        <w:t>積</w:t>
      </w:r>
      <w:r w:rsidRPr="009D2958">
        <w:rPr>
          <w:rFonts w:ascii="ＭＳ 明朝" w:eastAsia="ＭＳ 明朝" w:hAnsi="ＭＳ 明朝" w:hint="eastAsia"/>
          <w:sz w:val="22"/>
        </w:rPr>
        <w:t>：</w:t>
      </w:r>
      <w:r>
        <w:rPr>
          <w:rFonts w:ascii="ＭＳ 明朝" w:eastAsia="ＭＳ 明朝" w:hAnsi="ＭＳ 明朝" w:hint="eastAsia"/>
          <w:sz w:val="22"/>
        </w:rPr>
        <w:t xml:space="preserve">　　　</w:t>
      </w:r>
      <w:r w:rsidRPr="009D2958">
        <w:rPr>
          <w:rFonts w:ascii="ＭＳ 明朝" w:eastAsia="ＭＳ 明朝" w:hAnsi="ＭＳ 明朝"/>
          <w:sz w:val="22"/>
        </w:rPr>
        <w:t>ｈａ</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110"/>
          <w:kern w:val="0"/>
          <w:sz w:val="22"/>
          <w:fitText w:val="1540" w:id="-1728888320"/>
        </w:rPr>
        <w:t>伐採方</w:t>
      </w:r>
      <w:r w:rsidRPr="002F0C2E">
        <w:rPr>
          <w:rFonts w:ascii="ＭＳ 明朝" w:eastAsia="ＭＳ 明朝" w:hAnsi="ＭＳ 明朝" w:hint="eastAsia"/>
          <w:kern w:val="0"/>
          <w:sz w:val="22"/>
          <w:fitText w:val="1540" w:id="-1728888320"/>
        </w:rPr>
        <w:t>法</w:t>
      </w:r>
      <w:r w:rsidRPr="009D2958">
        <w:rPr>
          <w:rFonts w:ascii="ＭＳ 明朝" w:eastAsia="ＭＳ 明朝" w:hAnsi="ＭＳ 明朝" w:hint="eastAsia"/>
          <w:sz w:val="22"/>
        </w:rPr>
        <w:t>：主伐・間伐</w:t>
      </w:r>
      <w:r>
        <w:rPr>
          <w:rFonts w:ascii="ＭＳ 明朝" w:eastAsia="ＭＳ 明朝" w:hAnsi="ＭＳ 明朝" w:hint="eastAsia"/>
          <w:sz w:val="22"/>
        </w:rPr>
        <w:t xml:space="preserve">　</w:t>
      </w:r>
      <w:r w:rsidRPr="009D2958">
        <w:rPr>
          <w:rFonts w:ascii="ＭＳ 明朝" w:eastAsia="ＭＳ 明朝" w:hAnsi="ＭＳ 明朝"/>
          <w:sz w:val="22"/>
        </w:rPr>
        <w:t>伐採率（</w:t>
      </w:r>
      <w:r>
        <w:rPr>
          <w:rFonts w:ascii="ＭＳ 明朝" w:eastAsia="ＭＳ 明朝" w:hAnsi="ＭＳ 明朝" w:hint="eastAsia"/>
          <w:sz w:val="22"/>
        </w:rPr>
        <w:t xml:space="preserve">　　　</w:t>
      </w:r>
      <w:r w:rsidRPr="009D2958">
        <w:rPr>
          <w:rFonts w:ascii="ＭＳ 明朝" w:eastAsia="ＭＳ 明朝" w:hAnsi="ＭＳ 明朝"/>
          <w:sz w:val="22"/>
        </w:rPr>
        <w:t>％）</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55"/>
          <w:kern w:val="0"/>
          <w:sz w:val="22"/>
          <w:fitText w:val="1540" w:id="-1728888573"/>
        </w:rPr>
        <w:t>伐採の期</w:t>
      </w:r>
      <w:r w:rsidRPr="002F0C2E">
        <w:rPr>
          <w:rFonts w:ascii="ＭＳ 明朝" w:eastAsia="ＭＳ 明朝" w:hAnsi="ＭＳ 明朝" w:hint="eastAsia"/>
          <w:kern w:val="0"/>
          <w:sz w:val="22"/>
          <w:fitText w:val="1540" w:id="-1728888573"/>
        </w:rPr>
        <w:t>間</w:t>
      </w:r>
      <w:r w:rsidRPr="009D2958">
        <w:rPr>
          <w:rFonts w:ascii="ＭＳ 明朝" w:eastAsia="ＭＳ 明朝" w:hAnsi="ＭＳ 明朝" w:hint="eastAsia"/>
          <w:sz w:val="22"/>
        </w:rPr>
        <w:t>：</w:t>
      </w:r>
      <w:r>
        <w:rPr>
          <w:rFonts w:ascii="ＭＳ 明朝" w:eastAsia="ＭＳ 明朝" w:hAnsi="ＭＳ 明朝" w:hint="eastAsia"/>
          <w:sz w:val="22"/>
        </w:rPr>
        <w:t xml:space="preserve">　　　</w:t>
      </w:r>
      <w:r w:rsidRPr="009D2958">
        <w:rPr>
          <w:rFonts w:ascii="ＭＳ 明朝" w:eastAsia="ＭＳ 明朝" w:hAnsi="ＭＳ 明朝"/>
          <w:sz w:val="22"/>
        </w:rPr>
        <w:t>年</w:t>
      </w:r>
      <w:r>
        <w:rPr>
          <w:rFonts w:ascii="ＭＳ 明朝" w:eastAsia="ＭＳ 明朝" w:hAnsi="ＭＳ 明朝" w:hint="eastAsia"/>
          <w:sz w:val="22"/>
        </w:rPr>
        <w:t xml:space="preserve">　　　</w:t>
      </w:r>
      <w:r w:rsidRPr="009D2958">
        <w:rPr>
          <w:rFonts w:ascii="ＭＳ 明朝" w:eastAsia="ＭＳ 明朝" w:hAnsi="ＭＳ 明朝"/>
          <w:sz w:val="22"/>
        </w:rPr>
        <w:t>月</w:t>
      </w:r>
      <w:r>
        <w:rPr>
          <w:rFonts w:ascii="ＭＳ 明朝" w:eastAsia="ＭＳ 明朝" w:hAnsi="ＭＳ 明朝" w:hint="eastAsia"/>
          <w:sz w:val="22"/>
        </w:rPr>
        <w:t xml:space="preserve">　　　</w:t>
      </w:r>
      <w:r w:rsidRPr="009D2958">
        <w:rPr>
          <w:rFonts w:ascii="ＭＳ 明朝" w:eastAsia="ＭＳ 明朝" w:hAnsi="ＭＳ 明朝"/>
          <w:sz w:val="22"/>
        </w:rPr>
        <w:t>日から</w:t>
      </w:r>
      <w:r>
        <w:rPr>
          <w:rFonts w:ascii="ＭＳ 明朝" w:eastAsia="ＭＳ 明朝" w:hAnsi="ＭＳ 明朝" w:hint="eastAsia"/>
          <w:sz w:val="22"/>
        </w:rPr>
        <w:t xml:space="preserve">　　　</w:t>
      </w:r>
      <w:r w:rsidRPr="009D2958">
        <w:rPr>
          <w:rFonts w:ascii="ＭＳ 明朝" w:eastAsia="ＭＳ 明朝" w:hAnsi="ＭＳ 明朝"/>
          <w:sz w:val="22"/>
        </w:rPr>
        <w:t>年</w:t>
      </w:r>
      <w:r>
        <w:rPr>
          <w:rFonts w:ascii="ＭＳ 明朝" w:eastAsia="ＭＳ 明朝" w:hAnsi="ＭＳ 明朝" w:hint="eastAsia"/>
          <w:sz w:val="22"/>
        </w:rPr>
        <w:t xml:space="preserve">　　　</w:t>
      </w:r>
      <w:r w:rsidRPr="009D2958">
        <w:rPr>
          <w:rFonts w:ascii="ＭＳ 明朝" w:eastAsia="ＭＳ 明朝" w:hAnsi="ＭＳ 明朝"/>
          <w:sz w:val="22"/>
        </w:rPr>
        <w:t>月</w:t>
      </w:r>
      <w:r>
        <w:rPr>
          <w:rFonts w:ascii="ＭＳ 明朝" w:eastAsia="ＭＳ 明朝" w:hAnsi="ＭＳ 明朝" w:hint="eastAsia"/>
          <w:sz w:val="22"/>
        </w:rPr>
        <w:t xml:space="preserve">　　　</w:t>
      </w:r>
      <w:r w:rsidRPr="009D2958">
        <w:rPr>
          <w:rFonts w:ascii="ＭＳ 明朝" w:eastAsia="ＭＳ 明朝" w:hAnsi="ＭＳ 明朝"/>
          <w:sz w:val="22"/>
        </w:rPr>
        <w:t>日まで</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110"/>
          <w:kern w:val="0"/>
          <w:sz w:val="22"/>
          <w:fitText w:val="1540" w:id="-1728888572"/>
        </w:rPr>
        <w:t>伐採樹</w:t>
      </w:r>
      <w:r w:rsidRPr="002F0C2E">
        <w:rPr>
          <w:rFonts w:ascii="ＭＳ 明朝" w:eastAsia="ＭＳ 明朝" w:hAnsi="ＭＳ 明朝" w:hint="eastAsia"/>
          <w:kern w:val="0"/>
          <w:sz w:val="22"/>
          <w:fitText w:val="1540" w:id="-1728888572"/>
        </w:rPr>
        <w:t>種</w:t>
      </w:r>
      <w:r w:rsidRPr="009D2958">
        <w:rPr>
          <w:rFonts w:ascii="ＭＳ 明朝" w:eastAsia="ＭＳ 明朝" w:hAnsi="ＭＳ 明朝" w:hint="eastAsia"/>
          <w:sz w:val="22"/>
        </w:rPr>
        <w:t>：</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220"/>
          <w:kern w:val="0"/>
          <w:sz w:val="22"/>
          <w:fitText w:val="1540" w:id="-1728888832"/>
        </w:rPr>
        <w:t>伐採</w:t>
      </w:r>
      <w:r w:rsidRPr="002F0C2E">
        <w:rPr>
          <w:rFonts w:ascii="ＭＳ 明朝" w:eastAsia="ＭＳ 明朝" w:hAnsi="ＭＳ 明朝" w:hint="eastAsia"/>
          <w:kern w:val="0"/>
          <w:sz w:val="22"/>
          <w:fitText w:val="1540" w:id="-1728888832"/>
        </w:rPr>
        <w:t>齢</w:t>
      </w:r>
      <w:r w:rsidRPr="009D2958">
        <w:rPr>
          <w:rFonts w:ascii="ＭＳ 明朝" w:eastAsia="ＭＳ 明朝" w:hAnsi="ＭＳ 明朝" w:hint="eastAsia"/>
          <w:sz w:val="22"/>
        </w:rPr>
        <w:t>：</w:t>
      </w:r>
      <w:r>
        <w:rPr>
          <w:rFonts w:ascii="ＭＳ 明朝" w:eastAsia="ＭＳ 明朝" w:hAnsi="ＭＳ 明朝" w:hint="eastAsia"/>
          <w:sz w:val="22"/>
        </w:rPr>
        <w:t xml:space="preserve">　　　　　</w:t>
      </w:r>
      <w:r w:rsidRPr="009D2958">
        <w:rPr>
          <w:rFonts w:ascii="ＭＳ 明朝" w:eastAsia="ＭＳ 明朝" w:hAnsi="ＭＳ 明朝"/>
          <w:sz w:val="22"/>
        </w:rPr>
        <w:t>年</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55"/>
          <w:kern w:val="0"/>
          <w:sz w:val="22"/>
          <w:fitText w:val="1540" w:id="-1728888576"/>
        </w:rPr>
        <w:t>造林の方</w:t>
      </w:r>
      <w:r w:rsidRPr="002F0C2E">
        <w:rPr>
          <w:rFonts w:ascii="ＭＳ 明朝" w:eastAsia="ＭＳ 明朝" w:hAnsi="ＭＳ 明朝" w:hint="eastAsia"/>
          <w:kern w:val="0"/>
          <w:sz w:val="22"/>
          <w:fitText w:val="1540" w:id="-1728888576"/>
        </w:rPr>
        <w:t>法</w:t>
      </w:r>
      <w:r w:rsidRPr="009D2958">
        <w:rPr>
          <w:rFonts w:ascii="ＭＳ 明朝" w:eastAsia="ＭＳ 明朝" w:hAnsi="ＭＳ 明朝" w:hint="eastAsia"/>
          <w:sz w:val="22"/>
        </w:rPr>
        <w:t>：人工造林（植栽・人工播種）・天然更新（天然ぼう芽更新・天然下種更新）による</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55"/>
          <w:kern w:val="0"/>
          <w:sz w:val="22"/>
          <w:fitText w:val="1540" w:id="-1728888575"/>
        </w:rPr>
        <w:t>造林の面</w:t>
      </w:r>
      <w:r w:rsidRPr="002F0C2E">
        <w:rPr>
          <w:rFonts w:ascii="ＭＳ 明朝" w:eastAsia="ＭＳ 明朝" w:hAnsi="ＭＳ 明朝" w:hint="eastAsia"/>
          <w:kern w:val="0"/>
          <w:sz w:val="22"/>
          <w:fitText w:val="1540" w:id="-1728888575"/>
        </w:rPr>
        <w:t>積</w:t>
      </w:r>
      <w:r w:rsidRPr="009D2958">
        <w:rPr>
          <w:rFonts w:ascii="ＭＳ 明朝" w:eastAsia="ＭＳ 明朝" w:hAnsi="ＭＳ 明朝" w:hint="eastAsia"/>
          <w:sz w:val="22"/>
        </w:rPr>
        <w:t>：</w:t>
      </w:r>
      <w:r>
        <w:rPr>
          <w:rFonts w:ascii="ＭＳ 明朝" w:eastAsia="ＭＳ 明朝" w:hAnsi="ＭＳ 明朝" w:hint="eastAsia"/>
          <w:sz w:val="22"/>
        </w:rPr>
        <w:t xml:space="preserve">　　　</w:t>
      </w:r>
      <w:r w:rsidRPr="009D2958">
        <w:rPr>
          <w:rFonts w:ascii="ＭＳ 明朝" w:eastAsia="ＭＳ 明朝" w:hAnsi="ＭＳ 明朝"/>
          <w:sz w:val="22"/>
        </w:rPr>
        <w:t>ｈａ</w:t>
      </w:r>
    </w:p>
    <w:p w:rsidR="009D2958" w:rsidRPr="009D2958"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55"/>
          <w:kern w:val="0"/>
          <w:sz w:val="22"/>
          <w:fitText w:val="1540" w:id="-1728888574"/>
        </w:rPr>
        <w:t>造林の期</w:t>
      </w:r>
      <w:r w:rsidRPr="002F0C2E">
        <w:rPr>
          <w:rFonts w:ascii="ＭＳ 明朝" w:eastAsia="ＭＳ 明朝" w:hAnsi="ＭＳ 明朝" w:hint="eastAsia"/>
          <w:kern w:val="0"/>
          <w:sz w:val="22"/>
          <w:fitText w:val="1540" w:id="-1728888574"/>
        </w:rPr>
        <w:t>間</w:t>
      </w:r>
      <w:r w:rsidRPr="009D2958">
        <w:rPr>
          <w:rFonts w:ascii="ＭＳ 明朝" w:eastAsia="ＭＳ 明朝" w:hAnsi="ＭＳ 明朝" w:hint="eastAsia"/>
          <w:sz w:val="22"/>
        </w:rPr>
        <w:t>：</w:t>
      </w:r>
      <w:r>
        <w:rPr>
          <w:rFonts w:ascii="ＭＳ 明朝" w:eastAsia="ＭＳ 明朝" w:hAnsi="ＭＳ 明朝" w:hint="eastAsia"/>
          <w:sz w:val="22"/>
        </w:rPr>
        <w:t xml:space="preserve">　　　</w:t>
      </w:r>
      <w:r w:rsidRPr="009D2958">
        <w:rPr>
          <w:rFonts w:ascii="ＭＳ 明朝" w:eastAsia="ＭＳ 明朝" w:hAnsi="ＭＳ 明朝"/>
          <w:sz w:val="22"/>
        </w:rPr>
        <w:t>年</w:t>
      </w:r>
      <w:r>
        <w:rPr>
          <w:rFonts w:ascii="ＭＳ 明朝" w:eastAsia="ＭＳ 明朝" w:hAnsi="ＭＳ 明朝" w:hint="eastAsia"/>
          <w:sz w:val="22"/>
        </w:rPr>
        <w:t xml:space="preserve">　　　</w:t>
      </w:r>
      <w:r w:rsidRPr="009D2958">
        <w:rPr>
          <w:rFonts w:ascii="ＭＳ 明朝" w:eastAsia="ＭＳ 明朝" w:hAnsi="ＭＳ 明朝"/>
          <w:sz w:val="22"/>
        </w:rPr>
        <w:t>月</w:t>
      </w:r>
      <w:r>
        <w:rPr>
          <w:rFonts w:ascii="ＭＳ 明朝" w:eastAsia="ＭＳ 明朝" w:hAnsi="ＭＳ 明朝" w:hint="eastAsia"/>
          <w:sz w:val="22"/>
        </w:rPr>
        <w:t xml:space="preserve">　　　</w:t>
      </w:r>
      <w:r w:rsidRPr="009D2958">
        <w:rPr>
          <w:rFonts w:ascii="ＭＳ 明朝" w:eastAsia="ＭＳ 明朝" w:hAnsi="ＭＳ 明朝"/>
          <w:sz w:val="22"/>
        </w:rPr>
        <w:t>日から</w:t>
      </w:r>
      <w:r>
        <w:rPr>
          <w:rFonts w:ascii="ＭＳ 明朝" w:eastAsia="ＭＳ 明朝" w:hAnsi="ＭＳ 明朝" w:hint="eastAsia"/>
          <w:sz w:val="22"/>
        </w:rPr>
        <w:t xml:space="preserve">　　　</w:t>
      </w:r>
      <w:r w:rsidRPr="009D2958">
        <w:rPr>
          <w:rFonts w:ascii="ＭＳ 明朝" w:eastAsia="ＭＳ 明朝" w:hAnsi="ＭＳ 明朝"/>
          <w:sz w:val="22"/>
        </w:rPr>
        <w:t>年</w:t>
      </w:r>
      <w:r>
        <w:rPr>
          <w:rFonts w:ascii="ＭＳ 明朝" w:eastAsia="ＭＳ 明朝" w:hAnsi="ＭＳ 明朝" w:hint="eastAsia"/>
          <w:sz w:val="22"/>
        </w:rPr>
        <w:t xml:space="preserve">　　　</w:t>
      </w:r>
      <w:r w:rsidRPr="009D2958">
        <w:rPr>
          <w:rFonts w:ascii="ＭＳ 明朝" w:eastAsia="ＭＳ 明朝" w:hAnsi="ＭＳ 明朝"/>
          <w:sz w:val="22"/>
        </w:rPr>
        <w:t>月</w:t>
      </w:r>
      <w:r>
        <w:rPr>
          <w:rFonts w:ascii="ＭＳ 明朝" w:eastAsia="ＭＳ 明朝" w:hAnsi="ＭＳ 明朝" w:hint="eastAsia"/>
          <w:sz w:val="22"/>
        </w:rPr>
        <w:t xml:space="preserve">　　　</w:t>
      </w:r>
      <w:r w:rsidRPr="009D2958">
        <w:rPr>
          <w:rFonts w:ascii="ＭＳ 明朝" w:eastAsia="ＭＳ 明朝" w:hAnsi="ＭＳ 明朝"/>
          <w:sz w:val="22"/>
        </w:rPr>
        <w:t>日まで</w:t>
      </w:r>
    </w:p>
    <w:p w:rsidR="009D2958" w:rsidRDefault="009D2958" w:rsidP="009D2958">
      <w:pPr>
        <w:rPr>
          <w:rFonts w:ascii="ＭＳ 明朝" w:eastAsia="ＭＳ 明朝" w:hAnsi="ＭＳ 明朝"/>
        </w:rPr>
      </w:pPr>
    </w:p>
    <w:p w:rsidR="009D2958" w:rsidRPr="00203994" w:rsidRDefault="009D2958" w:rsidP="009D2958">
      <w:pPr>
        <w:rPr>
          <w:rFonts w:ascii="ＭＳ 明朝" w:eastAsia="ＭＳ 明朝" w:hAnsi="ＭＳ 明朝"/>
          <w:sz w:val="20"/>
        </w:rPr>
      </w:pPr>
      <w:r w:rsidRPr="00203994">
        <w:rPr>
          <w:rFonts w:ascii="ＭＳ 明朝" w:eastAsia="ＭＳ 明朝" w:hAnsi="ＭＳ 明朝" w:hint="eastAsia"/>
          <w:sz w:val="20"/>
        </w:rPr>
        <w:t>【留意事項】</w:t>
      </w:r>
    </w:p>
    <w:p w:rsidR="009D2958" w:rsidRPr="00203994" w:rsidRDefault="009D2958" w:rsidP="009D2958">
      <w:pPr>
        <w:ind w:left="200" w:hangingChars="100" w:hanging="200"/>
        <w:rPr>
          <w:rFonts w:ascii="ＭＳ 明朝" w:eastAsia="ＭＳ 明朝" w:hAnsi="ＭＳ 明朝"/>
          <w:sz w:val="20"/>
        </w:rPr>
      </w:pPr>
      <w:r w:rsidRPr="00203994">
        <w:rPr>
          <w:rFonts w:ascii="ＭＳ 明朝" w:eastAsia="ＭＳ 明朝" w:hAnsi="ＭＳ 明朝" w:hint="eastAsia"/>
          <w:sz w:val="20"/>
        </w:rPr>
        <w:t>・</w:t>
      </w:r>
      <w:r w:rsidRPr="00203994">
        <w:rPr>
          <w:rFonts w:ascii="ＭＳ 明朝" w:eastAsia="ＭＳ 明朝" w:hAnsi="ＭＳ 明朝"/>
          <w:sz w:val="20"/>
        </w:rPr>
        <w:t xml:space="preserve"> 届出書の計画に従って伐採及び伐採後の造林を実施してください。届出の内容と異なる伐採及び伐採後</w:t>
      </w:r>
      <w:r w:rsidRPr="00203994">
        <w:rPr>
          <w:rFonts w:ascii="ＭＳ 明朝" w:eastAsia="ＭＳ 明朝" w:hAnsi="ＭＳ 明朝" w:hint="eastAsia"/>
          <w:sz w:val="20"/>
        </w:rPr>
        <w:t>の造林を行った場合、勧告、遵守命令等がなされる場合があります。</w:t>
      </w:r>
    </w:p>
    <w:p w:rsidR="009D2958" w:rsidRPr="00203994" w:rsidRDefault="009D2958" w:rsidP="009D2958">
      <w:pPr>
        <w:ind w:left="200" w:hangingChars="100" w:hanging="200"/>
        <w:rPr>
          <w:rFonts w:ascii="ＭＳ 明朝" w:eastAsia="ＭＳ 明朝" w:hAnsi="ＭＳ 明朝"/>
          <w:sz w:val="20"/>
        </w:rPr>
      </w:pPr>
      <w:r w:rsidRPr="00203994">
        <w:rPr>
          <w:rFonts w:ascii="ＭＳ 明朝" w:eastAsia="ＭＳ 明朝" w:hAnsi="ＭＳ 明朝" w:hint="eastAsia"/>
          <w:sz w:val="20"/>
        </w:rPr>
        <w:t>・</w:t>
      </w:r>
      <w:r w:rsidRPr="00203994">
        <w:rPr>
          <w:rFonts w:ascii="ＭＳ 明朝" w:eastAsia="ＭＳ 明朝" w:hAnsi="ＭＳ 明朝"/>
          <w:sz w:val="20"/>
        </w:rPr>
        <w:t xml:space="preserve"> 上記命令に従わず、引き続き届出の内容と異なる伐採及び伐採後の造林が行われた場合、本適合通知書</w:t>
      </w:r>
      <w:r w:rsidRPr="00203994">
        <w:rPr>
          <w:rFonts w:ascii="ＭＳ 明朝" w:eastAsia="ＭＳ 明朝" w:hAnsi="ＭＳ 明朝" w:hint="eastAsia"/>
          <w:sz w:val="20"/>
        </w:rPr>
        <w:t>が無効になることはもとより、森林法第</w:t>
      </w:r>
      <w:r w:rsidRPr="00203994">
        <w:rPr>
          <w:rFonts w:ascii="ＭＳ 明朝" w:eastAsia="ＭＳ 明朝" w:hAnsi="ＭＳ 明朝"/>
          <w:sz w:val="20"/>
        </w:rPr>
        <w:t>2</w:t>
      </w:r>
      <w:r w:rsidR="006522D5">
        <w:rPr>
          <w:rFonts w:ascii="ＭＳ 明朝" w:eastAsia="ＭＳ 明朝" w:hAnsi="ＭＳ 明朝" w:hint="eastAsia"/>
          <w:sz w:val="20"/>
        </w:rPr>
        <w:t>08</w:t>
      </w:r>
      <w:r w:rsidRPr="00203994">
        <w:rPr>
          <w:rFonts w:ascii="ＭＳ 明朝" w:eastAsia="ＭＳ 明朝" w:hAnsi="ＭＳ 明朝"/>
          <w:sz w:val="20"/>
        </w:rPr>
        <w:t>条第２号の規定により罰則が適用される場合があります。</w:t>
      </w:r>
    </w:p>
    <w:p w:rsidR="009D2958" w:rsidRPr="00203994" w:rsidRDefault="009D2958" w:rsidP="009D2958">
      <w:pPr>
        <w:ind w:left="200" w:hangingChars="100" w:hanging="200"/>
        <w:rPr>
          <w:rFonts w:ascii="ＭＳ 明朝" w:eastAsia="ＭＳ 明朝" w:hAnsi="ＭＳ 明朝"/>
          <w:sz w:val="20"/>
        </w:rPr>
      </w:pPr>
      <w:r w:rsidRPr="00203994">
        <w:rPr>
          <w:rFonts w:ascii="ＭＳ 明朝" w:eastAsia="ＭＳ 明朝" w:hAnsi="ＭＳ 明朝" w:hint="eastAsia"/>
          <w:sz w:val="20"/>
        </w:rPr>
        <w:t>・</w:t>
      </w:r>
      <w:r w:rsidRPr="00203994">
        <w:rPr>
          <w:rFonts w:ascii="ＭＳ 明朝" w:eastAsia="ＭＳ 明朝" w:hAnsi="ＭＳ 明朝"/>
          <w:sz w:val="20"/>
        </w:rPr>
        <w:t xml:space="preserve"> 造林の方法が「天然更新」である場合において、５年が経過した時点で更新が図られないときは、その</w:t>
      </w:r>
      <w:r w:rsidRPr="00203994">
        <w:rPr>
          <w:rFonts w:ascii="ＭＳ 明朝" w:eastAsia="ＭＳ 明朝" w:hAnsi="ＭＳ 明朝" w:hint="eastAsia"/>
          <w:sz w:val="20"/>
        </w:rPr>
        <w:t>後２年以内に天然更新補助作業又は植栽を実施していただくことになりますので注意してください。</w:t>
      </w:r>
    </w:p>
    <w:p w:rsidR="009D2958" w:rsidRPr="00203994" w:rsidRDefault="009D2958" w:rsidP="009D2958">
      <w:pPr>
        <w:ind w:left="200" w:hangingChars="100" w:hanging="200"/>
        <w:rPr>
          <w:rFonts w:ascii="ＭＳ 明朝" w:eastAsia="ＭＳ 明朝" w:hAnsi="ＭＳ 明朝"/>
          <w:sz w:val="20"/>
        </w:rPr>
      </w:pPr>
      <w:r w:rsidRPr="00203994">
        <w:rPr>
          <w:rFonts w:ascii="ＭＳ 明朝" w:eastAsia="ＭＳ 明朝" w:hAnsi="ＭＳ 明朝" w:hint="eastAsia"/>
          <w:sz w:val="20"/>
        </w:rPr>
        <w:t>・</w:t>
      </w:r>
      <w:r w:rsidRPr="00203994">
        <w:rPr>
          <w:rFonts w:ascii="ＭＳ 明朝" w:eastAsia="ＭＳ 明朝" w:hAnsi="ＭＳ 明朝"/>
          <w:sz w:val="20"/>
        </w:rPr>
        <w:t xml:space="preserve"> 伐採、搬出に当たっては、土地の保全、水源かん養、環境保全等に配慮し、当該地域及び周辺地域での</w:t>
      </w:r>
      <w:r w:rsidRPr="00203994">
        <w:rPr>
          <w:rFonts w:ascii="ＭＳ 明朝" w:eastAsia="ＭＳ 明朝" w:hAnsi="ＭＳ 明朝" w:hint="eastAsia"/>
          <w:sz w:val="20"/>
        </w:rPr>
        <w:t>土砂の流出、崩壊、その他災害が発生しないよう十分留意して行ってください。</w:t>
      </w:r>
    </w:p>
    <w:p w:rsidR="009D2958" w:rsidRPr="00203994" w:rsidRDefault="009D2958" w:rsidP="009D2958">
      <w:pPr>
        <w:rPr>
          <w:rFonts w:ascii="ＭＳ 明朝" w:eastAsia="ＭＳ 明朝" w:hAnsi="ＭＳ 明朝"/>
          <w:sz w:val="20"/>
        </w:rPr>
      </w:pPr>
      <w:r w:rsidRPr="00203994">
        <w:rPr>
          <w:rFonts w:ascii="ＭＳ 明朝" w:eastAsia="ＭＳ 明朝" w:hAnsi="ＭＳ 明朝" w:hint="eastAsia"/>
          <w:sz w:val="20"/>
        </w:rPr>
        <w:t>・</w:t>
      </w:r>
      <w:r w:rsidRPr="00203994">
        <w:rPr>
          <w:rFonts w:ascii="ＭＳ 明朝" w:eastAsia="ＭＳ 明朝" w:hAnsi="ＭＳ 明朝"/>
          <w:sz w:val="20"/>
        </w:rPr>
        <w:t xml:space="preserve"> 届出書に記載された伐採の期間前に伐採を行った場合、無届伐採として罰則が適用される場合がありま</w:t>
      </w:r>
      <w:r w:rsidRPr="00203994">
        <w:rPr>
          <w:rFonts w:ascii="ＭＳ 明朝" w:eastAsia="ＭＳ 明朝" w:hAnsi="ＭＳ 明朝" w:hint="eastAsia"/>
          <w:sz w:val="20"/>
        </w:rPr>
        <w:t>す。</w:t>
      </w:r>
    </w:p>
    <w:p w:rsidR="009D2958" w:rsidRPr="00203994" w:rsidRDefault="009D2958" w:rsidP="009D2958">
      <w:pPr>
        <w:rPr>
          <w:rFonts w:ascii="ＭＳ 明朝" w:eastAsia="ＭＳ 明朝" w:hAnsi="ＭＳ 明朝"/>
          <w:sz w:val="20"/>
        </w:rPr>
      </w:pPr>
      <w:r w:rsidRPr="00203994">
        <w:rPr>
          <w:rFonts w:ascii="ＭＳ 明朝" w:eastAsia="ＭＳ 明朝" w:hAnsi="ＭＳ 明朝" w:hint="eastAsia"/>
          <w:sz w:val="20"/>
        </w:rPr>
        <w:t>・</w:t>
      </w:r>
      <w:r w:rsidRPr="00203994">
        <w:rPr>
          <w:rFonts w:ascii="ＭＳ 明朝" w:eastAsia="ＭＳ 明朝" w:hAnsi="ＭＳ 明朝"/>
          <w:sz w:val="20"/>
        </w:rPr>
        <w:t xml:space="preserve"> 届出書に記載された伐採面積を超えて伐採した場合、無届伐採として罰則が適用される場合がありま</w:t>
      </w:r>
      <w:r w:rsidRPr="00203994">
        <w:rPr>
          <w:rFonts w:ascii="ＭＳ 明朝" w:eastAsia="ＭＳ 明朝" w:hAnsi="ＭＳ 明朝" w:hint="eastAsia"/>
          <w:sz w:val="20"/>
        </w:rPr>
        <w:t>す。</w:t>
      </w:r>
    </w:p>
    <w:p w:rsidR="009D2958" w:rsidRPr="00203994" w:rsidRDefault="009D2958" w:rsidP="009D2958">
      <w:pPr>
        <w:ind w:left="200" w:hangingChars="100" w:hanging="200"/>
        <w:rPr>
          <w:rFonts w:ascii="ＭＳ 明朝" w:eastAsia="ＭＳ 明朝" w:hAnsi="ＭＳ 明朝"/>
          <w:sz w:val="20"/>
        </w:rPr>
      </w:pPr>
      <w:r w:rsidRPr="00203994">
        <w:rPr>
          <w:rFonts w:ascii="ＭＳ 明朝" w:eastAsia="ＭＳ 明朝" w:hAnsi="ＭＳ 明朝" w:hint="eastAsia"/>
          <w:sz w:val="20"/>
        </w:rPr>
        <w:t>・</w:t>
      </w:r>
      <w:r w:rsidRPr="00203994">
        <w:rPr>
          <w:rFonts w:ascii="ＭＳ 明朝" w:eastAsia="ＭＳ 明朝" w:hAnsi="ＭＳ 明朝"/>
          <w:sz w:val="20"/>
        </w:rPr>
        <w:t xml:space="preserve"> 届出書に記載された伐採の期間を超えて伐採する場合、新たに届出書の提出が必要ですので注意してく</w:t>
      </w:r>
      <w:r w:rsidRPr="00203994">
        <w:rPr>
          <w:rFonts w:ascii="ＭＳ 明朝" w:eastAsia="ＭＳ 明朝" w:hAnsi="ＭＳ 明朝" w:hint="eastAsia"/>
          <w:sz w:val="20"/>
        </w:rPr>
        <w:t>ださい。</w:t>
      </w:r>
    </w:p>
    <w:p w:rsidR="009D2958" w:rsidRPr="00203994" w:rsidRDefault="009D2958" w:rsidP="009D2958">
      <w:pPr>
        <w:ind w:left="200" w:hangingChars="100" w:hanging="200"/>
        <w:rPr>
          <w:rFonts w:ascii="ＭＳ 明朝" w:eastAsia="ＭＳ 明朝" w:hAnsi="ＭＳ 明朝"/>
          <w:sz w:val="20"/>
        </w:rPr>
      </w:pPr>
      <w:r w:rsidRPr="00203994">
        <w:rPr>
          <w:rFonts w:ascii="ＭＳ 明朝" w:eastAsia="ＭＳ 明朝" w:hAnsi="ＭＳ 明朝" w:hint="eastAsia"/>
          <w:sz w:val="20"/>
        </w:rPr>
        <w:t>・</w:t>
      </w:r>
      <w:r w:rsidRPr="00203994">
        <w:rPr>
          <w:rFonts w:ascii="ＭＳ 明朝" w:eastAsia="ＭＳ 明朝" w:hAnsi="ＭＳ 明朝"/>
          <w:sz w:val="20"/>
        </w:rPr>
        <w:t xml:space="preserve"> 届出書の記載内容を厳守するとともに、伐採区域及び隣接地との境界を十分に確認して伐採してくださ</w:t>
      </w:r>
      <w:r w:rsidRPr="00203994">
        <w:rPr>
          <w:rFonts w:ascii="ＭＳ 明朝" w:eastAsia="ＭＳ 明朝" w:hAnsi="ＭＳ 明朝" w:hint="eastAsia"/>
          <w:sz w:val="20"/>
        </w:rPr>
        <w:t>い。所在場所以外の森林を伐採し紛争が生じた場合は伐採を行う届出人の責任において解決を図ってください。</w:t>
      </w:r>
    </w:p>
    <w:p w:rsidR="009D2958" w:rsidRPr="00203994" w:rsidRDefault="009D2958" w:rsidP="009D2958">
      <w:pPr>
        <w:ind w:left="200" w:hangingChars="100" w:hanging="200"/>
        <w:rPr>
          <w:rFonts w:ascii="ＭＳ 明朝" w:eastAsia="ＭＳ 明朝" w:hAnsi="ＭＳ 明朝"/>
          <w:sz w:val="20"/>
        </w:rPr>
      </w:pPr>
      <w:r w:rsidRPr="00203994">
        <w:rPr>
          <w:rFonts w:ascii="ＭＳ 明朝" w:eastAsia="ＭＳ 明朝" w:hAnsi="ＭＳ 明朝" w:hint="eastAsia"/>
          <w:sz w:val="20"/>
        </w:rPr>
        <w:t>・</w:t>
      </w:r>
      <w:r w:rsidRPr="00203994">
        <w:rPr>
          <w:rFonts w:ascii="ＭＳ 明朝" w:eastAsia="ＭＳ 明朝" w:hAnsi="ＭＳ 明朝"/>
          <w:sz w:val="20"/>
        </w:rPr>
        <w:t xml:space="preserve"> 伐採時の事故防止に努めるとともに、伐採用資機材の搬入・搬出及び伐採木の搬出を行う際の交通安全</w:t>
      </w:r>
      <w:r w:rsidRPr="00203994">
        <w:rPr>
          <w:rFonts w:ascii="ＭＳ 明朝" w:eastAsia="ＭＳ 明朝" w:hAnsi="ＭＳ 明朝" w:hint="eastAsia"/>
          <w:sz w:val="20"/>
        </w:rPr>
        <w:t>等、周辺地域の状況に十分配慮してください。</w:t>
      </w:r>
    </w:p>
    <w:p w:rsidR="009D2958" w:rsidRPr="00203994" w:rsidRDefault="009D2958" w:rsidP="009D2958">
      <w:pPr>
        <w:ind w:left="200" w:hangingChars="100" w:hanging="200"/>
        <w:rPr>
          <w:rFonts w:ascii="ＭＳ 明朝" w:eastAsia="ＭＳ 明朝" w:hAnsi="ＭＳ 明朝"/>
          <w:sz w:val="20"/>
        </w:rPr>
      </w:pPr>
      <w:r w:rsidRPr="00203994">
        <w:rPr>
          <w:rFonts w:ascii="ＭＳ 明朝" w:eastAsia="ＭＳ 明朝" w:hAnsi="ＭＳ 明朝" w:hint="eastAsia"/>
          <w:sz w:val="20"/>
        </w:rPr>
        <w:t>・</w:t>
      </w:r>
      <w:r w:rsidRPr="00203994">
        <w:rPr>
          <w:rFonts w:ascii="ＭＳ 明朝" w:eastAsia="ＭＳ 明朝" w:hAnsi="ＭＳ 明朝"/>
          <w:sz w:val="20"/>
        </w:rPr>
        <w:t xml:space="preserve"> １ヘクタールを超えて伐採跡地を森林以外に転用する場合、事前に森林法第10条の２第１項に基づく</w:t>
      </w:r>
      <w:r w:rsidR="006522D5">
        <w:rPr>
          <w:rFonts w:ascii="ＭＳ 明朝" w:eastAsia="ＭＳ 明朝" w:hAnsi="ＭＳ 明朝" w:hint="eastAsia"/>
          <w:sz w:val="20"/>
        </w:rPr>
        <w:t>県</w:t>
      </w:r>
      <w:r w:rsidRPr="00203994">
        <w:rPr>
          <w:rFonts w:ascii="ＭＳ 明朝" w:eastAsia="ＭＳ 明朝" w:hAnsi="ＭＳ 明朝"/>
          <w:sz w:val="20"/>
        </w:rPr>
        <w:t>知</w:t>
      </w:r>
      <w:r w:rsidRPr="00203994">
        <w:rPr>
          <w:rFonts w:ascii="ＭＳ 明朝" w:eastAsia="ＭＳ 明朝" w:hAnsi="ＭＳ 明朝" w:hint="eastAsia"/>
          <w:sz w:val="20"/>
        </w:rPr>
        <w:t>事の許可が必要ですので注意してください（林地開発許可申請）</w:t>
      </w:r>
      <w:r w:rsidR="006522D5">
        <w:rPr>
          <w:rFonts w:ascii="ＭＳ 明朝" w:eastAsia="ＭＳ 明朝" w:hAnsi="ＭＳ 明朝" w:hint="eastAsia"/>
          <w:sz w:val="20"/>
        </w:rPr>
        <w:t>。</w:t>
      </w:r>
      <w:bookmarkStart w:id="0" w:name="_GoBack"/>
      <w:bookmarkEnd w:id="0"/>
    </w:p>
    <w:sectPr w:rsidR="009D2958" w:rsidRPr="00203994" w:rsidSect="009D29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221" w:rsidRDefault="00C85221" w:rsidP="00203994">
      <w:r>
        <w:separator/>
      </w:r>
    </w:p>
  </w:endnote>
  <w:endnote w:type="continuationSeparator" w:id="0">
    <w:p w:rsidR="00C85221" w:rsidRDefault="00C85221" w:rsidP="0020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221" w:rsidRDefault="00C85221" w:rsidP="00203994">
      <w:r>
        <w:separator/>
      </w:r>
    </w:p>
  </w:footnote>
  <w:footnote w:type="continuationSeparator" w:id="0">
    <w:p w:rsidR="00C85221" w:rsidRDefault="00C85221" w:rsidP="00203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58"/>
    <w:rsid w:val="00203994"/>
    <w:rsid w:val="002F0C2E"/>
    <w:rsid w:val="006522D5"/>
    <w:rsid w:val="009D2958"/>
    <w:rsid w:val="00C85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0A2FD5"/>
  <w15:chartTrackingRefBased/>
  <w15:docId w15:val="{6B5DBC68-5781-45A0-B541-2530F2A3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994"/>
    <w:pPr>
      <w:tabs>
        <w:tab w:val="center" w:pos="4252"/>
        <w:tab w:val="right" w:pos="8504"/>
      </w:tabs>
      <w:snapToGrid w:val="0"/>
    </w:pPr>
  </w:style>
  <w:style w:type="character" w:customStyle="1" w:styleId="a4">
    <w:name w:val="ヘッダー (文字)"/>
    <w:basedOn w:val="a0"/>
    <w:link w:val="a3"/>
    <w:uiPriority w:val="99"/>
    <w:rsid w:val="00203994"/>
  </w:style>
  <w:style w:type="paragraph" w:styleId="a5">
    <w:name w:val="footer"/>
    <w:basedOn w:val="a"/>
    <w:link w:val="a6"/>
    <w:uiPriority w:val="99"/>
    <w:unhideWhenUsed/>
    <w:rsid w:val="00203994"/>
    <w:pPr>
      <w:tabs>
        <w:tab w:val="center" w:pos="4252"/>
        <w:tab w:val="right" w:pos="8504"/>
      </w:tabs>
      <w:snapToGrid w:val="0"/>
    </w:pPr>
  </w:style>
  <w:style w:type="character" w:customStyle="1" w:styleId="a6">
    <w:name w:val="フッター (文字)"/>
    <w:basedOn w:val="a0"/>
    <w:link w:val="a5"/>
    <w:uiPriority w:val="99"/>
    <w:rsid w:val="00203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higotai14</dc:creator>
  <cp:keywords/>
  <dc:description/>
  <cp:lastModifiedBy>higotai14</cp:lastModifiedBy>
  <cp:revision>3</cp:revision>
  <dcterms:created xsi:type="dcterms:W3CDTF">2021-08-30T03:53:00Z</dcterms:created>
  <dcterms:modified xsi:type="dcterms:W3CDTF">2021-09-08T05:48:00Z</dcterms:modified>
</cp:coreProperties>
</file>